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F16788C" w14:textId="10FD555A" w:rsidR="00621650" w:rsidRPr="0089007A" w:rsidRDefault="008D6EF5" w:rsidP="0089007A">
      <w:pPr>
        <w:spacing w:line="360" w:lineRule="auto"/>
        <w:ind w:right="6"/>
        <w:jc w:val="right"/>
        <w:rPr>
          <w:rFonts w:ascii="Arial" w:hAnsi="Arial" w:cs="Arial"/>
          <w:b/>
          <w:bCs/>
          <w:color w:val="0000CC"/>
        </w:rPr>
      </w:pPr>
      <w:r>
        <w:rPr>
          <w:rFonts w:ascii="Arial" w:hAnsi="Arial" w:cs="Arial"/>
          <w:b/>
          <w:bCs/>
          <w:color w:val="0000CC"/>
        </w:rPr>
        <w:t>PREGÃO ELETRÔNICO Nº. 56/2023</w:t>
      </w:r>
    </w:p>
    <w:p w14:paraId="2C1B72D8" w14:textId="03687FA4" w:rsidR="00621650" w:rsidRPr="0089007A" w:rsidRDefault="00495BEF" w:rsidP="0089007A">
      <w:pPr>
        <w:tabs>
          <w:tab w:val="left" w:pos="0"/>
        </w:tabs>
        <w:spacing w:line="360" w:lineRule="auto"/>
        <w:ind w:right="6"/>
        <w:jc w:val="right"/>
        <w:rPr>
          <w:rFonts w:ascii="Arial" w:hAnsi="Arial" w:cs="Arial"/>
          <w:b/>
          <w:bCs/>
          <w:color w:val="0000CC"/>
        </w:rPr>
      </w:pPr>
      <w:r>
        <w:rPr>
          <w:rFonts w:ascii="Arial" w:hAnsi="Arial" w:cs="Arial"/>
          <w:b/>
          <w:bCs/>
          <w:color w:val="0000CC"/>
        </w:rPr>
        <w:t>PROTOCOLO Nº. 40155/2023</w:t>
      </w:r>
    </w:p>
    <w:p w14:paraId="34119618" w14:textId="7351CE38" w:rsidR="00621650" w:rsidRPr="0089007A" w:rsidRDefault="00FF100C" w:rsidP="0089007A">
      <w:pPr>
        <w:tabs>
          <w:tab w:val="left" w:pos="0"/>
        </w:tabs>
        <w:spacing w:line="360" w:lineRule="auto"/>
        <w:ind w:right="6"/>
        <w:jc w:val="right"/>
        <w:rPr>
          <w:rFonts w:ascii="Arial" w:hAnsi="Arial" w:cs="Arial"/>
          <w:b/>
          <w:bCs/>
          <w:color w:val="0000CC"/>
        </w:rPr>
      </w:pPr>
      <w:r>
        <w:rPr>
          <w:rFonts w:ascii="Arial" w:hAnsi="Arial" w:cs="Arial"/>
          <w:b/>
          <w:bCs/>
          <w:color w:val="0000CC"/>
        </w:rPr>
        <w:t>PROCESSO ADMINISTRATIVO nº. 134/2023</w:t>
      </w:r>
    </w:p>
    <w:p w14:paraId="63E77CCC" w14:textId="4A9D64E1" w:rsidR="00DF4B85" w:rsidRPr="0089007A" w:rsidRDefault="00C562F8" w:rsidP="00920A80">
      <w:pPr>
        <w:spacing w:line="360" w:lineRule="auto"/>
        <w:ind w:right="3"/>
        <w:jc w:val="center"/>
        <w:rPr>
          <w:rFonts w:ascii="Arial" w:hAnsi="Arial" w:cs="Arial"/>
          <w:b/>
          <w:bCs/>
        </w:rPr>
      </w:pPr>
      <w:r>
        <w:rPr>
          <w:rFonts w:ascii="Arial" w:hAnsi="Arial" w:cs="Arial"/>
          <w:b/>
          <w:bCs/>
        </w:rPr>
        <w:t>2</w:t>
      </w:r>
      <w:r w:rsidR="00920A80">
        <w:rPr>
          <w:rFonts w:ascii="Arial" w:hAnsi="Arial" w:cs="Arial"/>
          <w:b/>
          <w:bCs/>
        </w:rPr>
        <w:t>ª RETIFICAÇAÕ DO EDITAL</w:t>
      </w:r>
    </w:p>
    <w:p w14:paraId="299CE3BA" w14:textId="14AE2751" w:rsidR="00621650" w:rsidRPr="0089007A" w:rsidRDefault="00621650" w:rsidP="0089007A">
      <w:pPr>
        <w:tabs>
          <w:tab w:val="left" w:pos="0"/>
        </w:tabs>
        <w:spacing w:line="360" w:lineRule="auto"/>
        <w:ind w:right="3"/>
        <w:jc w:val="both"/>
        <w:rPr>
          <w:rFonts w:ascii="Arial" w:hAnsi="Arial" w:cs="Arial"/>
        </w:rPr>
      </w:pPr>
      <w:r w:rsidRPr="0089007A">
        <w:rPr>
          <w:rFonts w:ascii="Arial" w:hAnsi="Arial" w:cs="Arial"/>
        </w:rPr>
        <w:t xml:space="preserve">O </w:t>
      </w:r>
      <w:r w:rsidRPr="0089007A">
        <w:rPr>
          <w:rFonts w:ascii="Arial" w:hAnsi="Arial" w:cs="Arial"/>
          <w:b/>
          <w:bCs/>
          <w:color w:val="0000CC"/>
        </w:rPr>
        <w:t>Município de Fazenda Rio Grande</w:t>
      </w:r>
      <w:r w:rsidRPr="0089007A">
        <w:rPr>
          <w:rFonts w:ascii="Arial" w:hAnsi="Arial" w:cs="Arial"/>
        </w:rPr>
        <w:t xml:space="preserve">, por intermédio da </w:t>
      </w:r>
      <w:r w:rsidRPr="0089007A">
        <w:rPr>
          <w:rFonts w:ascii="Arial" w:hAnsi="Arial" w:cs="Arial"/>
          <w:b/>
          <w:bCs/>
          <w:color w:val="0000CC"/>
        </w:rPr>
        <w:t xml:space="preserve">Pregoeira Oficial, </w:t>
      </w:r>
      <w:r w:rsidR="000747F3" w:rsidRPr="0089007A">
        <w:rPr>
          <w:rFonts w:ascii="Arial" w:hAnsi="Arial" w:cs="Arial"/>
        </w:rPr>
        <w:t xml:space="preserve">em conformidade com a a </w:t>
      </w:r>
      <w:r w:rsidR="000747F3" w:rsidRPr="0089007A">
        <w:rPr>
          <w:rFonts w:ascii="Arial" w:hAnsi="Arial" w:cs="Arial"/>
          <w:b/>
          <w:bCs/>
          <w:color w:val="0000CC"/>
        </w:rPr>
        <w:t>Portaria nº. 241 de 04 de agos</w:t>
      </w:r>
      <w:r w:rsidR="008B5802" w:rsidRPr="0089007A">
        <w:rPr>
          <w:rFonts w:ascii="Arial" w:hAnsi="Arial" w:cs="Arial"/>
          <w:b/>
          <w:bCs/>
          <w:color w:val="0000CC"/>
        </w:rPr>
        <w:t>t</w:t>
      </w:r>
      <w:r w:rsidR="000747F3" w:rsidRPr="0089007A">
        <w:rPr>
          <w:rFonts w:ascii="Arial" w:hAnsi="Arial" w:cs="Arial"/>
          <w:b/>
          <w:bCs/>
          <w:color w:val="0000CC"/>
        </w:rPr>
        <w:t>o de 2022</w:t>
      </w:r>
      <w:r w:rsidR="000747F3" w:rsidRPr="0089007A">
        <w:rPr>
          <w:rFonts w:ascii="Arial" w:hAnsi="Arial" w:cs="Arial"/>
        </w:rPr>
        <w:t xml:space="preserve">, </w:t>
      </w:r>
      <w:r w:rsidRPr="0089007A">
        <w:rPr>
          <w:rFonts w:ascii="Arial" w:hAnsi="Arial" w:cs="Arial"/>
        </w:rPr>
        <w:t xml:space="preserve">informa que por solicitação da </w:t>
      </w:r>
      <w:r w:rsidRPr="0089007A">
        <w:rPr>
          <w:rFonts w:ascii="Arial" w:hAnsi="Arial" w:cs="Arial"/>
          <w:b/>
          <w:color w:val="0000CC"/>
        </w:rPr>
        <w:t xml:space="preserve">SECRETARIA MUNICIPAL DE </w:t>
      </w:r>
      <w:r w:rsidR="00495BEF">
        <w:rPr>
          <w:rFonts w:ascii="Arial" w:hAnsi="Arial" w:cs="Arial"/>
          <w:b/>
          <w:color w:val="0000CC"/>
        </w:rPr>
        <w:t>SAÚDE</w:t>
      </w:r>
      <w:r w:rsidRPr="0089007A">
        <w:rPr>
          <w:rFonts w:ascii="Arial" w:hAnsi="Arial" w:cs="Arial"/>
          <w:b/>
        </w:rPr>
        <w:t xml:space="preserve">, </w:t>
      </w:r>
      <w:r w:rsidRPr="0089007A">
        <w:rPr>
          <w:rFonts w:ascii="Arial" w:hAnsi="Arial" w:cs="Arial"/>
        </w:rPr>
        <w:t xml:space="preserve">através do processo </w:t>
      </w:r>
      <w:r w:rsidR="00DF4B85" w:rsidRPr="0089007A">
        <w:rPr>
          <w:rFonts w:ascii="Arial" w:hAnsi="Arial" w:cs="Arial"/>
          <w:b/>
          <w:bCs/>
          <w:color w:val="0000CC"/>
        </w:rPr>
        <w:t xml:space="preserve">PROTOCOLO Nº. </w:t>
      </w:r>
      <w:r w:rsidR="00495BEF">
        <w:rPr>
          <w:rFonts w:ascii="Arial" w:hAnsi="Arial" w:cs="Arial"/>
          <w:b/>
          <w:bCs/>
          <w:color w:val="0000CC"/>
        </w:rPr>
        <w:t>40155</w:t>
      </w:r>
      <w:r w:rsidR="00DF4B85" w:rsidRPr="0089007A">
        <w:rPr>
          <w:rFonts w:ascii="Arial" w:hAnsi="Arial" w:cs="Arial"/>
          <w:b/>
          <w:bCs/>
          <w:color w:val="0000CC"/>
        </w:rPr>
        <w:t>/2023</w:t>
      </w:r>
      <w:r w:rsidRPr="0089007A">
        <w:rPr>
          <w:rFonts w:ascii="Arial" w:hAnsi="Arial" w:cs="Arial"/>
          <w:b/>
          <w:bCs/>
          <w:color w:val="0000CC"/>
        </w:rPr>
        <w:t xml:space="preserve"> realizará</w:t>
      </w:r>
      <w:r w:rsidRPr="0089007A">
        <w:rPr>
          <w:rFonts w:ascii="Arial" w:hAnsi="Arial" w:cs="Arial"/>
        </w:rPr>
        <w:t xml:space="preserve"> procedimento licitatório para a contratação do objeto abaixo especificado, na modalidade </w:t>
      </w:r>
      <w:r w:rsidRPr="0089007A">
        <w:rPr>
          <w:rFonts w:ascii="Arial" w:hAnsi="Arial" w:cs="Arial"/>
          <w:b/>
          <w:color w:val="0000CC"/>
        </w:rPr>
        <w:t>PREGÃO ELETRÔNICO</w:t>
      </w:r>
      <w:r w:rsidRPr="0089007A">
        <w:rPr>
          <w:rFonts w:ascii="Arial" w:hAnsi="Arial" w:cs="Arial"/>
        </w:rPr>
        <w:t xml:space="preserve">, tipo </w:t>
      </w:r>
      <w:r w:rsidRPr="0089007A">
        <w:rPr>
          <w:rFonts w:ascii="Arial" w:hAnsi="Arial" w:cs="Arial"/>
          <w:color w:val="0000CC"/>
        </w:rPr>
        <w:t>“</w:t>
      </w:r>
      <w:r w:rsidRPr="0089007A">
        <w:rPr>
          <w:rFonts w:ascii="Arial" w:hAnsi="Arial" w:cs="Arial"/>
          <w:b/>
          <w:color w:val="0000CC"/>
        </w:rPr>
        <w:t xml:space="preserve">MENOR PREÇO GLOBAL” </w:t>
      </w:r>
      <w:r w:rsidRPr="0089007A">
        <w:rPr>
          <w:rFonts w:ascii="Arial" w:hAnsi="Arial" w:cs="Arial"/>
        </w:rPr>
        <w:t>observada</w:t>
      </w:r>
      <w:r w:rsidR="00DF4B85" w:rsidRPr="0089007A">
        <w:rPr>
          <w:rFonts w:ascii="Arial" w:hAnsi="Arial" w:cs="Arial"/>
        </w:rPr>
        <w:t xml:space="preserve"> </w:t>
      </w:r>
      <w:r w:rsidRPr="0089007A">
        <w:rPr>
          <w:rFonts w:ascii="Arial" w:hAnsi="Arial" w:cs="Arial"/>
        </w:rPr>
        <w:t>às</w:t>
      </w:r>
      <w:r w:rsidR="00DF4B85" w:rsidRPr="0089007A">
        <w:rPr>
          <w:rFonts w:ascii="Arial" w:hAnsi="Arial" w:cs="Arial"/>
        </w:rPr>
        <w:t xml:space="preserve"> </w:t>
      </w:r>
      <w:r w:rsidRPr="0089007A">
        <w:rPr>
          <w:rFonts w:ascii="Arial" w:hAnsi="Arial" w:cs="Arial"/>
        </w:rPr>
        <w:t>disposições</w:t>
      </w:r>
      <w:r w:rsidR="00DF4B85" w:rsidRPr="0089007A">
        <w:rPr>
          <w:rFonts w:ascii="Arial" w:hAnsi="Arial" w:cs="Arial"/>
        </w:rPr>
        <w:t xml:space="preserve"> </w:t>
      </w:r>
      <w:r w:rsidRPr="0089007A">
        <w:rPr>
          <w:rFonts w:ascii="Arial" w:hAnsi="Arial" w:cs="Arial"/>
        </w:rPr>
        <w:t xml:space="preserve">legais contidas na Lei nº. 10.520 de 17/07/2002, subsidiariamente à Lei nº. 8.666, de 21/06/1993, Lei Complementar nº. 123/06 e 147/2014, Decreto nº 8.538 de 06/10/2015, Decreto 10.024 de 20/09/2019 e disposições contidas no presente Edital. Torna público, para conhecimento das empresas interessadas, que no dia </w:t>
      </w:r>
      <w:r w:rsidR="00B925A8">
        <w:rPr>
          <w:rFonts w:ascii="Arial" w:hAnsi="Arial" w:cs="Arial"/>
          <w:b/>
          <w:bCs/>
          <w:color w:val="0000CC"/>
        </w:rPr>
        <w:t>21/0</w:t>
      </w:r>
      <w:r w:rsidR="00047744" w:rsidRPr="00B925A8">
        <w:rPr>
          <w:rFonts w:ascii="Arial" w:hAnsi="Arial" w:cs="Arial"/>
          <w:b/>
          <w:bCs/>
          <w:color w:val="0000CC"/>
        </w:rPr>
        <w:t>8/2023</w:t>
      </w:r>
      <w:r w:rsidRPr="0089007A">
        <w:rPr>
          <w:rFonts w:ascii="Arial" w:hAnsi="Arial" w:cs="Arial"/>
          <w:b/>
          <w:bCs/>
          <w:color w:val="0000CC"/>
        </w:rPr>
        <w:t xml:space="preserve"> </w:t>
      </w:r>
      <w:r w:rsidRPr="0089007A">
        <w:rPr>
          <w:rFonts w:ascii="Arial" w:hAnsi="Arial" w:cs="Arial"/>
        </w:rPr>
        <w:t xml:space="preserve">às </w:t>
      </w:r>
      <w:r w:rsidRPr="0089007A">
        <w:rPr>
          <w:rFonts w:ascii="Arial" w:hAnsi="Arial" w:cs="Arial"/>
          <w:b/>
          <w:bCs/>
          <w:color w:val="0000CC"/>
        </w:rPr>
        <w:t>09h00min</w:t>
      </w:r>
      <w:r w:rsidRPr="0089007A">
        <w:rPr>
          <w:rFonts w:ascii="Arial" w:hAnsi="Arial" w:cs="Arial"/>
        </w:rPr>
        <w:t xml:space="preserve"> estará abrindo as propostas de preços, através do endereço eletrônico </w:t>
      </w:r>
      <w:hyperlink r:id="rId8" w:history="1">
        <w:r w:rsidRPr="0089007A">
          <w:rPr>
            <w:rStyle w:val="Hyperlink"/>
            <w:rFonts w:ascii="Arial" w:eastAsia="Arial Unicode MS" w:hAnsi="Arial" w:cs="Arial"/>
            <w:b/>
            <w:bCs/>
            <w:color w:val="0000CC"/>
          </w:rPr>
          <w:t>http://www.</w:t>
        </w:r>
        <w:r w:rsidR="00E12E18" w:rsidRPr="0089007A">
          <w:rPr>
            <w:rStyle w:val="Hyperlink"/>
            <w:rFonts w:ascii="Arial" w:eastAsia="Arial Unicode MS" w:hAnsi="Arial" w:cs="Arial"/>
            <w:b/>
            <w:bCs/>
            <w:color w:val="0000CC"/>
          </w:rPr>
          <w:t>ComprasGov</w:t>
        </w:r>
        <w:r w:rsidRPr="0089007A">
          <w:rPr>
            <w:rStyle w:val="Hyperlink"/>
            <w:rFonts w:ascii="Arial" w:eastAsia="Arial Unicode MS" w:hAnsi="Arial" w:cs="Arial"/>
            <w:b/>
            <w:bCs/>
            <w:color w:val="0000CC"/>
          </w:rPr>
          <w:t>.gov.br/consultalicitacoes/ConsLicitacao_Filtro.asp</w:t>
        </w:r>
      </w:hyperlink>
      <w:r w:rsidRPr="0089007A">
        <w:rPr>
          <w:rFonts w:ascii="Arial" w:hAnsi="Arial" w:cs="Arial"/>
        </w:rPr>
        <w:t xml:space="preserve">  </w:t>
      </w:r>
      <w:r w:rsidRPr="0089007A">
        <w:rPr>
          <w:rFonts w:ascii="Arial" w:eastAsia="Arial Unicode MS" w:hAnsi="Arial" w:cs="Arial"/>
        </w:rPr>
        <w:t xml:space="preserve">informando o código do Município </w:t>
      </w:r>
      <w:r w:rsidRPr="0089007A">
        <w:rPr>
          <w:rFonts w:ascii="Arial" w:eastAsia="Arial Unicode MS" w:hAnsi="Arial" w:cs="Arial"/>
          <w:color w:val="0000CC"/>
        </w:rPr>
        <w:t xml:space="preserve">– </w:t>
      </w:r>
      <w:r w:rsidRPr="0089007A">
        <w:rPr>
          <w:rFonts w:ascii="Arial" w:eastAsia="Arial Unicode MS" w:hAnsi="Arial" w:cs="Arial"/>
          <w:b/>
          <w:color w:val="0000CC"/>
        </w:rPr>
        <w:t>UASG 989.983</w:t>
      </w:r>
      <w:r w:rsidRPr="0089007A">
        <w:rPr>
          <w:rFonts w:ascii="Arial" w:hAnsi="Arial" w:cs="Arial"/>
        </w:rPr>
        <w:t xml:space="preserve">, estará abrindo a sala de disputa para a realização de Licitação na modalidade de </w:t>
      </w:r>
      <w:r w:rsidRPr="0089007A">
        <w:rPr>
          <w:rFonts w:ascii="Arial" w:hAnsi="Arial" w:cs="Arial"/>
          <w:b/>
          <w:bCs/>
          <w:color w:val="0000CC"/>
        </w:rPr>
        <w:t>PREGÃO ELETRÔNICO</w:t>
      </w:r>
      <w:r w:rsidRPr="0089007A">
        <w:rPr>
          <w:rFonts w:ascii="Arial" w:hAnsi="Arial" w:cs="Arial"/>
        </w:rPr>
        <w:t xml:space="preserve">, conforme descrito neste </w:t>
      </w:r>
      <w:r w:rsidRPr="0089007A">
        <w:rPr>
          <w:rFonts w:ascii="Arial" w:hAnsi="Arial" w:cs="Arial"/>
          <w:color w:val="0000CC"/>
        </w:rPr>
        <w:t>Edital e seus Anexos</w:t>
      </w:r>
      <w:r w:rsidRPr="0089007A">
        <w:rPr>
          <w:rFonts w:ascii="Arial" w:hAnsi="Arial" w:cs="Arial"/>
        </w:rPr>
        <w:t>.</w:t>
      </w:r>
    </w:p>
    <w:p w14:paraId="02D90E19" w14:textId="77777777" w:rsidR="00621650" w:rsidRPr="0089007A" w:rsidRDefault="00621650" w:rsidP="0089007A">
      <w:pPr>
        <w:spacing w:line="360" w:lineRule="auto"/>
        <w:ind w:right="3"/>
        <w:jc w:val="both"/>
        <w:rPr>
          <w:rFonts w:ascii="Arial" w:hAnsi="Arial" w:cs="Arial"/>
        </w:rPr>
      </w:pPr>
    </w:p>
    <w:p w14:paraId="5BFE790C" w14:textId="77777777" w:rsidR="00621650" w:rsidRPr="0089007A" w:rsidRDefault="00621650" w:rsidP="0089007A">
      <w:pPr>
        <w:spacing w:line="360" w:lineRule="auto"/>
        <w:jc w:val="both"/>
        <w:rPr>
          <w:rFonts w:ascii="Arial" w:hAnsi="Arial" w:cs="Arial"/>
        </w:rPr>
      </w:pPr>
      <w:r w:rsidRPr="0089007A">
        <w:rPr>
          <w:rFonts w:ascii="Arial" w:eastAsia="Arial Unicode MS" w:hAnsi="Arial" w:cs="Arial"/>
          <w:bCs/>
        </w:rPr>
        <w:t xml:space="preserve">O Edital também estará disponível a quaisquer interessados no endereço eletrônico da Prefeitura: </w:t>
      </w:r>
      <w:r w:rsidRPr="0089007A">
        <w:rPr>
          <w:rFonts w:ascii="Arial" w:eastAsia="Arial Unicode MS" w:hAnsi="Arial" w:cs="Arial"/>
          <w:b/>
          <w:color w:val="0000CC"/>
        </w:rPr>
        <w:t>www.fazendariogrande.pr.gov.br/transparencia/licitacoes</w:t>
      </w:r>
      <w:r w:rsidRPr="0089007A">
        <w:rPr>
          <w:rFonts w:ascii="Arial" w:eastAsia="Arial Unicode MS" w:hAnsi="Arial" w:cs="Arial"/>
          <w:bCs/>
        </w:rPr>
        <w:t xml:space="preserve">. </w:t>
      </w:r>
    </w:p>
    <w:p w14:paraId="4C76A265" w14:textId="77777777" w:rsidR="00621650" w:rsidRPr="0089007A" w:rsidRDefault="00621650" w:rsidP="0089007A">
      <w:pPr>
        <w:spacing w:line="360" w:lineRule="auto"/>
        <w:rPr>
          <w:rFonts w:ascii="Arial" w:eastAsia="Arial Unicode MS" w:hAnsi="Arial" w:cs="Arial"/>
          <w:bCs/>
        </w:rPr>
      </w:pPr>
    </w:p>
    <w:p w14:paraId="7E40CFC9" w14:textId="77777777" w:rsidR="00621650" w:rsidRPr="0089007A" w:rsidRDefault="00621650" w:rsidP="0089007A">
      <w:pPr>
        <w:spacing w:line="360" w:lineRule="auto"/>
        <w:jc w:val="both"/>
        <w:rPr>
          <w:rFonts w:ascii="Arial" w:eastAsia="Arial Unicode MS" w:hAnsi="Arial" w:cs="Arial"/>
        </w:rPr>
      </w:pPr>
      <w:r w:rsidRPr="0089007A">
        <w:rPr>
          <w:rFonts w:ascii="Arial" w:eastAsia="Arial Unicode MS" w:hAnsi="Arial" w:cs="Arial"/>
        </w:rPr>
        <w:t xml:space="preserve">O aviso do EDITAL consta devidamente publicado: </w:t>
      </w:r>
      <w:r w:rsidRPr="0089007A">
        <w:rPr>
          <w:rFonts w:ascii="Arial" w:eastAsia="Arial Unicode MS" w:hAnsi="Arial" w:cs="Arial"/>
          <w:color w:val="0000CC"/>
        </w:rPr>
        <w:t>Jornal Oficial do Município de Fazenda Rio Grande, no Jornal de Circulação Regional - Diário Indústria &amp; Comércio, Diário Oficial do Estado do Paraná, Diário Oficial da União e no Mural de Licitações do Tribunal de Contas do Estado do Paraná</w:t>
      </w:r>
      <w:r w:rsidRPr="0089007A">
        <w:rPr>
          <w:rFonts w:ascii="Arial" w:eastAsia="Arial Unicode MS" w:hAnsi="Arial" w:cs="Arial"/>
        </w:rPr>
        <w:t>.</w:t>
      </w:r>
    </w:p>
    <w:p w14:paraId="2B618D08" w14:textId="77777777" w:rsidR="00E831D9" w:rsidRPr="0089007A" w:rsidRDefault="00E831D9" w:rsidP="0089007A">
      <w:pPr>
        <w:spacing w:line="360" w:lineRule="auto"/>
        <w:jc w:val="both"/>
        <w:rPr>
          <w:rFonts w:ascii="Arial" w:eastAsia="Arial Unicode MS" w:hAnsi="Arial" w:cs="Arial"/>
        </w:rPr>
      </w:pPr>
    </w:p>
    <w:p w14:paraId="06CAEAE3" w14:textId="33BB4001" w:rsidR="00E831D9" w:rsidRPr="0089007A" w:rsidRDefault="00E831D9" w:rsidP="0089007A">
      <w:pPr>
        <w:keepNext/>
        <w:spacing w:line="360" w:lineRule="auto"/>
        <w:jc w:val="both"/>
        <w:rPr>
          <w:rFonts w:ascii="Arial" w:hAnsi="Arial" w:cs="Arial"/>
          <w:b/>
          <w:bCs/>
          <w:color w:val="006600"/>
        </w:rPr>
      </w:pPr>
      <w:r w:rsidRPr="0089007A">
        <w:rPr>
          <w:rFonts w:ascii="Arial" w:hAnsi="Arial" w:cs="Arial"/>
          <w:b/>
        </w:rPr>
        <w:t xml:space="preserve">APRESENTAÇÃO: </w:t>
      </w:r>
      <w:r w:rsidRPr="0089007A">
        <w:rPr>
          <w:rFonts w:ascii="Arial" w:hAnsi="Arial" w:cs="Arial"/>
        </w:rPr>
        <w:t xml:space="preserve">O presente tem por objetivo a realização de licitação na modalidade de </w:t>
      </w:r>
      <w:r w:rsidRPr="0089007A">
        <w:rPr>
          <w:rFonts w:ascii="Arial" w:hAnsi="Arial" w:cs="Arial"/>
          <w:b/>
          <w:color w:val="0000CC"/>
        </w:rPr>
        <w:t>PREG</w:t>
      </w:r>
      <w:r w:rsidR="00135539">
        <w:rPr>
          <w:rFonts w:ascii="Arial" w:hAnsi="Arial" w:cs="Arial"/>
          <w:b/>
          <w:color w:val="0000CC"/>
        </w:rPr>
        <w:t>Ã</w:t>
      </w:r>
      <w:r w:rsidRPr="0089007A">
        <w:rPr>
          <w:rFonts w:ascii="Arial" w:hAnsi="Arial" w:cs="Arial"/>
          <w:b/>
          <w:color w:val="0000CC"/>
        </w:rPr>
        <w:t>O ELETR</w:t>
      </w:r>
      <w:r w:rsidR="00135539">
        <w:rPr>
          <w:rFonts w:ascii="Arial" w:hAnsi="Arial" w:cs="Arial"/>
          <w:b/>
          <w:color w:val="0000CC"/>
        </w:rPr>
        <w:t>Ô</w:t>
      </w:r>
      <w:r w:rsidRPr="0089007A">
        <w:rPr>
          <w:rFonts w:ascii="Arial" w:hAnsi="Arial" w:cs="Arial"/>
          <w:b/>
          <w:color w:val="0000CC"/>
        </w:rPr>
        <w:t xml:space="preserve">NICO - </w:t>
      </w:r>
      <w:r w:rsidRPr="0089007A">
        <w:rPr>
          <w:rFonts w:ascii="Arial" w:hAnsi="Arial" w:cs="Arial"/>
          <w:b/>
          <w:bCs/>
          <w:color w:val="0000CC"/>
        </w:rPr>
        <w:t>AMPLA CONCORRÊNCIA</w:t>
      </w:r>
    </w:p>
    <w:p w14:paraId="412A95C2" w14:textId="77777777" w:rsidR="004A309E" w:rsidRPr="0089007A" w:rsidRDefault="004A309E" w:rsidP="0089007A">
      <w:pPr>
        <w:spacing w:line="360" w:lineRule="auto"/>
        <w:ind w:right="1134"/>
        <w:jc w:val="both"/>
        <w:rPr>
          <w:rFonts w:ascii="Arial" w:hAnsi="Arial" w:cs="Arial"/>
        </w:rPr>
      </w:pPr>
    </w:p>
    <w:p w14:paraId="47D62B7F" w14:textId="77777777" w:rsidR="00621650" w:rsidRPr="0089007A" w:rsidRDefault="00621650" w:rsidP="0089007A">
      <w:pPr>
        <w:pStyle w:val="PargrafodaLista"/>
        <w:numPr>
          <w:ilvl w:val="0"/>
          <w:numId w:val="11"/>
        </w:numPr>
        <w:tabs>
          <w:tab w:val="left" w:pos="495"/>
        </w:tabs>
        <w:spacing w:line="360" w:lineRule="auto"/>
        <w:ind w:left="426" w:right="1134" w:hanging="426"/>
        <w:jc w:val="both"/>
        <w:outlineLvl w:val="0"/>
        <w:rPr>
          <w:rFonts w:ascii="Arial" w:hAnsi="Arial" w:cs="Arial"/>
          <w:b/>
          <w:bCs/>
        </w:rPr>
      </w:pPr>
      <w:r w:rsidRPr="0089007A">
        <w:rPr>
          <w:rFonts w:ascii="Arial" w:hAnsi="Arial" w:cs="Arial"/>
          <w:b/>
          <w:bCs/>
        </w:rPr>
        <w:lastRenderedPageBreak/>
        <w:t>OBJETO:</w:t>
      </w:r>
    </w:p>
    <w:p w14:paraId="33940E2F" w14:textId="6747E15A" w:rsidR="00E826B9" w:rsidRPr="005667E5" w:rsidRDefault="00621650" w:rsidP="005667E5">
      <w:pPr>
        <w:pStyle w:val="PargrafodaLista"/>
        <w:widowControl w:val="0"/>
        <w:numPr>
          <w:ilvl w:val="1"/>
          <w:numId w:val="38"/>
        </w:numPr>
        <w:shd w:val="clear" w:color="auto" w:fill="FFFFFF" w:themeFill="background1"/>
        <w:tabs>
          <w:tab w:val="left" w:pos="572"/>
        </w:tabs>
        <w:autoSpaceDE w:val="0"/>
        <w:autoSpaceDN w:val="0"/>
        <w:spacing w:line="360" w:lineRule="auto"/>
        <w:ind w:left="0" w:right="3" w:firstLine="0"/>
        <w:jc w:val="both"/>
        <w:rPr>
          <w:rFonts w:ascii="Arial" w:hAnsi="Arial" w:cs="Arial"/>
        </w:rPr>
      </w:pPr>
      <w:r w:rsidRPr="005667E5">
        <w:rPr>
          <w:rFonts w:ascii="Arial" w:hAnsi="Arial" w:cs="Arial"/>
        </w:rPr>
        <w:t xml:space="preserve">O presente Pregão tem por objeto a </w:t>
      </w:r>
      <w:bookmarkStart w:id="0" w:name="_Hlk133836350"/>
      <w:bookmarkStart w:id="1" w:name="_Hlk118471537"/>
      <w:r w:rsidR="00DF4B85" w:rsidRPr="005667E5">
        <w:rPr>
          <w:rFonts w:ascii="Arial" w:hAnsi="Arial" w:cs="Arial"/>
        </w:rPr>
        <w:t>“</w:t>
      </w:r>
      <w:bookmarkStart w:id="2" w:name="_Hlk135749839"/>
      <w:r w:rsidR="00DF4B85" w:rsidRPr="00971972">
        <w:rPr>
          <w:rFonts w:ascii="Arial" w:eastAsia="Arial" w:hAnsi="Arial" w:cs="Arial"/>
          <w:b/>
          <w:bCs/>
          <w:color w:val="0000CC"/>
          <w:shd w:val="clear" w:color="auto" w:fill="FFFFFF"/>
        </w:rPr>
        <w:t xml:space="preserve">Contratação de empresa terceirizada para prestação dos serviços de </w:t>
      </w:r>
      <w:r w:rsidR="005667E5" w:rsidRPr="00971972">
        <w:rPr>
          <w:rFonts w:ascii="Arial" w:eastAsia="Arial" w:hAnsi="Arial" w:cs="Arial"/>
          <w:b/>
          <w:bCs/>
          <w:color w:val="0000CC"/>
          <w:shd w:val="clear" w:color="auto" w:fill="FFFFFF"/>
        </w:rPr>
        <w:t>recepção, nos estabelecimentos de saúde</w:t>
      </w:r>
      <w:r w:rsidR="00DF4B85" w:rsidRPr="005667E5">
        <w:rPr>
          <w:rFonts w:ascii="Arial" w:eastAsia="Arial" w:hAnsi="Arial" w:cs="Arial"/>
          <w:color w:val="0000CC"/>
          <w:shd w:val="clear" w:color="auto" w:fill="FFFFFF"/>
        </w:rPr>
        <w:t>”, conforme</w:t>
      </w:r>
      <w:r w:rsidR="00DF4B85" w:rsidRPr="005667E5">
        <w:rPr>
          <w:rFonts w:ascii="Arial" w:eastAsia="Arial" w:hAnsi="Arial" w:cs="Arial"/>
          <w:color w:val="0000CC"/>
          <w:spacing w:val="1"/>
          <w:shd w:val="clear" w:color="auto" w:fill="FFFFFF"/>
        </w:rPr>
        <w:t xml:space="preserve"> </w:t>
      </w:r>
      <w:r w:rsidR="00DF4B85" w:rsidRPr="005667E5">
        <w:rPr>
          <w:rFonts w:ascii="Arial" w:eastAsia="Arial" w:hAnsi="Arial" w:cs="Arial"/>
          <w:color w:val="0000CC"/>
          <w:shd w:val="clear" w:color="auto" w:fill="FFFFFF"/>
        </w:rPr>
        <w:t>condições</w:t>
      </w:r>
      <w:bookmarkEnd w:id="2"/>
      <w:r w:rsidR="00DF4B85" w:rsidRPr="005667E5">
        <w:rPr>
          <w:rFonts w:ascii="Arial" w:eastAsia="Arial" w:hAnsi="Arial" w:cs="Arial"/>
          <w:color w:val="0000CC"/>
          <w:shd w:val="clear" w:color="auto" w:fill="FFFFFF"/>
        </w:rPr>
        <w:t>,</w:t>
      </w:r>
      <w:r w:rsidR="00DF4B85" w:rsidRPr="005667E5">
        <w:rPr>
          <w:rFonts w:ascii="Arial" w:eastAsia="Arial" w:hAnsi="Arial" w:cs="Arial"/>
          <w:color w:val="0000CC"/>
          <w:spacing w:val="-3"/>
          <w:shd w:val="clear" w:color="auto" w:fill="FFFFFF"/>
        </w:rPr>
        <w:t xml:space="preserve"> </w:t>
      </w:r>
      <w:r w:rsidR="00DF4B85" w:rsidRPr="005667E5">
        <w:rPr>
          <w:rFonts w:ascii="Arial" w:eastAsia="Arial" w:hAnsi="Arial" w:cs="Arial"/>
          <w:color w:val="0000CC"/>
          <w:shd w:val="clear" w:color="auto" w:fill="FFFFFF"/>
        </w:rPr>
        <w:t>quantidades e</w:t>
      </w:r>
      <w:r w:rsidR="00DF4B85" w:rsidRPr="005667E5">
        <w:rPr>
          <w:rFonts w:ascii="Arial" w:eastAsia="Arial" w:hAnsi="Arial" w:cs="Arial"/>
          <w:color w:val="0000CC"/>
          <w:spacing w:val="5"/>
          <w:shd w:val="clear" w:color="auto" w:fill="FFFFFF"/>
        </w:rPr>
        <w:t xml:space="preserve"> </w:t>
      </w:r>
      <w:r w:rsidR="00DF4B85" w:rsidRPr="005667E5">
        <w:rPr>
          <w:rFonts w:ascii="Arial" w:eastAsia="Arial" w:hAnsi="Arial" w:cs="Arial"/>
          <w:color w:val="0000CC"/>
          <w:shd w:val="clear" w:color="auto" w:fill="FFFFFF"/>
        </w:rPr>
        <w:t>exigências</w:t>
      </w:r>
      <w:r w:rsidR="00DF4B85" w:rsidRPr="005667E5">
        <w:rPr>
          <w:rFonts w:ascii="Arial" w:eastAsia="Arial" w:hAnsi="Arial" w:cs="Arial"/>
          <w:color w:val="0000CC"/>
          <w:spacing w:val="-6"/>
          <w:shd w:val="clear" w:color="auto" w:fill="FFFFFF"/>
        </w:rPr>
        <w:t xml:space="preserve"> </w:t>
      </w:r>
      <w:r w:rsidR="00DF4B85" w:rsidRPr="005667E5">
        <w:rPr>
          <w:rFonts w:ascii="Arial" w:eastAsia="Arial" w:hAnsi="Arial" w:cs="Arial"/>
          <w:color w:val="0000CC"/>
          <w:shd w:val="clear" w:color="auto" w:fill="FFFFFF"/>
        </w:rPr>
        <w:t>estabelecidas neste instrumento</w:t>
      </w:r>
      <w:bookmarkEnd w:id="0"/>
      <w:bookmarkEnd w:id="1"/>
      <w:r w:rsidR="00DF4B85" w:rsidRPr="005667E5">
        <w:rPr>
          <w:rFonts w:ascii="Arial" w:eastAsia="Arial" w:hAnsi="Arial" w:cs="Arial"/>
          <w:color w:val="0000CC"/>
          <w:shd w:val="clear" w:color="auto" w:fill="FFFFFF"/>
        </w:rPr>
        <w:t xml:space="preserve"> </w:t>
      </w:r>
      <w:r w:rsidRPr="005667E5">
        <w:rPr>
          <w:rFonts w:ascii="Arial" w:hAnsi="Arial" w:cs="Arial"/>
          <w:color w:val="0000CC"/>
        </w:rPr>
        <w:t>e seus Anexos.</w:t>
      </w:r>
    </w:p>
    <w:p w14:paraId="018C274A" w14:textId="77777777" w:rsidR="00E826B9" w:rsidRPr="0089007A" w:rsidRDefault="00E826B9" w:rsidP="0089007A">
      <w:pPr>
        <w:pStyle w:val="Ttulo11"/>
        <w:tabs>
          <w:tab w:val="left" w:pos="567"/>
        </w:tabs>
        <w:spacing w:line="360" w:lineRule="auto"/>
        <w:ind w:left="0"/>
        <w:rPr>
          <w:rFonts w:ascii="Arial" w:hAnsi="Arial" w:cs="Arial"/>
          <w:b w:val="0"/>
          <w:u w:val="none"/>
        </w:rPr>
      </w:pPr>
    </w:p>
    <w:p w14:paraId="11881E08" w14:textId="5A98C686" w:rsidR="005667E5" w:rsidRPr="005667E5" w:rsidRDefault="0045521A" w:rsidP="005667E5">
      <w:pPr>
        <w:pStyle w:val="Corpodetexto"/>
        <w:spacing w:line="360" w:lineRule="auto"/>
        <w:ind w:right="6"/>
        <w:contextualSpacing/>
        <w:jc w:val="both"/>
        <w:rPr>
          <w:rFonts w:ascii="Arial" w:hAnsi="Arial" w:cs="Arial"/>
        </w:rPr>
      </w:pPr>
      <w:r>
        <w:rPr>
          <w:rFonts w:ascii="Arial" w:hAnsi="Arial" w:cs="Arial"/>
          <w:b/>
          <w:bCs/>
        </w:rPr>
        <w:t xml:space="preserve">1.2 </w:t>
      </w:r>
      <w:r w:rsidR="007D01B6" w:rsidRPr="005667E5">
        <w:rPr>
          <w:rFonts w:ascii="Arial" w:hAnsi="Arial" w:cs="Arial"/>
          <w:b/>
          <w:bCs/>
        </w:rPr>
        <w:t>Justificativa:</w:t>
      </w:r>
      <w:r w:rsidR="005667E5" w:rsidRPr="005667E5">
        <w:rPr>
          <w:rFonts w:ascii="Arial" w:hAnsi="Arial" w:cs="Arial"/>
          <w:b/>
          <w:bCs/>
        </w:rPr>
        <w:t xml:space="preserve"> </w:t>
      </w:r>
      <w:r w:rsidR="005667E5" w:rsidRPr="005667E5">
        <w:rPr>
          <w:rFonts w:ascii="Arial" w:hAnsi="Arial" w:cs="Arial"/>
        </w:rPr>
        <w:t>Justificamos</w:t>
      </w:r>
      <w:r w:rsidR="005667E5" w:rsidRPr="005667E5">
        <w:rPr>
          <w:rFonts w:ascii="Arial" w:hAnsi="Arial" w:cs="Arial"/>
          <w:spacing w:val="1"/>
        </w:rPr>
        <w:t xml:space="preserve"> </w:t>
      </w:r>
      <w:r w:rsidR="005667E5" w:rsidRPr="005667E5">
        <w:rPr>
          <w:rFonts w:ascii="Arial" w:hAnsi="Arial" w:cs="Arial"/>
        </w:rPr>
        <w:t>a</w:t>
      </w:r>
      <w:r w:rsidR="005667E5" w:rsidRPr="005667E5">
        <w:rPr>
          <w:rFonts w:ascii="Arial" w:hAnsi="Arial" w:cs="Arial"/>
          <w:spacing w:val="1"/>
        </w:rPr>
        <w:t xml:space="preserve"> </w:t>
      </w:r>
      <w:r w:rsidR="005667E5" w:rsidRPr="005667E5">
        <w:rPr>
          <w:rFonts w:ascii="Arial" w:hAnsi="Arial" w:cs="Arial"/>
        </w:rPr>
        <w:t>solicitação</w:t>
      </w:r>
      <w:r w:rsidR="005667E5" w:rsidRPr="005667E5">
        <w:rPr>
          <w:rFonts w:ascii="Arial" w:hAnsi="Arial" w:cs="Arial"/>
          <w:spacing w:val="1"/>
        </w:rPr>
        <w:t xml:space="preserve"> </w:t>
      </w:r>
      <w:r w:rsidR="005667E5" w:rsidRPr="005667E5">
        <w:rPr>
          <w:rFonts w:ascii="Arial" w:hAnsi="Arial" w:cs="Arial"/>
        </w:rPr>
        <w:t>em</w:t>
      </w:r>
      <w:r w:rsidR="005667E5" w:rsidRPr="005667E5">
        <w:rPr>
          <w:rFonts w:ascii="Arial" w:hAnsi="Arial" w:cs="Arial"/>
          <w:spacing w:val="1"/>
        </w:rPr>
        <w:t xml:space="preserve"> </w:t>
      </w:r>
      <w:r w:rsidR="005667E5" w:rsidRPr="005667E5">
        <w:rPr>
          <w:rFonts w:ascii="Arial" w:hAnsi="Arial" w:cs="Arial"/>
        </w:rPr>
        <w:t>razão</w:t>
      </w:r>
      <w:r w:rsidR="005667E5" w:rsidRPr="005667E5">
        <w:rPr>
          <w:rFonts w:ascii="Arial" w:hAnsi="Arial" w:cs="Arial"/>
          <w:spacing w:val="1"/>
        </w:rPr>
        <w:t xml:space="preserve"> </w:t>
      </w:r>
      <w:r w:rsidR="005667E5" w:rsidRPr="005667E5">
        <w:rPr>
          <w:rFonts w:ascii="Arial" w:hAnsi="Arial" w:cs="Arial"/>
        </w:rPr>
        <w:t>de</w:t>
      </w:r>
      <w:r w:rsidR="005667E5" w:rsidRPr="005667E5">
        <w:rPr>
          <w:rFonts w:ascii="Arial" w:hAnsi="Arial" w:cs="Arial"/>
          <w:spacing w:val="1"/>
        </w:rPr>
        <w:t xml:space="preserve"> </w:t>
      </w:r>
      <w:r w:rsidR="005667E5" w:rsidRPr="005667E5">
        <w:rPr>
          <w:rFonts w:ascii="Arial" w:hAnsi="Arial" w:cs="Arial"/>
        </w:rPr>
        <w:t>que</w:t>
      </w:r>
      <w:r w:rsidR="005667E5" w:rsidRPr="005667E5">
        <w:rPr>
          <w:rFonts w:ascii="Arial" w:hAnsi="Arial" w:cs="Arial"/>
          <w:spacing w:val="1"/>
        </w:rPr>
        <w:t xml:space="preserve"> </w:t>
      </w:r>
      <w:r w:rsidR="005667E5" w:rsidRPr="005667E5">
        <w:rPr>
          <w:rFonts w:ascii="Arial" w:hAnsi="Arial" w:cs="Arial"/>
        </w:rPr>
        <w:t>atualmente não dispomos de recursos</w:t>
      </w:r>
      <w:r w:rsidR="005667E5" w:rsidRPr="005667E5">
        <w:rPr>
          <w:rFonts w:ascii="Arial" w:hAnsi="Arial" w:cs="Arial"/>
          <w:spacing w:val="1"/>
        </w:rPr>
        <w:t xml:space="preserve"> </w:t>
      </w:r>
      <w:r w:rsidR="005667E5" w:rsidRPr="005667E5">
        <w:rPr>
          <w:rFonts w:ascii="Arial" w:hAnsi="Arial" w:cs="Arial"/>
        </w:rPr>
        <w:t>humanos</w:t>
      </w:r>
      <w:r w:rsidR="005667E5" w:rsidRPr="005667E5">
        <w:rPr>
          <w:rFonts w:ascii="Arial" w:hAnsi="Arial" w:cs="Arial"/>
          <w:spacing w:val="1"/>
        </w:rPr>
        <w:t xml:space="preserve"> </w:t>
      </w:r>
      <w:r w:rsidR="005667E5" w:rsidRPr="005667E5">
        <w:rPr>
          <w:rFonts w:ascii="Arial" w:hAnsi="Arial" w:cs="Arial"/>
        </w:rPr>
        <w:t>suficientes</w:t>
      </w:r>
      <w:r w:rsidR="005667E5" w:rsidRPr="005667E5">
        <w:rPr>
          <w:rFonts w:ascii="Arial" w:hAnsi="Arial" w:cs="Arial"/>
          <w:spacing w:val="1"/>
        </w:rPr>
        <w:t xml:space="preserve"> </w:t>
      </w:r>
      <w:r w:rsidR="005667E5" w:rsidRPr="005667E5">
        <w:rPr>
          <w:rFonts w:ascii="Arial" w:hAnsi="Arial" w:cs="Arial"/>
        </w:rPr>
        <w:t>e</w:t>
      </w:r>
      <w:r w:rsidR="005667E5" w:rsidRPr="005667E5">
        <w:rPr>
          <w:rFonts w:ascii="Arial" w:hAnsi="Arial" w:cs="Arial"/>
          <w:spacing w:val="1"/>
        </w:rPr>
        <w:t xml:space="preserve"> </w:t>
      </w:r>
      <w:r w:rsidR="005667E5" w:rsidRPr="005667E5">
        <w:rPr>
          <w:rFonts w:ascii="Arial" w:hAnsi="Arial" w:cs="Arial"/>
        </w:rPr>
        <w:t>que</w:t>
      </w:r>
      <w:r w:rsidR="005667E5" w:rsidRPr="005667E5">
        <w:rPr>
          <w:rFonts w:ascii="Arial" w:hAnsi="Arial" w:cs="Arial"/>
          <w:spacing w:val="1"/>
        </w:rPr>
        <w:t xml:space="preserve"> </w:t>
      </w:r>
      <w:r w:rsidR="005667E5" w:rsidRPr="005667E5">
        <w:rPr>
          <w:rFonts w:ascii="Arial" w:hAnsi="Arial" w:cs="Arial"/>
        </w:rPr>
        <w:t>também</w:t>
      </w:r>
      <w:r w:rsidR="005667E5" w:rsidRPr="005667E5">
        <w:rPr>
          <w:rFonts w:ascii="Arial" w:hAnsi="Arial" w:cs="Arial"/>
          <w:spacing w:val="1"/>
        </w:rPr>
        <w:t xml:space="preserve"> </w:t>
      </w:r>
      <w:r w:rsidR="005667E5" w:rsidRPr="005667E5">
        <w:rPr>
          <w:rFonts w:ascii="Arial" w:hAnsi="Arial" w:cs="Arial"/>
        </w:rPr>
        <w:t>buscamos</w:t>
      </w:r>
      <w:r w:rsidR="005667E5" w:rsidRPr="005667E5">
        <w:rPr>
          <w:rFonts w:ascii="Arial" w:hAnsi="Arial" w:cs="Arial"/>
          <w:spacing w:val="1"/>
        </w:rPr>
        <w:t xml:space="preserve"> </w:t>
      </w:r>
      <w:r w:rsidR="005667E5" w:rsidRPr="005667E5">
        <w:rPr>
          <w:rFonts w:ascii="Arial" w:hAnsi="Arial" w:cs="Arial"/>
        </w:rPr>
        <w:t>melhorar</w:t>
      </w:r>
      <w:r w:rsidR="005667E5" w:rsidRPr="005667E5">
        <w:rPr>
          <w:rFonts w:ascii="Arial" w:hAnsi="Arial" w:cs="Arial"/>
          <w:spacing w:val="1"/>
        </w:rPr>
        <w:t xml:space="preserve"> </w:t>
      </w:r>
      <w:r w:rsidR="005667E5" w:rsidRPr="005667E5">
        <w:rPr>
          <w:rFonts w:ascii="Arial" w:hAnsi="Arial" w:cs="Arial"/>
        </w:rPr>
        <w:t>a</w:t>
      </w:r>
      <w:r w:rsidR="005667E5" w:rsidRPr="005667E5">
        <w:rPr>
          <w:rFonts w:ascii="Arial" w:hAnsi="Arial" w:cs="Arial"/>
          <w:spacing w:val="1"/>
        </w:rPr>
        <w:t xml:space="preserve"> </w:t>
      </w:r>
      <w:r w:rsidR="005667E5" w:rsidRPr="005667E5">
        <w:rPr>
          <w:rFonts w:ascii="Arial" w:hAnsi="Arial" w:cs="Arial"/>
        </w:rPr>
        <w:t>qualidade</w:t>
      </w:r>
      <w:r w:rsidR="005667E5" w:rsidRPr="005667E5">
        <w:rPr>
          <w:rFonts w:ascii="Arial" w:hAnsi="Arial" w:cs="Arial"/>
          <w:spacing w:val="1"/>
        </w:rPr>
        <w:t xml:space="preserve"> </w:t>
      </w:r>
      <w:r w:rsidR="005667E5" w:rsidRPr="005667E5">
        <w:rPr>
          <w:rFonts w:ascii="Arial" w:hAnsi="Arial" w:cs="Arial"/>
        </w:rPr>
        <w:t>de</w:t>
      </w:r>
      <w:r w:rsidR="005667E5" w:rsidRPr="005667E5">
        <w:rPr>
          <w:rFonts w:ascii="Arial" w:hAnsi="Arial" w:cs="Arial"/>
          <w:spacing w:val="1"/>
        </w:rPr>
        <w:t xml:space="preserve"> </w:t>
      </w:r>
      <w:r w:rsidR="005667E5" w:rsidRPr="005667E5">
        <w:rPr>
          <w:rFonts w:ascii="Arial" w:hAnsi="Arial" w:cs="Arial"/>
        </w:rPr>
        <w:t>atendimento</w:t>
      </w:r>
      <w:r w:rsidR="005667E5" w:rsidRPr="005667E5">
        <w:rPr>
          <w:rFonts w:ascii="Arial" w:hAnsi="Arial" w:cs="Arial"/>
          <w:spacing w:val="1"/>
        </w:rPr>
        <w:t xml:space="preserve"> </w:t>
      </w:r>
      <w:r w:rsidR="005667E5" w:rsidRPr="005667E5">
        <w:rPr>
          <w:rFonts w:ascii="Arial" w:hAnsi="Arial" w:cs="Arial"/>
        </w:rPr>
        <w:t>ao</w:t>
      </w:r>
      <w:r w:rsidR="005667E5" w:rsidRPr="005667E5">
        <w:rPr>
          <w:rFonts w:ascii="Arial" w:hAnsi="Arial" w:cs="Arial"/>
          <w:spacing w:val="1"/>
        </w:rPr>
        <w:t xml:space="preserve"> </w:t>
      </w:r>
      <w:r w:rsidR="005667E5" w:rsidRPr="005667E5">
        <w:rPr>
          <w:rFonts w:ascii="Arial" w:hAnsi="Arial" w:cs="Arial"/>
        </w:rPr>
        <w:t>cidadão,</w:t>
      </w:r>
      <w:r w:rsidR="005667E5" w:rsidRPr="005667E5">
        <w:rPr>
          <w:rFonts w:ascii="Arial" w:hAnsi="Arial" w:cs="Arial"/>
          <w:spacing w:val="1"/>
        </w:rPr>
        <w:t xml:space="preserve"> </w:t>
      </w:r>
      <w:r w:rsidR="005667E5" w:rsidRPr="005667E5">
        <w:rPr>
          <w:rFonts w:ascii="Arial" w:hAnsi="Arial" w:cs="Arial"/>
        </w:rPr>
        <w:t>neste</w:t>
      </w:r>
      <w:r w:rsidR="005667E5" w:rsidRPr="005667E5">
        <w:rPr>
          <w:rFonts w:ascii="Arial" w:hAnsi="Arial" w:cs="Arial"/>
          <w:spacing w:val="1"/>
        </w:rPr>
        <w:t xml:space="preserve"> </w:t>
      </w:r>
      <w:r w:rsidR="005667E5" w:rsidRPr="005667E5">
        <w:rPr>
          <w:rFonts w:ascii="Arial" w:hAnsi="Arial" w:cs="Arial"/>
        </w:rPr>
        <w:t>sentido</w:t>
      </w:r>
      <w:r w:rsidR="005667E5" w:rsidRPr="005667E5">
        <w:rPr>
          <w:rFonts w:ascii="Arial" w:hAnsi="Arial" w:cs="Arial"/>
          <w:spacing w:val="1"/>
        </w:rPr>
        <w:t xml:space="preserve"> </w:t>
      </w:r>
      <w:r w:rsidR="005667E5" w:rsidRPr="005667E5">
        <w:rPr>
          <w:rFonts w:ascii="Arial" w:hAnsi="Arial" w:cs="Arial"/>
        </w:rPr>
        <w:t>faz-se</w:t>
      </w:r>
      <w:r w:rsidR="005667E5" w:rsidRPr="005667E5">
        <w:rPr>
          <w:rFonts w:ascii="Arial" w:hAnsi="Arial" w:cs="Arial"/>
          <w:spacing w:val="1"/>
        </w:rPr>
        <w:t xml:space="preserve"> </w:t>
      </w:r>
      <w:r w:rsidR="005667E5" w:rsidRPr="005667E5">
        <w:rPr>
          <w:rFonts w:ascii="Arial" w:hAnsi="Arial" w:cs="Arial"/>
        </w:rPr>
        <w:t>necessário</w:t>
      </w:r>
      <w:r w:rsidR="005667E5" w:rsidRPr="005667E5">
        <w:rPr>
          <w:rFonts w:ascii="Arial" w:hAnsi="Arial" w:cs="Arial"/>
          <w:spacing w:val="1"/>
        </w:rPr>
        <w:t xml:space="preserve"> </w:t>
      </w:r>
      <w:r w:rsidR="005667E5" w:rsidRPr="005667E5">
        <w:rPr>
          <w:rFonts w:ascii="Arial" w:hAnsi="Arial" w:cs="Arial"/>
        </w:rPr>
        <w:t>a</w:t>
      </w:r>
      <w:r w:rsidR="005667E5" w:rsidRPr="005667E5">
        <w:rPr>
          <w:rFonts w:ascii="Arial" w:hAnsi="Arial" w:cs="Arial"/>
          <w:spacing w:val="1"/>
        </w:rPr>
        <w:t xml:space="preserve"> </w:t>
      </w:r>
      <w:r w:rsidR="005667E5" w:rsidRPr="005667E5">
        <w:rPr>
          <w:rFonts w:ascii="Arial" w:hAnsi="Arial" w:cs="Arial"/>
        </w:rPr>
        <w:t>contratação</w:t>
      </w:r>
      <w:r w:rsidR="005667E5" w:rsidRPr="005667E5">
        <w:rPr>
          <w:rFonts w:ascii="Arial" w:hAnsi="Arial" w:cs="Arial"/>
          <w:spacing w:val="1"/>
        </w:rPr>
        <w:t xml:space="preserve"> </w:t>
      </w:r>
      <w:r w:rsidR="005667E5" w:rsidRPr="005667E5">
        <w:rPr>
          <w:rFonts w:ascii="Arial" w:hAnsi="Arial" w:cs="Arial"/>
        </w:rPr>
        <w:t>de</w:t>
      </w:r>
      <w:r w:rsidR="005667E5" w:rsidRPr="005667E5">
        <w:rPr>
          <w:rFonts w:ascii="Arial" w:hAnsi="Arial" w:cs="Arial"/>
          <w:spacing w:val="1"/>
        </w:rPr>
        <w:t xml:space="preserve"> </w:t>
      </w:r>
      <w:r w:rsidR="005667E5" w:rsidRPr="005667E5">
        <w:rPr>
          <w:rFonts w:ascii="Arial" w:hAnsi="Arial" w:cs="Arial"/>
        </w:rPr>
        <w:t>empresa</w:t>
      </w:r>
      <w:r w:rsidR="005667E5" w:rsidRPr="005667E5">
        <w:rPr>
          <w:rFonts w:ascii="Arial" w:hAnsi="Arial" w:cs="Arial"/>
          <w:spacing w:val="1"/>
        </w:rPr>
        <w:t xml:space="preserve"> </w:t>
      </w:r>
      <w:r w:rsidR="005667E5" w:rsidRPr="005667E5">
        <w:rPr>
          <w:rFonts w:ascii="Arial" w:hAnsi="Arial" w:cs="Arial"/>
        </w:rPr>
        <w:t>especializa</w:t>
      </w:r>
      <w:r w:rsidR="005667E5" w:rsidRPr="005667E5">
        <w:rPr>
          <w:rFonts w:ascii="Arial" w:hAnsi="Arial" w:cs="Arial"/>
          <w:spacing w:val="1"/>
        </w:rPr>
        <w:t xml:space="preserve"> </w:t>
      </w:r>
      <w:r w:rsidR="005667E5" w:rsidRPr="005667E5">
        <w:rPr>
          <w:rFonts w:ascii="Arial" w:hAnsi="Arial" w:cs="Arial"/>
        </w:rPr>
        <w:t>para</w:t>
      </w:r>
      <w:r w:rsidR="005667E5" w:rsidRPr="005667E5">
        <w:rPr>
          <w:rFonts w:ascii="Arial" w:hAnsi="Arial" w:cs="Arial"/>
          <w:spacing w:val="1"/>
        </w:rPr>
        <w:t xml:space="preserve"> </w:t>
      </w:r>
      <w:r w:rsidR="005667E5" w:rsidRPr="005667E5">
        <w:rPr>
          <w:rFonts w:ascii="Arial" w:hAnsi="Arial" w:cs="Arial"/>
        </w:rPr>
        <w:t>a</w:t>
      </w:r>
      <w:r w:rsidR="005667E5" w:rsidRPr="005667E5">
        <w:rPr>
          <w:rFonts w:ascii="Arial" w:hAnsi="Arial" w:cs="Arial"/>
          <w:spacing w:val="1"/>
        </w:rPr>
        <w:t xml:space="preserve"> </w:t>
      </w:r>
      <w:r w:rsidR="005667E5" w:rsidRPr="005667E5">
        <w:rPr>
          <w:rFonts w:ascii="Arial" w:hAnsi="Arial" w:cs="Arial"/>
        </w:rPr>
        <w:t>realização</w:t>
      </w:r>
      <w:r w:rsidR="005667E5" w:rsidRPr="005667E5">
        <w:rPr>
          <w:rFonts w:ascii="Arial" w:hAnsi="Arial" w:cs="Arial"/>
          <w:spacing w:val="-3"/>
        </w:rPr>
        <w:t xml:space="preserve"> </w:t>
      </w:r>
      <w:r w:rsidR="005667E5" w:rsidRPr="005667E5">
        <w:rPr>
          <w:rFonts w:ascii="Arial" w:hAnsi="Arial" w:cs="Arial"/>
        </w:rPr>
        <w:t>do</w:t>
      </w:r>
      <w:r w:rsidR="005667E5" w:rsidRPr="005667E5">
        <w:rPr>
          <w:rFonts w:ascii="Arial" w:hAnsi="Arial" w:cs="Arial"/>
          <w:spacing w:val="-3"/>
        </w:rPr>
        <w:t xml:space="preserve"> </w:t>
      </w:r>
      <w:r w:rsidR="005667E5" w:rsidRPr="005667E5">
        <w:rPr>
          <w:rFonts w:ascii="Arial" w:hAnsi="Arial" w:cs="Arial"/>
        </w:rPr>
        <w:t>serviço</w:t>
      </w:r>
      <w:r w:rsidR="005667E5" w:rsidRPr="005667E5">
        <w:rPr>
          <w:rFonts w:ascii="Arial" w:hAnsi="Arial" w:cs="Arial"/>
          <w:spacing w:val="2"/>
        </w:rPr>
        <w:t xml:space="preserve"> </w:t>
      </w:r>
      <w:r w:rsidR="005667E5" w:rsidRPr="005667E5">
        <w:rPr>
          <w:rFonts w:ascii="Arial" w:hAnsi="Arial" w:cs="Arial"/>
        </w:rPr>
        <w:t>de</w:t>
      </w:r>
      <w:r w:rsidR="005667E5" w:rsidRPr="005667E5">
        <w:rPr>
          <w:rFonts w:ascii="Arial" w:hAnsi="Arial" w:cs="Arial"/>
          <w:spacing w:val="2"/>
        </w:rPr>
        <w:t xml:space="preserve"> </w:t>
      </w:r>
      <w:r w:rsidR="005667E5" w:rsidRPr="005667E5">
        <w:rPr>
          <w:rFonts w:ascii="Arial" w:hAnsi="Arial" w:cs="Arial"/>
        </w:rPr>
        <w:t>recepção</w:t>
      </w:r>
      <w:r w:rsidR="005667E5" w:rsidRPr="005667E5">
        <w:rPr>
          <w:rFonts w:ascii="Arial" w:hAnsi="Arial" w:cs="Arial"/>
          <w:spacing w:val="2"/>
        </w:rPr>
        <w:t xml:space="preserve"> </w:t>
      </w:r>
      <w:r w:rsidR="005667E5" w:rsidRPr="005667E5">
        <w:rPr>
          <w:rFonts w:ascii="Arial" w:hAnsi="Arial" w:cs="Arial"/>
        </w:rPr>
        <w:t>nos</w:t>
      </w:r>
      <w:r w:rsidR="005667E5" w:rsidRPr="005667E5">
        <w:rPr>
          <w:rFonts w:ascii="Arial" w:hAnsi="Arial" w:cs="Arial"/>
          <w:spacing w:val="-5"/>
        </w:rPr>
        <w:t xml:space="preserve"> </w:t>
      </w:r>
      <w:r w:rsidR="005667E5" w:rsidRPr="005667E5">
        <w:rPr>
          <w:rFonts w:ascii="Arial" w:hAnsi="Arial" w:cs="Arial"/>
        </w:rPr>
        <w:t>estabelecimentos</w:t>
      </w:r>
      <w:r w:rsidR="005667E5" w:rsidRPr="005667E5">
        <w:rPr>
          <w:rFonts w:ascii="Arial" w:hAnsi="Arial" w:cs="Arial"/>
          <w:spacing w:val="-5"/>
        </w:rPr>
        <w:t xml:space="preserve"> </w:t>
      </w:r>
      <w:r w:rsidR="005667E5" w:rsidRPr="005667E5">
        <w:rPr>
          <w:rFonts w:ascii="Arial" w:hAnsi="Arial" w:cs="Arial"/>
        </w:rPr>
        <w:t>de</w:t>
      </w:r>
      <w:r w:rsidR="005667E5" w:rsidRPr="005667E5">
        <w:rPr>
          <w:rFonts w:ascii="Arial" w:hAnsi="Arial" w:cs="Arial"/>
          <w:spacing w:val="2"/>
        </w:rPr>
        <w:t xml:space="preserve"> </w:t>
      </w:r>
      <w:r w:rsidR="005667E5" w:rsidRPr="005667E5">
        <w:rPr>
          <w:rFonts w:ascii="Arial" w:hAnsi="Arial" w:cs="Arial"/>
        </w:rPr>
        <w:t>saúde</w:t>
      </w:r>
      <w:r w:rsidR="005667E5" w:rsidRPr="005667E5">
        <w:rPr>
          <w:rFonts w:ascii="Arial" w:hAnsi="Arial" w:cs="Arial"/>
          <w:spacing w:val="-3"/>
        </w:rPr>
        <w:t xml:space="preserve"> </w:t>
      </w:r>
      <w:r w:rsidR="005667E5" w:rsidRPr="005667E5">
        <w:rPr>
          <w:rFonts w:ascii="Arial" w:hAnsi="Arial" w:cs="Arial"/>
        </w:rPr>
        <w:t>do</w:t>
      </w:r>
      <w:r w:rsidR="005667E5" w:rsidRPr="005667E5">
        <w:rPr>
          <w:rFonts w:ascii="Arial" w:hAnsi="Arial" w:cs="Arial"/>
          <w:spacing w:val="2"/>
        </w:rPr>
        <w:t xml:space="preserve"> </w:t>
      </w:r>
      <w:r w:rsidR="00135539" w:rsidRPr="005667E5">
        <w:rPr>
          <w:rFonts w:ascii="Arial" w:hAnsi="Arial" w:cs="Arial"/>
        </w:rPr>
        <w:t>município</w:t>
      </w:r>
      <w:r w:rsidR="005667E5" w:rsidRPr="005667E5">
        <w:rPr>
          <w:rFonts w:ascii="Arial" w:hAnsi="Arial" w:cs="Arial"/>
        </w:rPr>
        <w:t>.</w:t>
      </w:r>
    </w:p>
    <w:p w14:paraId="622DE260" w14:textId="77777777" w:rsidR="00A021BB" w:rsidRPr="0089007A" w:rsidRDefault="00A021BB" w:rsidP="0089007A">
      <w:pPr>
        <w:pStyle w:val="PargrafodaLista"/>
        <w:tabs>
          <w:tab w:val="left" w:pos="1012"/>
        </w:tabs>
        <w:spacing w:line="360" w:lineRule="auto"/>
        <w:ind w:left="0"/>
        <w:jc w:val="both"/>
        <w:rPr>
          <w:rFonts w:ascii="Arial" w:hAnsi="Arial" w:cs="Arial"/>
          <w:color w:val="000000"/>
          <w:shd w:val="clear" w:color="auto" w:fill="FFFF99"/>
        </w:rPr>
      </w:pPr>
    </w:p>
    <w:p w14:paraId="4F2A5694" w14:textId="01FF4FCD" w:rsidR="00A021BB" w:rsidRDefault="00072EBB" w:rsidP="0089007A">
      <w:pPr>
        <w:pStyle w:val="Standard"/>
        <w:tabs>
          <w:tab w:val="left" w:pos="709"/>
        </w:tabs>
        <w:spacing w:line="360" w:lineRule="auto"/>
        <w:ind w:right="-7"/>
        <w:jc w:val="both"/>
        <w:rPr>
          <w:rFonts w:ascii="Arial" w:hAnsi="Arial"/>
          <w:color w:val="000000"/>
          <w:shd w:val="clear" w:color="auto" w:fill="FFFFFF"/>
        </w:rPr>
      </w:pPr>
      <w:r w:rsidRPr="0089007A">
        <w:rPr>
          <w:rFonts w:ascii="Arial" w:hAnsi="Arial"/>
          <w:b/>
        </w:rPr>
        <w:t xml:space="preserve">1.3 </w:t>
      </w:r>
      <w:r w:rsidR="00135539" w:rsidRPr="0089007A">
        <w:rPr>
          <w:rFonts w:ascii="Arial" w:hAnsi="Arial"/>
          <w:b/>
        </w:rPr>
        <w:t>Critério</w:t>
      </w:r>
      <w:r w:rsidR="00CE732D" w:rsidRPr="0089007A">
        <w:rPr>
          <w:rFonts w:ascii="Arial" w:hAnsi="Arial"/>
          <w:b/>
        </w:rPr>
        <w:t xml:space="preserve"> de disputa</w:t>
      </w:r>
      <w:r w:rsidRPr="0089007A">
        <w:rPr>
          <w:rFonts w:ascii="Arial" w:hAnsi="Arial"/>
        </w:rPr>
        <w:t xml:space="preserve">: </w:t>
      </w:r>
      <w:r w:rsidR="00A021BB" w:rsidRPr="0089007A">
        <w:rPr>
          <w:rFonts w:ascii="Arial" w:hAnsi="Arial"/>
          <w:color w:val="000000"/>
          <w:shd w:val="clear" w:color="auto" w:fill="FFFFFF"/>
        </w:rPr>
        <w:t xml:space="preserve">O critério de disputa se dará pelo valor global </w:t>
      </w:r>
      <w:r w:rsidR="007D01B6">
        <w:rPr>
          <w:rFonts w:ascii="Arial" w:hAnsi="Arial"/>
          <w:color w:val="000000"/>
          <w:shd w:val="clear" w:color="auto" w:fill="FFFFFF"/>
        </w:rPr>
        <w:t>12 (doze) m</w:t>
      </w:r>
      <w:r w:rsidR="00A021BB" w:rsidRPr="0089007A">
        <w:rPr>
          <w:rFonts w:ascii="Arial" w:hAnsi="Arial"/>
          <w:color w:val="000000"/>
          <w:shd w:val="clear" w:color="auto" w:fill="FFFFFF"/>
        </w:rPr>
        <w:t>eses previsto para contratação, originário do valor unitário (respeitando o valor máximo unitário), multiplicado pela quantidade previstas para contratação, multiplicado por 12 meses.</w:t>
      </w:r>
    </w:p>
    <w:tbl>
      <w:tblPr>
        <w:tblW w:w="9049" w:type="dxa"/>
        <w:tblCellMar>
          <w:left w:w="70" w:type="dxa"/>
          <w:right w:w="70" w:type="dxa"/>
        </w:tblCellMar>
        <w:tblLook w:val="04A0" w:firstRow="1" w:lastRow="0" w:firstColumn="1" w:lastColumn="0" w:noHBand="0" w:noVBand="1"/>
      </w:tblPr>
      <w:tblGrid>
        <w:gridCol w:w="884"/>
        <w:gridCol w:w="2023"/>
        <w:gridCol w:w="585"/>
        <w:gridCol w:w="770"/>
        <w:gridCol w:w="919"/>
        <w:gridCol w:w="1141"/>
        <w:gridCol w:w="960"/>
        <w:gridCol w:w="1767"/>
      </w:tblGrid>
      <w:tr w:rsidR="00C562F8" w:rsidRPr="00C562F8" w14:paraId="227E45A7" w14:textId="77777777" w:rsidTr="00C562F8">
        <w:trPr>
          <w:trHeight w:val="330"/>
        </w:trPr>
        <w:tc>
          <w:tcPr>
            <w:tcW w:w="884" w:type="dxa"/>
            <w:vMerge w:val="restart"/>
            <w:tcBorders>
              <w:top w:val="double" w:sz="6" w:space="0" w:color="auto"/>
              <w:left w:val="double" w:sz="6" w:space="0" w:color="auto"/>
              <w:bottom w:val="double" w:sz="6" w:space="0" w:color="000000"/>
              <w:right w:val="double" w:sz="6" w:space="0" w:color="auto"/>
            </w:tcBorders>
            <w:shd w:val="clear" w:color="auto" w:fill="auto"/>
            <w:vAlign w:val="center"/>
            <w:hideMark/>
          </w:tcPr>
          <w:p w14:paraId="0B0A8B7B" w14:textId="77777777" w:rsidR="00C562F8" w:rsidRPr="00C562F8" w:rsidRDefault="00C562F8">
            <w:pPr>
              <w:jc w:val="center"/>
              <w:rPr>
                <w:rFonts w:ascii="Arial" w:hAnsi="Arial" w:cs="Arial"/>
                <w:b/>
                <w:bCs/>
                <w:color w:val="000000"/>
                <w:sz w:val="20"/>
                <w:szCs w:val="20"/>
              </w:rPr>
            </w:pPr>
            <w:r w:rsidRPr="00C562F8">
              <w:rPr>
                <w:rFonts w:ascii="Arial" w:hAnsi="Arial" w:cs="Arial"/>
                <w:b/>
                <w:bCs/>
                <w:color w:val="000000"/>
                <w:sz w:val="20"/>
                <w:szCs w:val="20"/>
              </w:rPr>
              <w:t>Item</w:t>
            </w:r>
          </w:p>
        </w:tc>
        <w:tc>
          <w:tcPr>
            <w:tcW w:w="2023" w:type="dxa"/>
            <w:vMerge w:val="restart"/>
            <w:tcBorders>
              <w:top w:val="double" w:sz="6" w:space="0" w:color="auto"/>
              <w:left w:val="double" w:sz="6" w:space="0" w:color="auto"/>
              <w:bottom w:val="double" w:sz="6" w:space="0" w:color="000000"/>
              <w:right w:val="double" w:sz="6" w:space="0" w:color="auto"/>
            </w:tcBorders>
            <w:shd w:val="clear" w:color="auto" w:fill="auto"/>
            <w:vAlign w:val="center"/>
            <w:hideMark/>
          </w:tcPr>
          <w:p w14:paraId="2E959998" w14:textId="77777777" w:rsidR="00C562F8" w:rsidRPr="00C562F8" w:rsidRDefault="00C562F8">
            <w:pPr>
              <w:jc w:val="center"/>
              <w:rPr>
                <w:rFonts w:ascii="Arial" w:hAnsi="Arial" w:cs="Arial"/>
                <w:b/>
                <w:bCs/>
                <w:color w:val="000000"/>
                <w:sz w:val="20"/>
                <w:szCs w:val="20"/>
              </w:rPr>
            </w:pPr>
            <w:proofErr w:type="spellStart"/>
            <w:r w:rsidRPr="00C562F8">
              <w:rPr>
                <w:rFonts w:ascii="Arial" w:hAnsi="Arial" w:cs="Arial"/>
                <w:b/>
                <w:bCs/>
                <w:color w:val="000000"/>
                <w:sz w:val="20"/>
                <w:szCs w:val="20"/>
              </w:rPr>
              <w:t>Especificaçao</w:t>
            </w:r>
            <w:proofErr w:type="spellEnd"/>
          </w:p>
        </w:tc>
        <w:tc>
          <w:tcPr>
            <w:tcW w:w="585" w:type="dxa"/>
            <w:vMerge w:val="restart"/>
            <w:tcBorders>
              <w:top w:val="double" w:sz="6" w:space="0" w:color="auto"/>
              <w:left w:val="double" w:sz="6" w:space="0" w:color="auto"/>
              <w:bottom w:val="double" w:sz="6" w:space="0" w:color="000000"/>
              <w:right w:val="double" w:sz="6" w:space="0" w:color="auto"/>
            </w:tcBorders>
            <w:shd w:val="clear" w:color="auto" w:fill="auto"/>
            <w:vAlign w:val="center"/>
            <w:hideMark/>
          </w:tcPr>
          <w:p w14:paraId="3C3220A1" w14:textId="77777777" w:rsidR="00C562F8" w:rsidRPr="00C562F8" w:rsidRDefault="00C562F8">
            <w:pPr>
              <w:jc w:val="center"/>
              <w:rPr>
                <w:rFonts w:ascii="Arial" w:hAnsi="Arial" w:cs="Arial"/>
                <w:b/>
                <w:bCs/>
                <w:color w:val="000000"/>
                <w:sz w:val="20"/>
                <w:szCs w:val="20"/>
              </w:rPr>
            </w:pPr>
            <w:r w:rsidRPr="00C562F8">
              <w:rPr>
                <w:rFonts w:ascii="Arial" w:hAnsi="Arial" w:cs="Arial"/>
                <w:b/>
                <w:bCs/>
                <w:color w:val="000000"/>
                <w:sz w:val="20"/>
                <w:szCs w:val="20"/>
              </w:rPr>
              <w:t>Unid</w:t>
            </w:r>
          </w:p>
        </w:tc>
        <w:tc>
          <w:tcPr>
            <w:tcW w:w="770" w:type="dxa"/>
            <w:vMerge w:val="restart"/>
            <w:tcBorders>
              <w:top w:val="double" w:sz="6" w:space="0" w:color="auto"/>
              <w:left w:val="double" w:sz="6" w:space="0" w:color="auto"/>
              <w:bottom w:val="double" w:sz="6" w:space="0" w:color="000000"/>
              <w:right w:val="double" w:sz="6" w:space="0" w:color="auto"/>
            </w:tcBorders>
            <w:shd w:val="clear" w:color="auto" w:fill="auto"/>
            <w:vAlign w:val="center"/>
            <w:hideMark/>
          </w:tcPr>
          <w:p w14:paraId="6A1A941B" w14:textId="77777777" w:rsidR="00C562F8" w:rsidRPr="00C562F8" w:rsidRDefault="00C562F8">
            <w:pPr>
              <w:jc w:val="center"/>
              <w:rPr>
                <w:rFonts w:ascii="Arial" w:hAnsi="Arial" w:cs="Arial"/>
                <w:b/>
                <w:bCs/>
                <w:color w:val="000000"/>
                <w:sz w:val="20"/>
                <w:szCs w:val="20"/>
              </w:rPr>
            </w:pPr>
            <w:proofErr w:type="spellStart"/>
            <w:r w:rsidRPr="00C562F8">
              <w:rPr>
                <w:rFonts w:ascii="Arial" w:hAnsi="Arial" w:cs="Arial"/>
                <w:b/>
                <w:bCs/>
                <w:color w:val="000000"/>
                <w:sz w:val="20"/>
                <w:szCs w:val="20"/>
              </w:rPr>
              <w:t>Qtde</w:t>
            </w:r>
            <w:proofErr w:type="spellEnd"/>
            <w:r w:rsidRPr="00C562F8">
              <w:rPr>
                <w:rFonts w:ascii="Arial" w:hAnsi="Arial" w:cs="Arial"/>
                <w:b/>
                <w:bCs/>
                <w:color w:val="000000"/>
                <w:sz w:val="20"/>
                <w:szCs w:val="20"/>
              </w:rPr>
              <w:t xml:space="preserve"> Mês</w:t>
            </w:r>
          </w:p>
        </w:tc>
        <w:tc>
          <w:tcPr>
            <w:tcW w:w="2060" w:type="dxa"/>
            <w:gridSpan w:val="2"/>
            <w:tcBorders>
              <w:top w:val="double" w:sz="6" w:space="0" w:color="auto"/>
              <w:left w:val="nil"/>
              <w:bottom w:val="double" w:sz="6" w:space="0" w:color="auto"/>
              <w:right w:val="double" w:sz="6" w:space="0" w:color="000000"/>
            </w:tcBorders>
            <w:shd w:val="clear" w:color="auto" w:fill="auto"/>
            <w:noWrap/>
            <w:vAlign w:val="center"/>
            <w:hideMark/>
          </w:tcPr>
          <w:p w14:paraId="18B0C4ED" w14:textId="77777777" w:rsidR="00C562F8" w:rsidRPr="00C562F8" w:rsidRDefault="00C562F8">
            <w:pPr>
              <w:jc w:val="center"/>
              <w:rPr>
                <w:rFonts w:ascii="Arial" w:hAnsi="Arial" w:cs="Arial"/>
                <w:b/>
                <w:bCs/>
                <w:color w:val="000000"/>
                <w:sz w:val="20"/>
                <w:szCs w:val="20"/>
              </w:rPr>
            </w:pPr>
            <w:r w:rsidRPr="00C562F8">
              <w:rPr>
                <w:rFonts w:ascii="Arial" w:hAnsi="Arial" w:cs="Arial"/>
                <w:b/>
                <w:bCs/>
                <w:color w:val="000000"/>
                <w:sz w:val="20"/>
                <w:szCs w:val="20"/>
              </w:rPr>
              <w:t>Valor</w:t>
            </w:r>
          </w:p>
        </w:tc>
        <w:tc>
          <w:tcPr>
            <w:tcW w:w="960" w:type="dxa"/>
            <w:vMerge w:val="restart"/>
            <w:tcBorders>
              <w:top w:val="double" w:sz="6" w:space="0" w:color="auto"/>
              <w:left w:val="nil"/>
              <w:bottom w:val="double" w:sz="6" w:space="0" w:color="000000"/>
              <w:right w:val="double" w:sz="6" w:space="0" w:color="auto"/>
            </w:tcBorders>
            <w:shd w:val="clear" w:color="auto" w:fill="auto"/>
            <w:noWrap/>
            <w:vAlign w:val="center"/>
            <w:hideMark/>
          </w:tcPr>
          <w:p w14:paraId="507F67E7" w14:textId="77777777" w:rsidR="00C562F8" w:rsidRPr="00C562F8" w:rsidRDefault="00C562F8">
            <w:pPr>
              <w:jc w:val="center"/>
              <w:rPr>
                <w:rFonts w:ascii="Arial" w:hAnsi="Arial" w:cs="Arial"/>
                <w:b/>
                <w:bCs/>
                <w:color w:val="000000"/>
                <w:sz w:val="20"/>
                <w:szCs w:val="20"/>
              </w:rPr>
            </w:pPr>
            <w:proofErr w:type="spellStart"/>
            <w:r w:rsidRPr="00C562F8">
              <w:rPr>
                <w:rFonts w:ascii="Arial" w:hAnsi="Arial" w:cs="Arial"/>
                <w:b/>
                <w:bCs/>
                <w:color w:val="000000"/>
                <w:sz w:val="20"/>
                <w:szCs w:val="20"/>
              </w:rPr>
              <w:t>Qtde</w:t>
            </w:r>
            <w:proofErr w:type="spellEnd"/>
            <w:r w:rsidRPr="00C562F8">
              <w:rPr>
                <w:rFonts w:ascii="Arial" w:hAnsi="Arial" w:cs="Arial"/>
                <w:b/>
                <w:bCs/>
                <w:color w:val="000000"/>
                <w:sz w:val="20"/>
                <w:szCs w:val="20"/>
              </w:rPr>
              <w:t xml:space="preserve"> Mês</w:t>
            </w:r>
          </w:p>
        </w:tc>
        <w:tc>
          <w:tcPr>
            <w:tcW w:w="1767" w:type="dxa"/>
            <w:vMerge w:val="restart"/>
            <w:tcBorders>
              <w:top w:val="double" w:sz="6" w:space="0" w:color="auto"/>
              <w:left w:val="double" w:sz="6" w:space="0" w:color="auto"/>
              <w:bottom w:val="double" w:sz="6" w:space="0" w:color="000000"/>
              <w:right w:val="double" w:sz="6" w:space="0" w:color="auto"/>
            </w:tcBorders>
            <w:shd w:val="clear" w:color="auto" w:fill="auto"/>
            <w:noWrap/>
            <w:vAlign w:val="center"/>
            <w:hideMark/>
          </w:tcPr>
          <w:p w14:paraId="42C1DE69" w14:textId="77777777" w:rsidR="00C562F8" w:rsidRPr="00C562F8" w:rsidRDefault="00C562F8">
            <w:pPr>
              <w:jc w:val="center"/>
              <w:rPr>
                <w:rFonts w:ascii="Arial" w:hAnsi="Arial" w:cs="Arial"/>
                <w:b/>
                <w:bCs/>
                <w:color w:val="000000"/>
                <w:sz w:val="20"/>
                <w:szCs w:val="20"/>
              </w:rPr>
            </w:pPr>
            <w:r w:rsidRPr="00C562F8">
              <w:rPr>
                <w:rFonts w:ascii="Arial" w:hAnsi="Arial" w:cs="Arial"/>
                <w:b/>
                <w:bCs/>
                <w:color w:val="000000"/>
                <w:sz w:val="20"/>
                <w:szCs w:val="20"/>
              </w:rPr>
              <w:t>Valor Total</w:t>
            </w:r>
          </w:p>
        </w:tc>
      </w:tr>
      <w:tr w:rsidR="00C562F8" w:rsidRPr="00C562F8" w14:paraId="37F5480D" w14:textId="77777777" w:rsidTr="00C562F8">
        <w:trPr>
          <w:trHeight w:val="35"/>
        </w:trPr>
        <w:tc>
          <w:tcPr>
            <w:tcW w:w="884" w:type="dxa"/>
            <w:vMerge/>
            <w:tcBorders>
              <w:top w:val="double" w:sz="6" w:space="0" w:color="auto"/>
              <w:left w:val="double" w:sz="6" w:space="0" w:color="auto"/>
              <w:bottom w:val="double" w:sz="6" w:space="0" w:color="000000"/>
              <w:right w:val="double" w:sz="6" w:space="0" w:color="auto"/>
            </w:tcBorders>
            <w:vAlign w:val="center"/>
            <w:hideMark/>
          </w:tcPr>
          <w:p w14:paraId="6142D389" w14:textId="77777777" w:rsidR="00C562F8" w:rsidRPr="00C562F8" w:rsidRDefault="00C562F8">
            <w:pPr>
              <w:rPr>
                <w:rFonts w:ascii="Arial" w:hAnsi="Arial" w:cs="Arial"/>
                <w:b/>
                <w:bCs/>
                <w:color w:val="000000"/>
                <w:sz w:val="20"/>
                <w:szCs w:val="20"/>
              </w:rPr>
            </w:pPr>
          </w:p>
        </w:tc>
        <w:tc>
          <w:tcPr>
            <w:tcW w:w="2023" w:type="dxa"/>
            <w:vMerge/>
            <w:tcBorders>
              <w:top w:val="double" w:sz="6" w:space="0" w:color="auto"/>
              <w:left w:val="double" w:sz="6" w:space="0" w:color="auto"/>
              <w:bottom w:val="double" w:sz="6" w:space="0" w:color="000000"/>
              <w:right w:val="double" w:sz="6" w:space="0" w:color="auto"/>
            </w:tcBorders>
            <w:vAlign w:val="center"/>
            <w:hideMark/>
          </w:tcPr>
          <w:p w14:paraId="5BBA0DA1" w14:textId="77777777" w:rsidR="00C562F8" w:rsidRPr="00C562F8" w:rsidRDefault="00C562F8">
            <w:pPr>
              <w:rPr>
                <w:rFonts w:ascii="Arial" w:hAnsi="Arial" w:cs="Arial"/>
                <w:b/>
                <w:bCs/>
                <w:color w:val="000000"/>
                <w:sz w:val="20"/>
                <w:szCs w:val="20"/>
              </w:rPr>
            </w:pPr>
          </w:p>
        </w:tc>
        <w:tc>
          <w:tcPr>
            <w:tcW w:w="585" w:type="dxa"/>
            <w:vMerge/>
            <w:tcBorders>
              <w:top w:val="double" w:sz="6" w:space="0" w:color="auto"/>
              <w:left w:val="double" w:sz="6" w:space="0" w:color="auto"/>
              <w:bottom w:val="double" w:sz="6" w:space="0" w:color="000000"/>
              <w:right w:val="double" w:sz="6" w:space="0" w:color="auto"/>
            </w:tcBorders>
            <w:vAlign w:val="center"/>
            <w:hideMark/>
          </w:tcPr>
          <w:p w14:paraId="0BA9B1AF" w14:textId="77777777" w:rsidR="00C562F8" w:rsidRPr="00C562F8" w:rsidRDefault="00C562F8">
            <w:pPr>
              <w:rPr>
                <w:rFonts w:ascii="Arial" w:hAnsi="Arial" w:cs="Arial"/>
                <w:b/>
                <w:bCs/>
                <w:color w:val="000000"/>
                <w:sz w:val="20"/>
                <w:szCs w:val="20"/>
              </w:rPr>
            </w:pPr>
          </w:p>
        </w:tc>
        <w:tc>
          <w:tcPr>
            <w:tcW w:w="770" w:type="dxa"/>
            <w:vMerge/>
            <w:tcBorders>
              <w:top w:val="double" w:sz="6" w:space="0" w:color="auto"/>
              <w:left w:val="double" w:sz="6" w:space="0" w:color="auto"/>
              <w:bottom w:val="double" w:sz="6" w:space="0" w:color="000000"/>
              <w:right w:val="double" w:sz="6" w:space="0" w:color="auto"/>
            </w:tcBorders>
            <w:vAlign w:val="center"/>
            <w:hideMark/>
          </w:tcPr>
          <w:p w14:paraId="08123209" w14:textId="77777777" w:rsidR="00C562F8" w:rsidRPr="00C562F8" w:rsidRDefault="00C562F8">
            <w:pPr>
              <w:rPr>
                <w:rFonts w:ascii="Arial" w:hAnsi="Arial" w:cs="Arial"/>
                <w:b/>
                <w:bCs/>
                <w:color w:val="000000"/>
                <w:sz w:val="20"/>
                <w:szCs w:val="20"/>
              </w:rPr>
            </w:pPr>
          </w:p>
        </w:tc>
        <w:tc>
          <w:tcPr>
            <w:tcW w:w="919" w:type="dxa"/>
            <w:tcBorders>
              <w:top w:val="nil"/>
              <w:left w:val="nil"/>
              <w:bottom w:val="double" w:sz="6" w:space="0" w:color="auto"/>
              <w:right w:val="double" w:sz="6" w:space="0" w:color="auto"/>
            </w:tcBorders>
            <w:shd w:val="clear" w:color="auto" w:fill="auto"/>
            <w:noWrap/>
            <w:vAlign w:val="center"/>
            <w:hideMark/>
          </w:tcPr>
          <w:p w14:paraId="3D16443C" w14:textId="77777777" w:rsidR="00C562F8" w:rsidRPr="00C562F8" w:rsidRDefault="00C562F8">
            <w:pPr>
              <w:jc w:val="center"/>
              <w:rPr>
                <w:rFonts w:ascii="Arial" w:hAnsi="Arial" w:cs="Arial"/>
                <w:b/>
                <w:bCs/>
                <w:color w:val="000000"/>
                <w:sz w:val="20"/>
                <w:szCs w:val="20"/>
              </w:rPr>
            </w:pPr>
            <w:r w:rsidRPr="00C562F8">
              <w:rPr>
                <w:rFonts w:ascii="Arial" w:hAnsi="Arial" w:cs="Arial"/>
                <w:b/>
                <w:bCs/>
                <w:color w:val="000000"/>
                <w:sz w:val="20"/>
                <w:szCs w:val="20"/>
              </w:rPr>
              <w:t>Unit</w:t>
            </w:r>
          </w:p>
        </w:tc>
        <w:tc>
          <w:tcPr>
            <w:tcW w:w="1141" w:type="dxa"/>
            <w:tcBorders>
              <w:top w:val="nil"/>
              <w:left w:val="nil"/>
              <w:bottom w:val="double" w:sz="6" w:space="0" w:color="auto"/>
              <w:right w:val="double" w:sz="6" w:space="0" w:color="auto"/>
            </w:tcBorders>
            <w:shd w:val="clear" w:color="auto" w:fill="auto"/>
            <w:noWrap/>
            <w:vAlign w:val="center"/>
            <w:hideMark/>
          </w:tcPr>
          <w:p w14:paraId="1A4477C8" w14:textId="77777777" w:rsidR="00C562F8" w:rsidRPr="00C562F8" w:rsidRDefault="00C562F8">
            <w:pPr>
              <w:jc w:val="center"/>
              <w:rPr>
                <w:rFonts w:ascii="Arial" w:hAnsi="Arial" w:cs="Arial"/>
                <w:b/>
                <w:bCs/>
                <w:color w:val="000000"/>
                <w:sz w:val="20"/>
                <w:szCs w:val="20"/>
              </w:rPr>
            </w:pPr>
            <w:r w:rsidRPr="00C562F8">
              <w:rPr>
                <w:rFonts w:ascii="Arial" w:hAnsi="Arial" w:cs="Arial"/>
                <w:b/>
                <w:bCs/>
                <w:color w:val="000000"/>
                <w:sz w:val="20"/>
                <w:szCs w:val="20"/>
              </w:rPr>
              <w:t>Total</w:t>
            </w:r>
          </w:p>
        </w:tc>
        <w:tc>
          <w:tcPr>
            <w:tcW w:w="960" w:type="dxa"/>
            <w:vMerge/>
            <w:tcBorders>
              <w:top w:val="double" w:sz="6" w:space="0" w:color="auto"/>
              <w:left w:val="nil"/>
              <w:bottom w:val="double" w:sz="6" w:space="0" w:color="000000"/>
              <w:right w:val="double" w:sz="6" w:space="0" w:color="auto"/>
            </w:tcBorders>
            <w:vAlign w:val="center"/>
            <w:hideMark/>
          </w:tcPr>
          <w:p w14:paraId="4FB40028" w14:textId="77777777" w:rsidR="00C562F8" w:rsidRPr="00C562F8" w:rsidRDefault="00C562F8">
            <w:pPr>
              <w:rPr>
                <w:rFonts w:ascii="Arial" w:hAnsi="Arial" w:cs="Arial"/>
                <w:b/>
                <w:bCs/>
                <w:color w:val="000000"/>
                <w:sz w:val="20"/>
                <w:szCs w:val="20"/>
              </w:rPr>
            </w:pPr>
          </w:p>
        </w:tc>
        <w:tc>
          <w:tcPr>
            <w:tcW w:w="1767" w:type="dxa"/>
            <w:vMerge/>
            <w:tcBorders>
              <w:top w:val="double" w:sz="6" w:space="0" w:color="auto"/>
              <w:left w:val="double" w:sz="6" w:space="0" w:color="auto"/>
              <w:bottom w:val="double" w:sz="6" w:space="0" w:color="000000"/>
              <w:right w:val="double" w:sz="6" w:space="0" w:color="auto"/>
            </w:tcBorders>
            <w:vAlign w:val="center"/>
            <w:hideMark/>
          </w:tcPr>
          <w:p w14:paraId="4776E9D4" w14:textId="77777777" w:rsidR="00C562F8" w:rsidRPr="00C562F8" w:rsidRDefault="00C562F8">
            <w:pPr>
              <w:rPr>
                <w:rFonts w:ascii="Arial" w:hAnsi="Arial" w:cs="Arial"/>
                <w:b/>
                <w:bCs/>
                <w:color w:val="000000"/>
                <w:sz w:val="20"/>
                <w:szCs w:val="20"/>
              </w:rPr>
            </w:pPr>
          </w:p>
        </w:tc>
      </w:tr>
      <w:tr w:rsidR="00C562F8" w:rsidRPr="00C562F8" w14:paraId="1189109B" w14:textId="77777777" w:rsidTr="00C562F8">
        <w:trPr>
          <w:trHeight w:val="334"/>
        </w:trPr>
        <w:tc>
          <w:tcPr>
            <w:tcW w:w="884" w:type="dxa"/>
            <w:tcBorders>
              <w:top w:val="nil"/>
              <w:left w:val="double" w:sz="6" w:space="0" w:color="auto"/>
              <w:bottom w:val="double" w:sz="6" w:space="0" w:color="auto"/>
              <w:right w:val="double" w:sz="6" w:space="0" w:color="auto"/>
            </w:tcBorders>
            <w:shd w:val="clear" w:color="auto" w:fill="auto"/>
            <w:vAlign w:val="center"/>
            <w:hideMark/>
          </w:tcPr>
          <w:p w14:paraId="57D9F2FD" w14:textId="77777777" w:rsidR="00C562F8" w:rsidRPr="00C562F8" w:rsidRDefault="00C562F8">
            <w:pPr>
              <w:jc w:val="center"/>
              <w:rPr>
                <w:rFonts w:ascii="Arial" w:hAnsi="Arial" w:cs="Arial"/>
                <w:color w:val="000000"/>
                <w:sz w:val="20"/>
                <w:szCs w:val="20"/>
              </w:rPr>
            </w:pPr>
            <w:r w:rsidRPr="00C562F8">
              <w:rPr>
                <w:rFonts w:ascii="Arial" w:hAnsi="Arial" w:cs="Arial"/>
                <w:color w:val="000000"/>
                <w:sz w:val="20"/>
                <w:szCs w:val="20"/>
              </w:rPr>
              <w:t>1</w:t>
            </w:r>
          </w:p>
        </w:tc>
        <w:tc>
          <w:tcPr>
            <w:tcW w:w="2023" w:type="dxa"/>
            <w:tcBorders>
              <w:top w:val="nil"/>
              <w:left w:val="nil"/>
              <w:bottom w:val="double" w:sz="6" w:space="0" w:color="auto"/>
              <w:right w:val="double" w:sz="6" w:space="0" w:color="auto"/>
            </w:tcBorders>
            <w:shd w:val="clear" w:color="auto" w:fill="auto"/>
            <w:vAlign w:val="center"/>
            <w:hideMark/>
          </w:tcPr>
          <w:p w14:paraId="5F4BACB3" w14:textId="77777777" w:rsidR="00C562F8" w:rsidRPr="00C562F8" w:rsidRDefault="00C562F8">
            <w:pPr>
              <w:jc w:val="both"/>
              <w:rPr>
                <w:rFonts w:ascii="Arial" w:hAnsi="Arial" w:cs="Arial"/>
                <w:color w:val="000000"/>
                <w:sz w:val="20"/>
                <w:szCs w:val="20"/>
              </w:rPr>
            </w:pPr>
            <w:r w:rsidRPr="00C562F8">
              <w:rPr>
                <w:rFonts w:ascii="Arial" w:hAnsi="Arial" w:cs="Arial"/>
                <w:color w:val="000000"/>
                <w:sz w:val="20"/>
                <w:szCs w:val="20"/>
              </w:rPr>
              <w:t>Recepcionista 8hrs - Diurno</w:t>
            </w:r>
          </w:p>
        </w:tc>
        <w:tc>
          <w:tcPr>
            <w:tcW w:w="585" w:type="dxa"/>
            <w:tcBorders>
              <w:top w:val="nil"/>
              <w:left w:val="nil"/>
              <w:bottom w:val="double" w:sz="6" w:space="0" w:color="auto"/>
              <w:right w:val="double" w:sz="6" w:space="0" w:color="auto"/>
            </w:tcBorders>
            <w:shd w:val="clear" w:color="auto" w:fill="auto"/>
            <w:vAlign w:val="center"/>
            <w:hideMark/>
          </w:tcPr>
          <w:p w14:paraId="752D323B" w14:textId="77777777" w:rsidR="00C562F8" w:rsidRPr="00C562F8" w:rsidRDefault="00C562F8">
            <w:pPr>
              <w:jc w:val="center"/>
              <w:rPr>
                <w:rFonts w:ascii="Arial" w:hAnsi="Arial" w:cs="Arial"/>
                <w:color w:val="000000"/>
                <w:sz w:val="20"/>
                <w:szCs w:val="20"/>
              </w:rPr>
            </w:pPr>
            <w:r w:rsidRPr="00C562F8">
              <w:rPr>
                <w:rFonts w:ascii="Arial" w:hAnsi="Arial" w:cs="Arial"/>
                <w:color w:val="000000"/>
                <w:sz w:val="20"/>
                <w:szCs w:val="20"/>
              </w:rPr>
              <w:t>35</w:t>
            </w:r>
          </w:p>
        </w:tc>
        <w:tc>
          <w:tcPr>
            <w:tcW w:w="770" w:type="dxa"/>
            <w:tcBorders>
              <w:top w:val="nil"/>
              <w:left w:val="nil"/>
              <w:bottom w:val="double" w:sz="6" w:space="0" w:color="auto"/>
              <w:right w:val="double" w:sz="6" w:space="0" w:color="auto"/>
            </w:tcBorders>
            <w:shd w:val="clear" w:color="auto" w:fill="auto"/>
            <w:vAlign w:val="center"/>
            <w:hideMark/>
          </w:tcPr>
          <w:p w14:paraId="61ECEE27" w14:textId="77777777" w:rsidR="00C562F8" w:rsidRPr="00C562F8" w:rsidRDefault="00C562F8">
            <w:pPr>
              <w:jc w:val="center"/>
              <w:rPr>
                <w:rFonts w:ascii="Arial" w:hAnsi="Arial" w:cs="Arial"/>
                <w:color w:val="000000"/>
                <w:sz w:val="20"/>
                <w:szCs w:val="20"/>
              </w:rPr>
            </w:pPr>
            <w:r w:rsidRPr="00C562F8">
              <w:rPr>
                <w:rFonts w:ascii="Arial" w:hAnsi="Arial" w:cs="Arial"/>
                <w:color w:val="000000"/>
                <w:sz w:val="20"/>
                <w:szCs w:val="20"/>
              </w:rPr>
              <w:t>12</w:t>
            </w:r>
          </w:p>
        </w:tc>
        <w:tc>
          <w:tcPr>
            <w:tcW w:w="919" w:type="dxa"/>
            <w:tcBorders>
              <w:top w:val="nil"/>
              <w:left w:val="nil"/>
              <w:bottom w:val="double" w:sz="6" w:space="0" w:color="auto"/>
              <w:right w:val="double" w:sz="6" w:space="0" w:color="auto"/>
            </w:tcBorders>
            <w:shd w:val="clear" w:color="auto" w:fill="auto"/>
            <w:noWrap/>
            <w:vAlign w:val="center"/>
            <w:hideMark/>
          </w:tcPr>
          <w:p w14:paraId="59793D96" w14:textId="77777777" w:rsidR="00C562F8" w:rsidRPr="00C562F8" w:rsidRDefault="00C562F8">
            <w:pPr>
              <w:jc w:val="center"/>
              <w:rPr>
                <w:rFonts w:ascii="Arial" w:hAnsi="Arial" w:cs="Arial"/>
                <w:color w:val="000000"/>
                <w:sz w:val="20"/>
                <w:szCs w:val="20"/>
              </w:rPr>
            </w:pPr>
            <w:r w:rsidRPr="00C562F8">
              <w:rPr>
                <w:rFonts w:ascii="Arial" w:hAnsi="Arial" w:cs="Arial"/>
                <w:color w:val="000000"/>
                <w:sz w:val="20"/>
                <w:szCs w:val="20"/>
              </w:rPr>
              <w:t>5.076,40</w:t>
            </w:r>
          </w:p>
        </w:tc>
        <w:tc>
          <w:tcPr>
            <w:tcW w:w="1141" w:type="dxa"/>
            <w:tcBorders>
              <w:top w:val="nil"/>
              <w:left w:val="nil"/>
              <w:bottom w:val="double" w:sz="6" w:space="0" w:color="auto"/>
              <w:right w:val="double" w:sz="6" w:space="0" w:color="auto"/>
            </w:tcBorders>
            <w:shd w:val="clear" w:color="auto" w:fill="auto"/>
            <w:noWrap/>
            <w:vAlign w:val="center"/>
            <w:hideMark/>
          </w:tcPr>
          <w:p w14:paraId="1B3C8128" w14:textId="77777777" w:rsidR="00C562F8" w:rsidRPr="00C562F8" w:rsidRDefault="00C562F8">
            <w:pPr>
              <w:jc w:val="center"/>
              <w:rPr>
                <w:rFonts w:ascii="Arial" w:hAnsi="Arial" w:cs="Arial"/>
                <w:color w:val="000000"/>
                <w:sz w:val="20"/>
                <w:szCs w:val="20"/>
              </w:rPr>
            </w:pPr>
            <w:r w:rsidRPr="00C562F8">
              <w:rPr>
                <w:rFonts w:ascii="Arial" w:hAnsi="Arial" w:cs="Arial"/>
                <w:color w:val="000000"/>
                <w:sz w:val="20"/>
                <w:szCs w:val="20"/>
              </w:rPr>
              <w:t>177.674,00</w:t>
            </w:r>
          </w:p>
        </w:tc>
        <w:tc>
          <w:tcPr>
            <w:tcW w:w="960" w:type="dxa"/>
            <w:tcBorders>
              <w:top w:val="nil"/>
              <w:left w:val="nil"/>
              <w:bottom w:val="double" w:sz="6" w:space="0" w:color="auto"/>
              <w:right w:val="double" w:sz="6" w:space="0" w:color="auto"/>
            </w:tcBorders>
            <w:shd w:val="clear" w:color="auto" w:fill="auto"/>
            <w:noWrap/>
            <w:vAlign w:val="center"/>
            <w:hideMark/>
          </w:tcPr>
          <w:p w14:paraId="7B3390F4" w14:textId="77777777" w:rsidR="00C562F8" w:rsidRPr="00C562F8" w:rsidRDefault="00C562F8">
            <w:pPr>
              <w:jc w:val="center"/>
              <w:rPr>
                <w:rFonts w:ascii="Arial" w:hAnsi="Arial" w:cs="Arial"/>
                <w:color w:val="000000"/>
                <w:sz w:val="20"/>
                <w:szCs w:val="20"/>
              </w:rPr>
            </w:pPr>
            <w:r w:rsidRPr="00C562F8">
              <w:rPr>
                <w:rFonts w:ascii="Arial" w:hAnsi="Arial" w:cs="Arial"/>
                <w:color w:val="000000"/>
                <w:sz w:val="20"/>
                <w:szCs w:val="20"/>
              </w:rPr>
              <w:t>12</w:t>
            </w:r>
          </w:p>
        </w:tc>
        <w:tc>
          <w:tcPr>
            <w:tcW w:w="1767" w:type="dxa"/>
            <w:tcBorders>
              <w:top w:val="nil"/>
              <w:left w:val="nil"/>
              <w:bottom w:val="double" w:sz="6" w:space="0" w:color="auto"/>
              <w:right w:val="double" w:sz="6" w:space="0" w:color="auto"/>
            </w:tcBorders>
            <w:shd w:val="clear" w:color="auto" w:fill="auto"/>
            <w:noWrap/>
            <w:vAlign w:val="center"/>
            <w:hideMark/>
          </w:tcPr>
          <w:p w14:paraId="044CCE0A" w14:textId="77777777" w:rsidR="00C562F8" w:rsidRPr="00C562F8" w:rsidRDefault="00C562F8">
            <w:pPr>
              <w:jc w:val="center"/>
              <w:rPr>
                <w:rFonts w:ascii="Arial" w:hAnsi="Arial" w:cs="Arial"/>
                <w:color w:val="000000"/>
                <w:sz w:val="20"/>
                <w:szCs w:val="20"/>
              </w:rPr>
            </w:pPr>
            <w:r w:rsidRPr="00C562F8">
              <w:rPr>
                <w:rFonts w:ascii="Arial" w:hAnsi="Arial" w:cs="Arial"/>
                <w:color w:val="000000"/>
                <w:sz w:val="20"/>
                <w:szCs w:val="20"/>
              </w:rPr>
              <w:t>2.132.088,00</w:t>
            </w:r>
          </w:p>
        </w:tc>
      </w:tr>
      <w:tr w:rsidR="00C562F8" w:rsidRPr="00C562F8" w14:paraId="1918E75F" w14:textId="77777777" w:rsidTr="00C562F8">
        <w:trPr>
          <w:trHeight w:val="256"/>
        </w:trPr>
        <w:tc>
          <w:tcPr>
            <w:tcW w:w="884" w:type="dxa"/>
            <w:tcBorders>
              <w:top w:val="nil"/>
              <w:left w:val="double" w:sz="6" w:space="0" w:color="auto"/>
              <w:bottom w:val="double" w:sz="6" w:space="0" w:color="auto"/>
              <w:right w:val="double" w:sz="6" w:space="0" w:color="auto"/>
            </w:tcBorders>
            <w:shd w:val="clear" w:color="auto" w:fill="auto"/>
            <w:vAlign w:val="center"/>
            <w:hideMark/>
          </w:tcPr>
          <w:p w14:paraId="524EBBE9" w14:textId="77777777" w:rsidR="00C562F8" w:rsidRPr="00C562F8" w:rsidRDefault="00C562F8">
            <w:pPr>
              <w:jc w:val="center"/>
              <w:rPr>
                <w:rFonts w:ascii="Arial" w:hAnsi="Arial" w:cs="Arial"/>
                <w:color w:val="000000"/>
                <w:sz w:val="20"/>
                <w:szCs w:val="20"/>
              </w:rPr>
            </w:pPr>
            <w:r w:rsidRPr="00C562F8">
              <w:rPr>
                <w:rFonts w:ascii="Arial" w:hAnsi="Arial" w:cs="Arial"/>
                <w:color w:val="000000"/>
                <w:sz w:val="20"/>
                <w:szCs w:val="20"/>
              </w:rPr>
              <w:t>2</w:t>
            </w:r>
          </w:p>
        </w:tc>
        <w:tc>
          <w:tcPr>
            <w:tcW w:w="2023" w:type="dxa"/>
            <w:tcBorders>
              <w:top w:val="nil"/>
              <w:left w:val="nil"/>
              <w:bottom w:val="double" w:sz="6" w:space="0" w:color="auto"/>
              <w:right w:val="double" w:sz="6" w:space="0" w:color="auto"/>
            </w:tcBorders>
            <w:shd w:val="clear" w:color="auto" w:fill="auto"/>
            <w:vAlign w:val="center"/>
            <w:hideMark/>
          </w:tcPr>
          <w:p w14:paraId="318BBCED" w14:textId="77777777" w:rsidR="00C562F8" w:rsidRPr="00C562F8" w:rsidRDefault="00C562F8">
            <w:pPr>
              <w:jc w:val="both"/>
              <w:rPr>
                <w:rFonts w:ascii="Arial" w:hAnsi="Arial" w:cs="Arial"/>
                <w:color w:val="000000"/>
                <w:sz w:val="20"/>
                <w:szCs w:val="20"/>
              </w:rPr>
            </w:pPr>
            <w:r w:rsidRPr="00C562F8">
              <w:rPr>
                <w:rFonts w:ascii="Arial" w:hAnsi="Arial" w:cs="Arial"/>
                <w:color w:val="000000"/>
                <w:sz w:val="20"/>
                <w:szCs w:val="20"/>
              </w:rPr>
              <w:t>Recepcionista 12x36 - Diurno</w:t>
            </w:r>
          </w:p>
        </w:tc>
        <w:tc>
          <w:tcPr>
            <w:tcW w:w="585" w:type="dxa"/>
            <w:tcBorders>
              <w:top w:val="nil"/>
              <w:left w:val="nil"/>
              <w:bottom w:val="double" w:sz="6" w:space="0" w:color="auto"/>
              <w:right w:val="double" w:sz="6" w:space="0" w:color="auto"/>
            </w:tcBorders>
            <w:shd w:val="clear" w:color="auto" w:fill="auto"/>
            <w:vAlign w:val="center"/>
            <w:hideMark/>
          </w:tcPr>
          <w:p w14:paraId="58DB9D6C" w14:textId="77777777" w:rsidR="00C562F8" w:rsidRPr="00C562F8" w:rsidRDefault="00C562F8">
            <w:pPr>
              <w:jc w:val="center"/>
              <w:rPr>
                <w:rFonts w:ascii="Arial" w:hAnsi="Arial" w:cs="Arial"/>
                <w:color w:val="000000"/>
                <w:sz w:val="20"/>
                <w:szCs w:val="20"/>
              </w:rPr>
            </w:pPr>
            <w:r w:rsidRPr="00C562F8">
              <w:rPr>
                <w:rFonts w:ascii="Arial" w:hAnsi="Arial" w:cs="Arial"/>
                <w:color w:val="000000"/>
                <w:sz w:val="20"/>
                <w:szCs w:val="20"/>
              </w:rPr>
              <w:t>6</w:t>
            </w:r>
          </w:p>
        </w:tc>
        <w:tc>
          <w:tcPr>
            <w:tcW w:w="770" w:type="dxa"/>
            <w:tcBorders>
              <w:top w:val="nil"/>
              <w:left w:val="nil"/>
              <w:bottom w:val="double" w:sz="6" w:space="0" w:color="auto"/>
              <w:right w:val="double" w:sz="6" w:space="0" w:color="auto"/>
            </w:tcBorders>
            <w:shd w:val="clear" w:color="auto" w:fill="auto"/>
            <w:vAlign w:val="center"/>
            <w:hideMark/>
          </w:tcPr>
          <w:p w14:paraId="7C332374" w14:textId="77777777" w:rsidR="00C562F8" w:rsidRPr="00C562F8" w:rsidRDefault="00C562F8">
            <w:pPr>
              <w:jc w:val="center"/>
              <w:rPr>
                <w:rFonts w:ascii="Arial" w:hAnsi="Arial" w:cs="Arial"/>
                <w:color w:val="000000"/>
                <w:sz w:val="20"/>
                <w:szCs w:val="20"/>
              </w:rPr>
            </w:pPr>
            <w:r w:rsidRPr="00C562F8">
              <w:rPr>
                <w:rFonts w:ascii="Arial" w:hAnsi="Arial" w:cs="Arial"/>
                <w:color w:val="000000"/>
                <w:sz w:val="20"/>
                <w:szCs w:val="20"/>
              </w:rPr>
              <w:t>12</w:t>
            </w:r>
          </w:p>
        </w:tc>
        <w:tc>
          <w:tcPr>
            <w:tcW w:w="919" w:type="dxa"/>
            <w:tcBorders>
              <w:top w:val="nil"/>
              <w:left w:val="nil"/>
              <w:bottom w:val="double" w:sz="6" w:space="0" w:color="auto"/>
              <w:right w:val="double" w:sz="6" w:space="0" w:color="auto"/>
            </w:tcBorders>
            <w:shd w:val="clear" w:color="auto" w:fill="auto"/>
            <w:noWrap/>
            <w:vAlign w:val="center"/>
            <w:hideMark/>
          </w:tcPr>
          <w:p w14:paraId="50E41692" w14:textId="77777777" w:rsidR="00C562F8" w:rsidRPr="00C562F8" w:rsidRDefault="00C562F8">
            <w:pPr>
              <w:jc w:val="center"/>
              <w:rPr>
                <w:rFonts w:ascii="Arial" w:hAnsi="Arial" w:cs="Arial"/>
                <w:color w:val="000000"/>
                <w:sz w:val="20"/>
                <w:szCs w:val="20"/>
              </w:rPr>
            </w:pPr>
            <w:r w:rsidRPr="00C562F8">
              <w:rPr>
                <w:rFonts w:ascii="Arial" w:hAnsi="Arial" w:cs="Arial"/>
                <w:color w:val="000000"/>
                <w:sz w:val="20"/>
                <w:szCs w:val="20"/>
              </w:rPr>
              <w:t>4.986,80</w:t>
            </w:r>
          </w:p>
        </w:tc>
        <w:tc>
          <w:tcPr>
            <w:tcW w:w="1141" w:type="dxa"/>
            <w:tcBorders>
              <w:top w:val="nil"/>
              <w:left w:val="nil"/>
              <w:bottom w:val="double" w:sz="6" w:space="0" w:color="auto"/>
              <w:right w:val="double" w:sz="6" w:space="0" w:color="auto"/>
            </w:tcBorders>
            <w:shd w:val="clear" w:color="auto" w:fill="auto"/>
            <w:noWrap/>
            <w:vAlign w:val="center"/>
            <w:hideMark/>
          </w:tcPr>
          <w:p w14:paraId="5942BB93" w14:textId="77777777" w:rsidR="00C562F8" w:rsidRPr="00C562F8" w:rsidRDefault="00C562F8">
            <w:pPr>
              <w:jc w:val="center"/>
              <w:rPr>
                <w:rFonts w:ascii="Arial" w:hAnsi="Arial" w:cs="Arial"/>
                <w:color w:val="000000"/>
                <w:sz w:val="20"/>
                <w:szCs w:val="20"/>
              </w:rPr>
            </w:pPr>
            <w:r w:rsidRPr="00C562F8">
              <w:rPr>
                <w:rFonts w:ascii="Arial" w:hAnsi="Arial" w:cs="Arial"/>
                <w:color w:val="000000"/>
                <w:sz w:val="20"/>
                <w:szCs w:val="20"/>
              </w:rPr>
              <w:t>29.920,80</w:t>
            </w:r>
          </w:p>
        </w:tc>
        <w:tc>
          <w:tcPr>
            <w:tcW w:w="960" w:type="dxa"/>
            <w:tcBorders>
              <w:top w:val="nil"/>
              <w:left w:val="nil"/>
              <w:bottom w:val="double" w:sz="6" w:space="0" w:color="auto"/>
              <w:right w:val="double" w:sz="6" w:space="0" w:color="auto"/>
            </w:tcBorders>
            <w:shd w:val="clear" w:color="auto" w:fill="auto"/>
            <w:noWrap/>
            <w:vAlign w:val="center"/>
            <w:hideMark/>
          </w:tcPr>
          <w:p w14:paraId="7022DCC0" w14:textId="77777777" w:rsidR="00C562F8" w:rsidRPr="00C562F8" w:rsidRDefault="00C562F8">
            <w:pPr>
              <w:jc w:val="center"/>
              <w:rPr>
                <w:rFonts w:ascii="Arial" w:hAnsi="Arial" w:cs="Arial"/>
                <w:color w:val="000000"/>
                <w:sz w:val="20"/>
                <w:szCs w:val="20"/>
              </w:rPr>
            </w:pPr>
            <w:r w:rsidRPr="00C562F8">
              <w:rPr>
                <w:rFonts w:ascii="Arial" w:hAnsi="Arial" w:cs="Arial"/>
                <w:color w:val="000000"/>
                <w:sz w:val="20"/>
                <w:szCs w:val="20"/>
              </w:rPr>
              <w:t>12</w:t>
            </w:r>
          </w:p>
        </w:tc>
        <w:tc>
          <w:tcPr>
            <w:tcW w:w="1767" w:type="dxa"/>
            <w:tcBorders>
              <w:top w:val="nil"/>
              <w:left w:val="nil"/>
              <w:bottom w:val="double" w:sz="6" w:space="0" w:color="auto"/>
              <w:right w:val="double" w:sz="6" w:space="0" w:color="auto"/>
            </w:tcBorders>
            <w:shd w:val="clear" w:color="auto" w:fill="auto"/>
            <w:noWrap/>
            <w:vAlign w:val="center"/>
            <w:hideMark/>
          </w:tcPr>
          <w:p w14:paraId="047BB69A" w14:textId="77777777" w:rsidR="00C562F8" w:rsidRPr="00C562F8" w:rsidRDefault="00C562F8">
            <w:pPr>
              <w:jc w:val="center"/>
              <w:rPr>
                <w:rFonts w:ascii="Arial" w:hAnsi="Arial" w:cs="Arial"/>
                <w:color w:val="000000"/>
                <w:sz w:val="20"/>
                <w:szCs w:val="20"/>
              </w:rPr>
            </w:pPr>
            <w:r w:rsidRPr="00C562F8">
              <w:rPr>
                <w:rFonts w:ascii="Arial" w:hAnsi="Arial" w:cs="Arial"/>
                <w:color w:val="000000"/>
                <w:sz w:val="20"/>
                <w:szCs w:val="20"/>
              </w:rPr>
              <w:t>359.049,60</w:t>
            </w:r>
          </w:p>
        </w:tc>
      </w:tr>
      <w:tr w:rsidR="00C562F8" w:rsidRPr="00C562F8" w14:paraId="4F89FEED" w14:textId="77777777" w:rsidTr="00C562F8">
        <w:trPr>
          <w:trHeight w:val="306"/>
        </w:trPr>
        <w:tc>
          <w:tcPr>
            <w:tcW w:w="884" w:type="dxa"/>
            <w:tcBorders>
              <w:top w:val="nil"/>
              <w:left w:val="double" w:sz="6" w:space="0" w:color="auto"/>
              <w:bottom w:val="double" w:sz="6" w:space="0" w:color="auto"/>
              <w:right w:val="double" w:sz="6" w:space="0" w:color="auto"/>
            </w:tcBorders>
            <w:shd w:val="clear" w:color="auto" w:fill="auto"/>
            <w:vAlign w:val="center"/>
            <w:hideMark/>
          </w:tcPr>
          <w:p w14:paraId="6B70EE8B" w14:textId="77777777" w:rsidR="00C562F8" w:rsidRPr="00C562F8" w:rsidRDefault="00C562F8">
            <w:pPr>
              <w:jc w:val="center"/>
              <w:rPr>
                <w:rFonts w:ascii="Arial" w:hAnsi="Arial" w:cs="Arial"/>
                <w:color w:val="000000"/>
                <w:sz w:val="20"/>
                <w:szCs w:val="20"/>
              </w:rPr>
            </w:pPr>
            <w:r w:rsidRPr="00C562F8">
              <w:rPr>
                <w:rFonts w:ascii="Arial" w:hAnsi="Arial" w:cs="Arial"/>
                <w:color w:val="000000"/>
                <w:sz w:val="20"/>
                <w:szCs w:val="20"/>
              </w:rPr>
              <w:t>3</w:t>
            </w:r>
          </w:p>
        </w:tc>
        <w:tc>
          <w:tcPr>
            <w:tcW w:w="2023" w:type="dxa"/>
            <w:tcBorders>
              <w:top w:val="nil"/>
              <w:left w:val="nil"/>
              <w:bottom w:val="double" w:sz="6" w:space="0" w:color="auto"/>
              <w:right w:val="double" w:sz="6" w:space="0" w:color="auto"/>
            </w:tcBorders>
            <w:shd w:val="clear" w:color="auto" w:fill="auto"/>
            <w:vAlign w:val="center"/>
            <w:hideMark/>
          </w:tcPr>
          <w:p w14:paraId="667C2BD3" w14:textId="77777777" w:rsidR="00C562F8" w:rsidRPr="00C562F8" w:rsidRDefault="00C562F8">
            <w:pPr>
              <w:jc w:val="both"/>
              <w:rPr>
                <w:rFonts w:ascii="Arial" w:hAnsi="Arial" w:cs="Arial"/>
                <w:color w:val="000000"/>
                <w:sz w:val="20"/>
                <w:szCs w:val="20"/>
              </w:rPr>
            </w:pPr>
            <w:r w:rsidRPr="00C562F8">
              <w:rPr>
                <w:rFonts w:ascii="Arial" w:hAnsi="Arial" w:cs="Arial"/>
                <w:color w:val="000000"/>
                <w:sz w:val="20"/>
                <w:szCs w:val="20"/>
              </w:rPr>
              <w:t>Recepcionista 12x36 - Noturno</w:t>
            </w:r>
          </w:p>
        </w:tc>
        <w:tc>
          <w:tcPr>
            <w:tcW w:w="585" w:type="dxa"/>
            <w:tcBorders>
              <w:top w:val="nil"/>
              <w:left w:val="nil"/>
              <w:bottom w:val="double" w:sz="6" w:space="0" w:color="auto"/>
              <w:right w:val="double" w:sz="6" w:space="0" w:color="auto"/>
            </w:tcBorders>
            <w:shd w:val="clear" w:color="auto" w:fill="auto"/>
            <w:vAlign w:val="center"/>
            <w:hideMark/>
          </w:tcPr>
          <w:p w14:paraId="44AA3C0E" w14:textId="77777777" w:rsidR="00C562F8" w:rsidRPr="00C562F8" w:rsidRDefault="00C562F8">
            <w:pPr>
              <w:jc w:val="center"/>
              <w:rPr>
                <w:rFonts w:ascii="Arial" w:hAnsi="Arial" w:cs="Arial"/>
                <w:color w:val="000000"/>
                <w:sz w:val="20"/>
                <w:szCs w:val="20"/>
              </w:rPr>
            </w:pPr>
            <w:r w:rsidRPr="00C562F8">
              <w:rPr>
                <w:rFonts w:ascii="Arial" w:hAnsi="Arial" w:cs="Arial"/>
                <w:color w:val="000000"/>
                <w:sz w:val="20"/>
                <w:szCs w:val="20"/>
              </w:rPr>
              <w:t>6</w:t>
            </w:r>
          </w:p>
        </w:tc>
        <w:tc>
          <w:tcPr>
            <w:tcW w:w="770" w:type="dxa"/>
            <w:tcBorders>
              <w:top w:val="nil"/>
              <w:left w:val="nil"/>
              <w:bottom w:val="double" w:sz="6" w:space="0" w:color="auto"/>
              <w:right w:val="double" w:sz="6" w:space="0" w:color="auto"/>
            </w:tcBorders>
            <w:shd w:val="clear" w:color="auto" w:fill="auto"/>
            <w:vAlign w:val="center"/>
            <w:hideMark/>
          </w:tcPr>
          <w:p w14:paraId="51CECF55" w14:textId="77777777" w:rsidR="00C562F8" w:rsidRPr="00C562F8" w:rsidRDefault="00C562F8">
            <w:pPr>
              <w:jc w:val="center"/>
              <w:rPr>
                <w:rFonts w:ascii="Arial" w:hAnsi="Arial" w:cs="Arial"/>
                <w:color w:val="000000"/>
                <w:sz w:val="20"/>
                <w:szCs w:val="20"/>
              </w:rPr>
            </w:pPr>
            <w:r w:rsidRPr="00C562F8">
              <w:rPr>
                <w:rFonts w:ascii="Arial" w:hAnsi="Arial" w:cs="Arial"/>
                <w:color w:val="000000"/>
                <w:sz w:val="20"/>
                <w:szCs w:val="20"/>
              </w:rPr>
              <w:t>12</w:t>
            </w:r>
          </w:p>
        </w:tc>
        <w:tc>
          <w:tcPr>
            <w:tcW w:w="919" w:type="dxa"/>
            <w:tcBorders>
              <w:top w:val="nil"/>
              <w:left w:val="nil"/>
              <w:bottom w:val="double" w:sz="6" w:space="0" w:color="auto"/>
              <w:right w:val="double" w:sz="6" w:space="0" w:color="auto"/>
            </w:tcBorders>
            <w:shd w:val="clear" w:color="auto" w:fill="auto"/>
            <w:noWrap/>
            <w:vAlign w:val="center"/>
            <w:hideMark/>
          </w:tcPr>
          <w:p w14:paraId="05F4DF73" w14:textId="77777777" w:rsidR="00C562F8" w:rsidRPr="00C562F8" w:rsidRDefault="00C562F8">
            <w:pPr>
              <w:jc w:val="center"/>
              <w:rPr>
                <w:rFonts w:ascii="Arial" w:hAnsi="Arial" w:cs="Arial"/>
                <w:color w:val="000000"/>
                <w:sz w:val="20"/>
                <w:szCs w:val="20"/>
              </w:rPr>
            </w:pPr>
            <w:r w:rsidRPr="00C562F8">
              <w:rPr>
                <w:rFonts w:ascii="Arial" w:hAnsi="Arial" w:cs="Arial"/>
                <w:color w:val="000000"/>
                <w:sz w:val="20"/>
                <w:szCs w:val="20"/>
              </w:rPr>
              <w:t>5.760,47</w:t>
            </w:r>
          </w:p>
        </w:tc>
        <w:tc>
          <w:tcPr>
            <w:tcW w:w="1141" w:type="dxa"/>
            <w:tcBorders>
              <w:top w:val="nil"/>
              <w:left w:val="nil"/>
              <w:bottom w:val="double" w:sz="6" w:space="0" w:color="auto"/>
              <w:right w:val="double" w:sz="6" w:space="0" w:color="auto"/>
            </w:tcBorders>
            <w:shd w:val="clear" w:color="auto" w:fill="auto"/>
            <w:noWrap/>
            <w:vAlign w:val="center"/>
            <w:hideMark/>
          </w:tcPr>
          <w:p w14:paraId="1E2D0403" w14:textId="77777777" w:rsidR="00C562F8" w:rsidRPr="00C562F8" w:rsidRDefault="00C562F8">
            <w:pPr>
              <w:jc w:val="center"/>
              <w:rPr>
                <w:rFonts w:ascii="Arial" w:hAnsi="Arial" w:cs="Arial"/>
                <w:color w:val="000000"/>
                <w:sz w:val="20"/>
                <w:szCs w:val="20"/>
              </w:rPr>
            </w:pPr>
            <w:r w:rsidRPr="00C562F8">
              <w:rPr>
                <w:rFonts w:ascii="Arial" w:hAnsi="Arial" w:cs="Arial"/>
                <w:color w:val="000000"/>
                <w:sz w:val="20"/>
                <w:szCs w:val="20"/>
              </w:rPr>
              <w:t>34.562,82</w:t>
            </w:r>
          </w:p>
        </w:tc>
        <w:tc>
          <w:tcPr>
            <w:tcW w:w="960" w:type="dxa"/>
            <w:tcBorders>
              <w:top w:val="nil"/>
              <w:left w:val="nil"/>
              <w:bottom w:val="double" w:sz="6" w:space="0" w:color="auto"/>
              <w:right w:val="double" w:sz="6" w:space="0" w:color="auto"/>
            </w:tcBorders>
            <w:shd w:val="clear" w:color="auto" w:fill="auto"/>
            <w:noWrap/>
            <w:vAlign w:val="center"/>
            <w:hideMark/>
          </w:tcPr>
          <w:p w14:paraId="3FFFBAA3" w14:textId="77777777" w:rsidR="00C562F8" w:rsidRPr="00C562F8" w:rsidRDefault="00C562F8">
            <w:pPr>
              <w:jc w:val="center"/>
              <w:rPr>
                <w:rFonts w:ascii="Arial" w:hAnsi="Arial" w:cs="Arial"/>
                <w:color w:val="000000"/>
                <w:sz w:val="20"/>
                <w:szCs w:val="20"/>
              </w:rPr>
            </w:pPr>
            <w:r w:rsidRPr="00C562F8">
              <w:rPr>
                <w:rFonts w:ascii="Arial" w:hAnsi="Arial" w:cs="Arial"/>
                <w:color w:val="000000"/>
                <w:sz w:val="20"/>
                <w:szCs w:val="20"/>
              </w:rPr>
              <w:t>12</w:t>
            </w:r>
          </w:p>
        </w:tc>
        <w:tc>
          <w:tcPr>
            <w:tcW w:w="1767" w:type="dxa"/>
            <w:tcBorders>
              <w:top w:val="nil"/>
              <w:left w:val="nil"/>
              <w:bottom w:val="double" w:sz="6" w:space="0" w:color="auto"/>
              <w:right w:val="double" w:sz="6" w:space="0" w:color="auto"/>
            </w:tcBorders>
            <w:shd w:val="clear" w:color="auto" w:fill="auto"/>
            <w:noWrap/>
            <w:vAlign w:val="center"/>
            <w:hideMark/>
          </w:tcPr>
          <w:p w14:paraId="50A7C6FF" w14:textId="77777777" w:rsidR="00C562F8" w:rsidRPr="00C562F8" w:rsidRDefault="00C562F8">
            <w:pPr>
              <w:jc w:val="center"/>
              <w:rPr>
                <w:rFonts w:ascii="Arial" w:hAnsi="Arial" w:cs="Arial"/>
                <w:color w:val="000000"/>
                <w:sz w:val="20"/>
                <w:szCs w:val="20"/>
              </w:rPr>
            </w:pPr>
            <w:r w:rsidRPr="00C562F8">
              <w:rPr>
                <w:rFonts w:ascii="Arial" w:hAnsi="Arial" w:cs="Arial"/>
                <w:color w:val="000000"/>
                <w:sz w:val="20"/>
                <w:szCs w:val="20"/>
              </w:rPr>
              <w:t>414.753,84</w:t>
            </w:r>
          </w:p>
        </w:tc>
      </w:tr>
      <w:tr w:rsidR="00C562F8" w:rsidRPr="00C562F8" w14:paraId="02F7D42A" w14:textId="77777777" w:rsidTr="00C562F8">
        <w:trPr>
          <w:trHeight w:val="384"/>
        </w:trPr>
        <w:tc>
          <w:tcPr>
            <w:tcW w:w="884" w:type="dxa"/>
            <w:tcBorders>
              <w:top w:val="nil"/>
              <w:left w:val="double" w:sz="6" w:space="0" w:color="auto"/>
              <w:bottom w:val="double" w:sz="6" w:space="0" w:color="auto"/>
              <w:right w:val="double" w:sz="6" w:space="0" w:color="auto"/>
            </w:tcBorders>
            <w:shd w:val="clear" w:color="auto" w:fill="auto"/>
            <w:vAlign w:val="center"/>
            <w:hideMark/>
          </w:tcPr>
          <w:p w14:paraId="7C059F36" w14:textId="77777777" w:rsidR="00C562F8" w:rsidRPr="00C562F8" w:rsidRDefault="00C562F8">
            <w:pPr>
              <w:jc w:val="center"/>
              <w:rPr>
                <w:rFonts w:ascii="Arial" w:hAnsi="Arial" w:cs="Arial"/>
                <w:color w:val="000000"/>
                <w:sz w:val="20"/>
                <w:szCs w:val="20"/>
              </w:rPr>
            </w:pPr>
            <w:r w:rsidRPr="00C562F8">
              <w:rPr>
                <w:rFonts w:ascii="Arial" w:hAnsi="Arial" w:cs="Arial"/>
                <w:color w:val="000000"/>
                <w:sz w:val="20"/>
                <w:szCs w:val="20"/>
              </w:rPr>
              <w:t>4</w:t>
            </w:r>
          </w:p>
        </w:tc>
        <w:tc>
          <w:tcPr>
            <w:tcW w:w="2023" w:type="dxa"/>
            <w:tcBorders>
              <w:top w:val="nil"/>
              <w:left w:val="nil"/>
              <w:bottom w:val="double" w:sz="6" w:space="0" w:color="auto"/>
              <w:right w:val="double" w:sz="6" w:space="0" w:color="auto"/>
            </w:tcBorders>
            <w:shd w:val="clear" w:color="auto" w:fill="auto"/>
            <w:vAlign w:val="center"/>
            <w:hideMark/>
          </w:tcPr>
          <w:p w14:paraId="7EB9E801" w14:textId="77777777" w:rsidR="00C562F8" w:rsidRPr="00C562F8" w:rsidRDefault="00C562F8">
            <w:pPr>
              <w:jc w:val="both"/>
              <w:rPr>
                <w:rFonts w:ascii="Arial" w:hAnsi="Arial" w:cs="Arial"/>
                <w:color w:val="000000"/>
                <w:sz w:val="20"/>
                <w:szCs w:val="20"/>
              </w:rPr>
            </w:pPr>
            <w:r w:rsidRPr="00C562F8">
              <w:rPr>
                <w:rFonts w:ascii="Arial" w:hAnsi="Arial" w:cs="Arial"/>
                <w:color w:val="000000"/>
                <w:sz w:val="20"/>
                <w:szCs w:val="20"/>
              </w:rPr>
              <w:t>Supervisor</w:t>
            </w:r>
          </w:p>
        </w:tc>
        <w:tc>
          <w:tcPr>
            <w:tcW w:w="585" w:type="dxa"/>
            <w:tcBorders>
              <w:top w:val="nil"/>
              <w:left w:val="nil"/>
              <w:bottom w:val="double" w:sz="6" w:space="0" w:color="auto"/>
              <w:right w:val="double" w:sz="6" w:space="0" w:color="auto"/>
            </w:tcBorders>
            <w:shd w:val="clear" w:color="auto" w:fill="auto"/>
            <w:vAlign w:val="center"/>
            <w:hideMark/>
          </w:tcPr>
          <w:p w14:paraId="3D066546" w14:textId="77777777" w:rsidR="00C562F8" w:rsidRPr="00C562F8" w:rsidRDefault="00C562F8">
            <w:pPr>
              <w:jc w:val="center"/>
              <w:rPr>
                <w:rFonts w:ascii="Arial" w:hAnsi="Arial" w:cs="Arial"/>
                <w:color w:val="000000"/>
                <w:sz w:val="20"/>
                <w:szCs w:val="20"/>
              </w:rPr>
            </w:pPr>
            <w:r w:rsidRPr="00C562F8">
              <w:rPr>
                <w:rFonts w:ascii="Arial" w:hAnsi="Arial" w:cs="Arial"/>
                <w:color w:val="000000"/>
                <w:sz w:val="20"/>
                <w:szCs w:val="20"/>
              </w:rPr>
              <w:t>1</w:t>
            </w:r>
          </w:p>
        </w:tc>
        <w:tc>
          <w:tcPr>
            <w:tcW w:w="770" w:type="dxa"/>
            <w:tcBorders>
              <w:top w:val="nil"/>
              <w:left w:val="nil"/>
              <w:bottom w:val="double" w:sz="6" w:space="0" w:color="auto"/>
              <w:right w:val="double" w:sz="6" w:space="0" w:color="auto"/>
            </w:tcBorders>
            <w:shd w:val="clear" w:color="auto" w:fill="auto"/>
            <w:vAlign w:val="center"/>
            <w:hideMark/>
          </w:tcPr>
          <w:p w14:paraId="39681276" w14:textId="77777777" w:rsidR="00C562F8" w:rsidRPr="00C562F8" w:rsidRDefault="00C562F8">
            <w:pPr>
              <w:jc w:val="center"/>
              <w:rPr>
                <w:rFonts w:ascii="Arial" w:hAnsi="Arial" w:cs="Arial"/>
                <w:color w:val="000000"/>
                <w:sz w:val="20"/>
                <w:szCs w:val="20"/>
              </w:rPr>
            </w:pPr>
            <w:r w:rsidRPr="00C562F8">
              <w:rPr>
                <w:rFonts w:ascii="Arial" w:hAnsi="Arial" w:cs="Arial"/>
                <w:color w:val="000000"/>
                <w:sz w:val="20"/>
                <w:szCs w:val="20"/>
              </w:rPr>
              <w:t>12</w:t>
            </w:r>
          </w:p>
        </w:tc>
        <w:tc>
          <w:tcPr>
            <w:tcW w:w="919" w:type="dxa"/>
            <w:tcBorders>
              <w:top w:val="nil"/>
              <w:left w:val="nil"/>
              <w:bottom w:val="double" w:sz="6" w:space="0" w:color="auto"/>
              <w:right w:val="double" w:sz="6" w:space="0" w:color="auto"/>
            </w:tcBorders>
            <w:shd w:val="clear" w:color="auto" w:fill="auto"/>
            <w:noWrap/>
            <w:vAlign w:val="center"/>
            <w:hideMark/>
          </w:tcPr>
          <w:p w14:paraId="6898FF26" w14:textId="77777777" w:rsidR="00C562F8" w:rsidRPr="00C562F8" w:rsidRDefault="00C562F8">
            <w:pPr>
              <w:jc w:val="center"/>
              <w:rPr>
                <w:rFonts w:ascii="Arial" w:hAnsi="Arial" w:cs="Arial"/>
                <w:color w:val="000000"/>
                <w:sz w:val="20"/>
                <w:szCs w:val="20"/>
              </w:rPr>
            </w:pPr>
            <w:r w:rsidRPr="00C562F8">
              <w:rPr>
                <w:rFonts w:ascii="Arial" w:hAnsi="Arial" w:cs="Arial"/>
                <w:color w:val="000000"/>
                <w:sz w:val="20"/>
                <w:szCs w:val="20"/>
              </w:rPr>
              <w:t>5.961,17</w:t>
            </w:r>
          </w:p>
        </w:tc>
        <w:tc>
          <w:tcPr>
            <w:tcW w:w="1141" w:type="dxa"/>
            <w:tcBorders>
              <w:top w:val="nil"/>
              <w:left w:val="nil"/>
              <w:bottom w:val="double" w:sz="6" w:space="0" w:color="auto"/>
              <w:right w:val="double" w:sz="6" w:space="0" w:color="auto"/>
            </w:tcBorders>
            <w:shd w:val="clear" w:color="auto" w:fill="auto"/>
            <w:noWrap/>
            <w:vAlign w:val="center"/>
            <w:hideMark/>
          </w:tcPr>
          <w:p w14:paraId="50813D2E" w14:textId="77777777" w:rsidR="00C562F8" w:rsidRPr="00C562F8" w:rsidRDefault="00C562F8">
            <w:pPr>
              <w:jc w:val="center"/>
              <w:rPr>
                <w:rFonts w:ascii="Arial" w:hAnsi="Arial" w:cs="Arial"/>
                <w:color w:val="000000"/>
                <w:sz w:val="20"/>
                <w:szCs w:val="20"/>
              </w:rPr>
            </w:pPr>
            <w:r w:rsidRPr="00C562F8">
              <w:rPr>
                <w:rFonts w:ascii="Arial" w:hAnsi="Arial" w:cs="Arial"/>
                <w:color w:val="000000"/>
                <w:sz w:val="20"/>
                <w:szCs w:val="20"/>
              </w:rPr>
              <w:t>5.961,17</w:t>
            </w:r>
          </w:p>
        </w:tc>
        <w:tc>
          <w:tcPr>
            <w:tcW w:w="960" w:type="dxa"/>
            <w:tcBorders>
              <w:top w:val="nil"/>
              <w:left w:val="nil"/>
              <w:bottom w:val="double" w:sz="6" w:space="0" w:color="auto"/>
              <w:right w:val="double" w:sz="6" w:space="0" w:color="auto"/>
            </w:tcBorders>
            <w:shd w:val="clear" w:color="auto" w:fill="auto"/>
            <w:noWrap/>
            <w:vAlign w:val="center"/>
            <w:hideMark/>
          </w:tcPr>
          <w:p w14:paraId="0914E887" w14:textId="77777777" w:rsidR="00C562F8" w:rsidRPr="00C562F8" w:rsidRDefault="00C562F8">
            <w:pPr>
              <w:jc w:val="center"/>
              <w:rPr>
                <w:rFonts w:ascii="Arial" w:hAnsi="Arial" w:cs="Arial"/>
                <w:color w:val="000000"/>
                <w:sz w:val="20"/>
                <w:szCs w:val="20"/>
              </w:rPr>
            </w:pPr>
            <w:r w:rsidRPr="00C562F8">
              <w:rPr>
                <w:rFonts w:ascii="Arial" w:hAnsi="Arial" w:cs="Arial"/>
                <w:color w:val="000000"/>
                <w:sz w:val="20"/>
                <w:szCs w:val="20"/>
              </w:rPr>
              <w:t>12</w:t>
            </w:r>
          </w:p>
        </w:tc>
        <w:tc>
          <w:tcPr>
            <w:tcW w:w="1767" w:type="dxa"/>
            <w:tcBorders>
              <w:top w:val="nil"/>
              <w:left w:val="nil"/>
              <w:bottom w:val="double" w:sz="6" w:space="0" w:color="auto"/>
              <w:right w:val="double" w:sz="6" w:space="0" w:color="auto"/>
            </w:tcBorders>
            <w:shd w:val="clear" w:color="auto" w:fill="auto"/>
            <w:noWrap/>
            <w:vAlign w:val="center"/>
            <w:hideMark/>
          </w:tcPr>
          <w:p w14:paraId="02293C38" w14:textId="77777777" w:rsidR="00C562F8" w:rsidRPr="00C562F8" w:rsidRDefault="00C562F8">
            <w:pPr>
              <w:jc w:val="center"/>
              <w:rPr>
                <w:rFonts w:ascii="Arial" w:hAnsi="Arial" w:cs="Arial"/>
                <w:color w:val="000000"/>
                <w:sz w:val="20"/>
                <w:szCs w:val="20"/>
              </w:rPr>
            </w:pPr>
            <w:r w:rsidRPr="00C562F8">
              <w:rPr>
                <w:rFonts w:ascii="Arial" w:hAnsi="Arial" w:cs="Arial"/>
                <w:color w:val="000000"/>
                <w:sz w:val="20"/>
                <w:szCs w:val="20"/>
              </w:rPr>
              <w:t>71.534,04</w:t>
            </w:r>
          </w:p>
        </w:tc>
      </w:tr>
      <w:tr w:rsidR="00C562F8" w:rsidRPr="00C562F8" w14:paraId="7F3B8EB0" w14:textId="77777777" w:rsidTr="00C562F8">
        <w:trPr>
          <w:trHeight w:val="345"/>
        </w:trPr>
        <w:tc>
          <w:tcPr>
            <w:tcW w:w="7282" w:type="dxa"/>
            <w:gridSpan w:val="7"/>
            <w:tcBorders>
              <w:top w:val="double" w:sz="6" w:space="0" w:color="auto"/>
              <w:left w:val="double" w:sz="6" w:space="0" w:color="auto"/>
              <w:bottom w:val="double" w:sz="6" w:space="0" w:color="auto"/>
              <w:right w:val="double" w:sz="6" w:space="0" w:color="000000"/>
            </w:tcBorders>
            <w:shd w:val="clear" w:color="auto" w:fill="auto"/>
            <w:noWrap/>
            <w:vAlign w:val="center"/>
            <w:hideMark/>
          </w:tcPr>
          <w:p w14:paraId="7892FBFD" w14:textId="77777777" w:rsidR="00C562F8" w:rsidRPr="00C562F8" w:rsidRDefault="00C562F8">
            <w:pPr>
              <w:jc w:val="center"/>
              <w:rPr>
                <w:rFonts w:ascii="Arial" w:hAnsi="Arial" w:cs="Arial"/>
                <w:b/>
                <w:bCs/>
                <w:color w:val="000000"/>
                <w:sz w:val="20"/>
                <w:szCs w:val="20"/>
              </w:rPr>
            </w:pPr>
            <w:r w:rsidRPr="00C562F8">
              <w:rPr>
                <w:rFonts w:ascii="Arial" w:hAnsi="Arial" w:cs="Arial"/>
                <w:b/>
                <w:bCs/>
                <w:color w:val="000000"/>
                <w:sz w:val="20"/>
                <w:szCs w:val="20"/>
              </w:rPr>
              <w:t>VALOR GLOBAL</w:t>
            </w:r>
          </w:p>
        </w:tc>
        <w:tc>
          <w:tcPr>
            <w:tcW w:w="1767" w:type="dxa"/>
            <w:tcBorders>
              <w:top w:val="nil"/>
              <w:left w:val="nil"/>
              <w:bottom w:val="double" w:sz="6" w:space="0" w:color="auto"/>
              <w:right w:val="double" w:sz="6" w:space="0" w:color="auto"/>
            </w:tcBorders>
            <w:shd w:val="clear" w:color="auto" w:fill="auto"/>
            <w:noWrap/>
            <w:vAlign w:val="center"/>
            <w:hideMark/>
          </w:tcPr>
          <w:p w14:paraId="39DA1A9B" w14:textId="77777777" w:rsidR="00C562F8" w:rsidRPr="00C562F8" w:rsidRDefault="00C562F8">
            <w:pPr>
              <w:jc w:val="right"/>
              <w:rPr>
                <w:rFonts w:ascii="Arial" w:hAnsi="Arial" w:cs="Arial"/>
                <w:b/>
                <w:bCs/>
                <w:color w:val="000000"/>
                <w:sz w:val="20"/>
                <w:szCs w:val="20"/>
              </w:rPr>
            </w:pPr>
            <w:r w:rsidRPr="00C562F8">
              <w:rPr>
                <w:rFonts w:ascii="Arial" w:hAnsi="Arial" w:cs="Arial"/>
                <w:b/>
                <w:bCs/>
                <w:color w:val="000000"/>
                <w:sz w:val="20"/>
                <w:szCs w:val="20"/>
              </w:rPr>
              <w:t>2.977.425,48</w:t>
            </w:r>
          </w:p>
        </w:tc>
      </w:tr>
    </w:tbl>
    <w:p w14:paraId="0116E144" w14:textId="77777777" w:rsidR="0014658B" w:rsidRDefault="0014658B" w:rsidP="0089007A">
      <w:pPr>
        <w:pStyle w:val="Corpodetexto"/>
        <w:tabs>
          <w:tab w:val="left" w:pos="963"/>
        </w:tabs>
        <w:spacing w:line="360" w:lineRule="auto"/>
        <w:ind w:right="-7"/>
        <w:rPr>
          <w:rFonts w:ascii="Arial" w:hAnsi="Arial" w:cs="Arial"/>
        </w:rPr>
      </w:pPr>
    </w:p>
    <w:p w14:paraId="22BEF262" w14:textId="3FAA61B4" w:rsidR="0045521A" w:rsidRPr="0045521A" w:rsidRDefault="0045521A" w:rsidP="0045521A">
      <w:pPr>
        <w:pStyle w:val="Corpodetexto"/>
        <w:tabs>
          <w:tab w:val="left" w:pos="963"/>
        </w:tabs>
        <w:spacing w:line="360" w:lineRule="auto"/>
        <w:ind w:right="-7"/>
        <w:rPr>
          <w:rFonts w:ascii="Arial" w:hAnsi="Arial" w:cs="Arial"/>
          <w:b/>
          <w:bCs/>
        </w:rPr>
      </w:pPr>
      <w:r w:rsidRPr="0045521A">
        <w:rPr>
          <w:rFonts w:ascii="Arial" w:hAnsi="Arial" w:cs="Arial"/>
          <w:b/>
          <w:bCs/>
        </w:rPr>
        <w:t>1.4 DA ESPECIFICAÇÃO:</w:t>
      </w:r>
    </w:p>
    <w:p w14:paraId="0FA0A47B" w14:textId="7BEB9416" w:rsidR="0045521A" w:rsidRPr="0045521A" w:rsidRDefault="0045521A" w:rsidP="0045521A">
      <w:pPr>
        <w:pStyle w:val="Corpodetexto"/>
        <w:spacing w:line="360" w:lineRule="auto"/>
        <w:ind w:right="3"/>
        <w:jc w:val="both"/>
        <w:rPr>
          <w:rFonts w:ascii="Arial" w:hAnsi="Arial" w:cs="Arial"/>
        </w:rPr>
      </w:pPr>
      <w:r w:rsidRPr="0045521A">
        <w:rPr>
          <w:rFonts w:ascii="Arial" w:hAnsi="Arial" w:cs="Arial"/>
          <w:b/>
        </w:rPr>
        <w:t>1.4.1</w:t>
      </w:r>
      <w:r w:rsidRPr="0045521A">
        <w:rPr>
          <w:rFonts w:ascii="Arial" w:hAnsi="Arial" w:cs="Arial"/>
          <w:b/>
          <w:spacing w:val="-2"/>
        </w:rPr>
        <w:t xml:space="preserve"> </w:t>
      </w:r>
      <w:r w:rsidRPr="0045521A">
        <w:rPr>
          <w:rFonts w:ascii="Arial" w:hAnsi="Arial" w:cs="Arial"/>
        </w:rPr>
        <w:t>As propostas comerciais deverão ser elaboradas com base nos salários normativos da categoria, estabelecidos em Convenção Coletiva de Trabalho e vigentes à data da apresentação da proposta.</w:t>
      </w:r>
    </w:p>
    <w:p w14:paraId="20D2C3E0" w14:textId="070DDB2A" w:rsidR="0045521A" w:rsidRDefault="0045521A" w:rsidP="00F77953">
      <w:pPr>
        <w:pStyle w:val="Corpodetexto"/>
        <w:spacing w:line="360" w:lineRule="auto"/>
        <w:ind w:right="3"/>
        <w:jc w:val="both"/>
        <w:rPr>
          <w:rFonts w:ascii="Arial" w:hAnsi="Arial" w:cs="Arial"/>
        </w:rPr>
      </w:pPr>
      <w:r w:rsidRPr="0045521A">
        <w:rPr>
          <w:rFonts w:ascii="Arial" w:hAnsi="Arial" w:cs="Arial"/>
          <w:b/>
          <w:bCs/>
        </w:rPr>
        <w:t>1</w:t>
      </w:r>
      <w:r w:rsidR="006D6034">
        <w:rPr>
          <w:rFonts w:ascii="Arial" w:hAnsi="Arial" w:cs="Arial"/>
          <w:b/>
          <w:bCs/>
        </w:rPr>
        <w:t>.</w:t>
      </w:r>
      <w:r w:rsidRPr="0045521A">
        <w:rPr>
          <w:rFonts w:ascii="Arial" w:hAnsi="Arial" w:cs="Arial"/>
          <w:b/>
          <w:bCs/>
        </w:rPr>
        <w:t>4.2</w:t>
      </w:r>
      <w:r w:rsidRPr="0045521A">
        <w:rPr>
          <w:rFonts w:ascii="Arial" w:hAnsi="Arial" w:cs="Arial"/>
        </w:rPr>
        <w:t xml:space="preserve"> proposta deverá conter todos os custos, despesas, encargos e o lucro correspondente, detalhados em planilha, de forma a comporem o valor mensal a ser </w:t>
      </w:r>
      <w:r w:rsidRPr="0045521A">
        <w:rPr>
          <w:rFonts w:ascii="Arial" w:hAnsi="Arial" w:cs="Arial"/>
        </w:rPr>
        <w:lastRenderedPageBreak/>
        <w:t>cobrado pelos serviços, indicando os percentuais e valores totais de cada item, assim como o valor total mensal e o valor global da proposta</w:t>
      </w:r>
      <w:r>
        <w:rPr>
          <w:rFonts w:ascii="Arial" w:hAnsi="Arial" w:cs="Arial"/>
        </w:rPr>
        <w:t>.</w:t>
      </w:r>
    </w:p>
    <w:p w14:paraId="6159C71C" w14:textId="77777777" w:rsidR="0045521A" w:rsidRPr="0045521A" w:rsidRDefault="0045521A" w:rsidP="0045521A">
      <w:pPr>
        <w:pStyle w:val="Corpodetexto"/>
        <w:spacing w:line="360" w:lineRule="auto"/>
        <w:ind w:right="283"/>
        <w:jc w:val="both"/>
        <w:rPr>
          <w:rFonts w:ascii="Arial" w:hAnsi="Arial" w:cs="Arial"/>
        </w:rPr>
      </w:pPr>
    </w:p>
    <w:p w14:paraId="50B11CE6" w14:textId="399D7C80" w:rsidR="0045521A" w:rsidRDefault="0045521A" w:rsidP="00F77953">
      <w:pPr>
        <w:pStyle w:val="Corpodetexto"/>
        <w:spacing w:line="360" w:lineRule="auto"/>
        <w:ind w:right="3"/>
        <w:jc w:val="both"/>
        <w:rPr>
          <w:rFonts w:ascii="Arial" w:hAnsi="Arial" w:cs="Arial"/>
        </w:rPr>
      </w:pPr>
      <w:r w:rsidRPr="0045521A">
        <w:rPr>
          <w:rFonts w:ascii="Arial" w:hAnsi="Arial" w:cs="Arial"/>
          <w:b/>
        </w:rPr>
        <w:t>1</w:t>
      </w:r>
      <w:r w:rsidR="006D6034">
        <w:rPr>
          <w:rFonts w:ascii="Arial" w:hAnsi="Arial" w:cs="Arial"/>
          <w:b/>
        </w:rPr>
        <w:t>.</w:t>
      </w:r>
      <w:r w:rsidRPr="0045521A">
        <w:rPr>
          <w:rFonts w:ascii="Arial" w:hAnsi="Arial" w:cs="Arial"/>
          <w:b/>
        </w:rPr>
        <w:t xml:space="preserve">4.3 </w:t>
      </w:r>
      <w:r w:rsidRPr="0045521A">
        <w:rPr>
          <w:rFonts w:ascii="Arial" w:hAnsi="Arial" w:cs="Arial"/>
        </w:rPr>
        <w:t>Entende-se por serviços continuados com dedicação exclusiva de mão de obra, aqueles que em via de regra, os empregados da contratada são alocados para trabalhar continuamente nas dependências do órgão, muitas vezes com dedicação exclusiva. A execução dos serviços seguirá uma rotina específica estabelecida e supervisionada pela Secretaria Municipal de Saúde.</w:t>
      </w:r>
    </w:p>
    <w:p w14:paraId="287D3F1E" w14:textId="77777777" w:rsidR="0045521A" w:rsidRPr="0045521A" w:rsidRDefault="0045521A" w:rsidP="0045521A">
      <w:pPr>
        <w:pStyle w:val="Corpodetexto"/>
        <w:spacing w:line="360" w:lineRule="auto"/>
        <w:ind w:right="283"/>
        <w:jc w:val="both"/>
        <w:rPr>
          <w:rFonts w:ascii="Arial" w:hAnsi="Arial" w:cs="Arial"/>
        </w:rPr>
      </w:pPr>
    </w:p>
    <w:p w14:paraId="35AE8A0F" w14:textId="0FBB3A0A" w:rsidR="0045521A" w:rsidRPr="0045521A" w:rsidRDefault="0045521A" w:rsidP="00F77953">
      <w:pPr>
        <w:pStyle w:val="Corpodetexto"/>
        <w:spacing w:line="360" w:lineRule="auto"/>
        <w:ind w:right="3"/>
        <w:jc w:val="both"/>
        <w:rPr>
          <w:rFonts w:ascii="Arial" w:hAnsi="Arial" w:cs="Arial"/>
        </w:rPr>
      </w:pPr>
      <w:r w:rsidRPr="0045521A">
        <w:rPr>
          <w:rFonts w:ascii="Arial" w:hAnsi="Arial" w:cs="Arial"/>
          <w:b/>
        </w:rPr>
        <w:t>1</w:t>
      </w:r>
      <w:r w:rsidR="006D6034">
        <w:rPr>
          <w:rFonts w:ascii="Arial" w:hAnsi="Arial" w:cs="Arial"/>
          <w:b/>
        </w:rPr>
        <w:t>.</w:t>
      </w:r>
      <w:r w:rsidRPr="0045521A">
        <w:rPr>
          <w:rFonts w:ascii="Arial" w:hAnsi="Arial" w:cs="Arial"/>
          <w:b/>
        </w:rPr>
        <w:t xml:space="preserve">4.4 </w:t>
      </w:r>
      <w:r w:rsidRPr="0045521A">
        <w:rPr>
          <w:rFonts w:ascii="Arial" w:hAnsi="Arial" w:cs="Arial"/>
        </w:rPr>
        <w:t xml:space="preserve">A execução do trabalho será mediante o regime indireto, devendo atender os locais de trabalho </w:t>
      </w:r>
      <w:r>
        <w:rPr>
          <w:rFonts w:ascii="Arial" w:hAnsi="Arial" w:cs="Arial"/>
        </w:rPr>
        <w:t xml:space="preserve">constante no termo de </w:t>
      </w:r>
      <w:r w:rsidR="00135539">
        <w:rPr>
          <w:rFonts w:ascii="Arial" w:hAnsi="Arial" w:cs="Arial"/>
        </w:rPr>
        <w:t>referência</w:t>
      </w:r>
      <w:r w:rsidRPr="0045521A">
        <w:rPr>
          <w:rFonts w:ascii="Arial" w:hAnsi="Arial" w:cs="Arial"/>
        </w:rPr>
        <w:t>.</w:t>
      </w:r>
    </w:p>
    <w:p w14:paraId="7B3C3DD5" w14:textId="77777777" w:rsidR="0045521A" w:rsidRPr="0089007A" w:rsidRDefault="0045521A" w:rsidP="0089007A">
      <w:pPr>
        <w:pStyle w:val="Corpodetexto"/>
        <w:tabs>
          <w:tab w:val="left" w:pos="963"/>
        </w:tabs>
        <w:spacing w:line="360" w:lineRule="auto"/>
        <w:ind w:right="-7"/>
        <w:rPr>
          <w:rFonts w:ascii="Arial" w:hAnsi="Arial" w:cs="Arial"/>
        </w:rPr>
      </w:pPr>
    </w:p>
    <w:p w14:paraId="416AEB68" w14:textId="10B92CF7" w:rsidR="00621650" w:rsidRPr="0089007A" w:rsidRDefault="00621650" w:rsidP="0089007A">
      <w:pPr>
        <w:pStyle w:val="PargrafodaLista"/>
        <w:numPr>
          <w:ilvl w:val="0"/>
          <w:numId w:val="11"/>
        </w:numPr>
        <w:tabs>
          <w:tab w:val="left" w:pos="0"/>
        </w:tabs>
        <w:spacing w:line="360" w:lineRule="auto"/>
        <w:ind w:left="0" w:right="103" w:firstLine="0"/>
        <w:jc w:val="both"/>
        <w:outlineLvl w:val="0"/>
        <w:rPr>
          <w:rFonts w:ascii="Arial" w:hAnsi="Arial" w:cs="Arial"/>
          <w:b/>
          <w:bCs/>
        </w:rPr>
      </w:pPr>
      <w:r w:rsidRPr="0089007A">
        <w:rPr>
          <w:rFonts w:ascii="Arial" w:hAnsi="Arial" w:cs="Arial"/>
          <w:b/>
          <w:bCs/>
        </w:rPr>
        <w:t>VALOR ESTIMADO, CAPITAL MINIMO, GARANTIA CONTRATUAL e TERMO DE REFERÊNCIA:</w:t>
      </w:r>
    </w:p>
    <w:p w14:paraId="28DAE7B8" w14:textId="6AE816AF" w:rsidR="008C4CD6" w:rsidRPr="00B044E6" w:rsidRDefault="00621650" w:rsidP="0089007A">
      <w:pPr>
        <w:pStyle w:val="PargrafodaLista"/>
        <w:numPr>
          <w:ilvl w:val="1"/>
          <w:numId w:val="11"/>
        </w:numPr>
        <w:tabs>
          <w:tab w:val="left" w:pos="0"/>
        </w:tabs>
        <w:spacing w:line="360" w:lineRule="auto"/>
        <w:ind w:left="0" w:right="-45" w:firstLine="0"/>
        <w:jc w:val="both"/>
        <w:outlineLvl w:val="0"/>
        <w:rPr>
          <w:rFonts w:ascii="Arial" w:hAnsi="Arial" w:cs="Arial"/>
          <w:lang w:val="pt-PT" w:eastAsia="en-US"/>
        </w:rPr>
      </w:pPr>
      <w:r w:rsidRPr="00B044E6">
        <w:rPr>
          <w:rFonts w:ascii="Arial" w:hAnsi="Arial" w:cs="Arial"/>
        </w:rPr>
        <w:t xml:space="preserve">O preço máximo global da presente licitação será de </w:t>
      </w:r>
      <w:bookmarkStart w:id="3" w:name="_Hlk118471611"/>
      <w:r w:rsidR="008C4CD6" w:rsidRPr="00BB146B">
        <w:rPr>
          <w:rFonts w:ascii="Arial" w:hAnsi="Arial" w:cs="Arial"/>
          <w:b/>
          <w:bCs/>
          <w:color w:val="0000CC"/>
          <w:lang w:val="pt-PT" w:eastAsia="en-US"/>
        </w:rPr>
        <w:t>R$</w:t>
      </w:r>
      <w:r w:rsidR="008C4CD6" w:rsidRPr="00BB146B">
        <w:rPr>
          <w:rFonts w:ascii="Arial" w:hAnsi="Arial" w:cs="Arial"/>
          <w:b/>
          <w:bCs/>
          <w:color w:val="0000CC"/>
          <w:spacing w:val="-2"/>
          <w:lang w:val="pt-PT" w:eastAsia="en-US"/>
        </w:rPr>
        <w:t xml:space="preserve"> </w:t>
      </w:r>
      <w:r w:rsidR="00C562F8" w:rsidRPr="00C562F8">
        <w:rPr>
          <w:rFonts w:ascii="Arial" w:hAnsi="Arial" w:cs="Arial"/>
          <w:b/>
          <w:bCs/>
          <w:color w:val="0000CC"/>
        </w:rPr>
        <w:t>2.977.425,48</w:t>
      </w:r>
      <w:r w:rsidR="00C562F8" w:rsidRPr="00C562F8">
        <w:rPr>
          <w:rFonts w:ascii="Arial" w:hAnsi="Arial" w:cs="Arial"/>
          <w:b/>
          <w:bCs/>
          <w:color w:val="0000CC"/>
        </w:rPr>
        <w:t xml:space="preserve"> </w:t>
      </w:r>
      <w:r w:rsidR="008C4CD6" w:rsidRPr="00BB146B">
        <w:rPr>
          <w:rFonts w:ascii="Arial" w:hAnsi="Arial" w:cs="Arial"/>
          <w:b/>
          <w:bCs/>
          <w:color w:val="0000CC"/>
          <w:lang w:val="pt-PT" w:eastAsia="en-US"/>
        </w:rPr>
        <w:t>(</w:t>
      </w:r>
      <w:r w:rsidR="00040C8B">
        <w:rPr>
          <w:rFonts w:ascii="Arial" w:hAnsi="Arial" w:cs="Arial"/>
          <w:b/>
          <w:bCs/>
          <w:color w:val="0000CC"/>
          <w:lang w:val="pt-PT" w:eastAsia="en-US"/>
        </w:rPr>
        <w:t xml:space="preserve">dois milhões </w:t>
      </w:r>
      <w:r w:rsidR="00C562F8">
        <w:rPr>
          <w:rFonts w:ascii="Arial" w:hAnsi="Arial" w:cs="Arial"/>
          <w:b/>
          <w:bCs/>
          <w:color w:val="0000CC"/>
          <w:lang w:val="pt-PT" w:eastAsia="en-US"/>
        </w:rPr>
        <w:t>novecentos e setenta e sete</w:t>
      </w:r>
      <w:r w:rsidR="00040C8B">
        <w:rPr>
          <w:rFonts w:ascii="Arial" w:hAnsi="Arial" w:cs="Arial"/>
          <w:b/>
          <w:bCs/>
          <w:color w:val="0000CC"/>
          <w:lang w:val="pt-PT" w:eastAsia="en-US"/>
        </w:rPr>
        <w:t xml:space="preserve"> mil </w:t>
      </w:r>
      <w:r w:rsidR="00C562F8">
        <w:rPr>
          <w:rFonts w:ascii="Arial" w:hAnsi="Arial" w:cs="Arial"/>
          <w:b/>
          <w:bCs/>
          <w:color w:val="0000CC"/>
          <w:lang w:val="pt-PT" w:eastAsia="en-US"/>
        </w:rPr>
        <w:t>quatrocentos e vinte e cinco reais e quarenta e oito centavos</w:t>
      </w:r>
      <w:r w:rsidR="008C4CD6" w:rsidRPr="00BB146B">
        <w:rPr>
          <w:rFonts w:ascii="Arial" w:hAnsi="Arial" w:cs="Arial"/>
          <w:b/>
          <w:bCs/>
          <w:color w:val="0000CC"/>
          <w:lang w:val="pt-PT" w:eastAsia="en-US"/>
        </w:rPr>
        <w:t>)</w:t>
      </w:r>
      <w:bookmarkEnd w:id="3"/>
      <w:r w:rsidRPr="00BB146B">
        <w:rPr>
          <w:rFonts w:ascii="Arial" w:hAnsi="Arial" w:cs="Arial"/>
          <w:b/>
          <w:bCs/>
        </w:rPr>
        <w:t>,</w:t>
      </w:r>
      <w:r w:rsidRPr="00B044E6">
        <w:rPr>
          <w:rFonts w:ascii="Arial" w:hAnsi="Arial" w:cs="Arial"/>
        </w:rPr>
        <w:t xml:space="preserve"> conforme </w:t>
      </w:r>
      <w:r w:rsidRPr="00B044E6">
        <w:rPr>
          <w:rFonts w:ascii="Arial" w:hAnsi="Arial" w:cs="Arial"/>
          <w:b/>
          <w:bCs/>
          <w:color w:val="0000CC"/>
        </w:rPr>
        <w:t>Anexo I – Descrição Objeto, Quantitativo.</w:t>
      </w:r>
    </w:p>
    <w:p w14:paraId="622FC860" w14:textId="77777777" w:rsidR="008C4CD6" w:rsidRPr="0089007A" w:rsidRDefault="008C4CD6" w:rsidP="0089007A">
      <w:pPr>
        <w:pStyle w:val="PargrafodaLista"/>
        <w:tabs>
          <w:tab w:val="left" w:pos="0"/>
        </w:tabs>
        <w:spacing w:line="360" w:lineRule="auto"/>
        <w:ind w:left="0" w:right="-43"/>
        <w:jc w:val="both"/>
        <w:outlineLvl w:val="0"/>
        <w:rPr>
          <w:rFonts w:ascii="Arial" w:hAnsi="Arial" w:cs="Arial"/>
          <w:lang w:val="pt-PT" w:eastAsia="en-US"/>
        </w:rPr>
      </w:pPr>
    </w:p>
    <w:p w14:paraId="09BFF65B" w14:textId="70773937" w:rsidR="00621650" w:rsidRPr="0089007A" w:rsidRDefault="00621650" w:rsidP="0089007A">
      <w:pPr>
        <w:pStyle w:val="PargrafodaLista"/>
        <w:numPr>
          <w:ilvl w:val="1"/>
          <w:numId w:val="11"/>
        </w:numPr>
        <w:tabs>
          <w:tab w:val="left" w:pos="0"/>
        </w:tabs>
        <w:spacing w:line="360" w:lineRule="auto"/>
        <w:ind w:left="0" w:right="103" w:firstLine="0"/>
        <w:jc w:val="both"/>
        <w:outlineLvl w:val="0"/>
        <w:rPr>
          <w:rFonts w:ascii="Arial" w:hAnsi="Arial" w:cs="Arial"/>
          <w:lang w:val="pt-PT" w:eastAsia="en-US"/>
        </w:rPr>
      </w:pPr>
      <w:r w:rsidRPr="0089007A">
        <w:rPr>
          <w:rFonts w:ascii="Arial" w:hAnsi="Arial" w:cs="Arial"/>
        </w:rPr>
        <w:t xml:space="preserve">A empresa licitante deverá comprovar um capital social mínimo ou valor do </w:t>
      </w:r>
      <w:r w:rsidRPr="0089007A">
        <w:rPr>
          <w:rFonts w:ascii="Arial" w:hAnsi="Arial" w:cs="Arial"/>
          <w:b/>
          <w:bCs/>
          <w:color w:val="0000CC"/>
        </w:rPr>
        <w:t>patrimônio líquido mínimo equivalente a 10% (dez por cento) do valor estimado da contratação</w:t>
      </w:r>
      <w:r w:rsidRPr="0089007A">
        <w:rPr>
          <w:rFonts w:ascii="Arial" w:hAnsi="Arial" w:cs="Arial"/>
        </w:rPr>
        <w:t>, conforme previsto no § 3º do art. 31 da Lei 8.666/93.</w:t>
      </w:r>
    </w:p>
    <w:p w14:paraId="245AC9AB" w14:textId="77777777" w:rsidR="00621650" w:rsidRPr="0089007A" w:rsidRDefault="00621650" w:rsidP="0089007A">
      <w:pPr>
        <w:pStyle w:val="PargrafodaLista"/>
        <w:tabs>
          <w:tab w:val="left" w:pos="495"/>
        </w:tabs>
        <w:spacing w:line="360" w:lineRule="auto"/>
        <w:ind w:left="0" w:right="-39"/>
        <w:outlineLvl w:val="0"/>
        <w:rPr>
          <w:rFonts w:ascii="Arial" w:hAnsi="Arial" w:cs="Arial"/>
        </w:rPr>
      </w:pPr>
    </w:p>
    <w:p w14:paraId="311D169C" w14:textId="5A67263E" w:rsidR="00621650" w:rsidRPr="0014658B" w:rsidRDefault="00621650" w:rsidP="0089007A">
      <w:pPr>
        <w:pStyle w:val="PargrafodaLista"/>
        <w:numPr>
          <w:ilvl w:val="1"/>
          <w:numId w:val="11"/>
        </w:numPr>
        <w:tabs>
          <w:tab w:val="left" w:pos="495"/>
        </w:tabs>
        <w:spacing w:line="360" w:lineRule="auto"/>
        <w:ind w:left="0" w:right="-39" w:firstLine="0"/>
        <w:jc w:val="both"/>
        <w:outlineLvl w:val="0"/>
        <w:rPr>
          <w:rFonts w:ascii="Arial" w:hAnsi="Arial" w:cs="Arial"/>
        </w:rPr>
      </w:pPr>
      <w:r w:rsidRPr="0089007A">
        <w:rPr>
          <w:rFonts w:ascii="Arial" w:hAnsi="Arial" w:cs="Arial"/>
        </w:rPr>
        <w:t xml:space="preserve">A </w:t>
      </w:r>
      <w:r w:rsidRPr="0089007A">
        <w:rPr>
          <w:rFonts w:ascii="Arial" w:hAnsi="Arial" w:cs="Arial"/>
          <w:b/>
          <w:bCs/>
          <w:color w:val="0000CC"/>
        </w:rPr>
        <w:t xml:space="preserve">Garantia Contratual </w:t>
      </w:r>
      <w:r w:rsidRPr="0089007A">
        <w:rPr>
          <w:rFonts w:ascii="Arial" w:hAnsi="Arial" w:cs="Arial"/>
        </w:rPr>
        <w:t xml:space="preserve">será de </w:t>
      </w:r>
      <w:r w:rsidR="00530856">
        <w:rPr>
          <w:rFonts w:ascii="Arial" w:hAnsi="Arial" w:cs="Arial"/>
          <w:color w:val="0000CC"/>
        </w:rPr>
        <w:t>5</w:t>
      </w:r>
      <w:r w:rsidRPr="0089007A">
        <w:rPr>
          <w:rFonts w:ascii="Arial" w:hAnsi="Arial" w:cs="Arial"/>
          <w:color w:val="0000CC"/>
        </w:rPr>
        <w:t>% do valor final apresentado pela proponente vencedora</w:t>
      </w:r>
      <w:r w:rsidRPr="0089007A">
        <w:rPr>
          <w:rFonts w:ascii="Arial" w:hAnsi="Arial" w:cs="Arial"/>
        </w:rPr>
        <w:t>;</w:t>
      </w:r>
    </w:p>
    <w:p w14:paraId="47D20F9A" w14:textId="257A5F43" w:rsidR="00621650" w:rsidRDefault="00621650" w:rsidP="0089007A">
      <w:pPr>
        <w:pStyle w:val="PargrafodaLista"/>
        <w:numPr>
          <w:ilvl w:val="1"/>
          <w:numId w:val="11"/>
        </w:numPr>
        <w:tabs>
          <w:tab w:val="left" w:pos="495"/>
        </w:tabs>
        <w:spacing w:line="360" w:lineRule="auto"/>
        <w:ind w:left="0" w:right="-39" w:firstLine="0"/>
        <w:jc w:val="both"/>
        <w:outlineLvl w:val="0"/>
        <w:rPr>
          <w:rFonts w:ascii="Arial" w:hAnsi="Arial" w:cs="Arial"/>
          <w:b/>
          <w:bCs/>
          <w:color w:val="0000CC"/>
        </w:rPr>
      </w:pPr>
      <w:r w:rsidRPr="0089007A">
        <w:rPr>
          <w:rFonts w:ascii="Arial" w:hAnsi="Arial" w:cs="Arial"/>
        </w:rPr>
        <w:t xml:space="preserve">As especificações completas do objeto, estão descritas no </w:t>
      </w:r>
      <w:r w:rsidRPr="0089007A">
        <w:rPr>
          <w:rFonts w:ascii="Arial" w:hAnsi="Arial" w:cs="Arial"/>
          <w:b/>
          <w:bCs/>
          <w:color w:val="0000CC"/>
        </w:rPr>
        <w:t>Termo de Refer</w:t>
      </w:r>
      <w:r w:rsidR="008C4CD6" w:rsidRPr="0089007A">
        <w:rPr>
          <w:rFonts w:ascii="Arial" w:hAnsi="Arial" w:cs="Arial"/>
          <w:b/>
          <w:bCs/>
          <w:color w:val="0000CC"/>
        </w:rPr>
        <w:t>ê</w:t>
      </w:r>
      <w:r w:rsidRPr="0089007A">
        <w:rPr>
          <w:rFonts w:ascii="Arial" w:hAnsi="Arial" w:cs="Arial"/>
          <w:b/>
          <w:bCs/>
          <w:color w:val="0000CC"/>
        </w:rPr>
        <w:t>ncia – Anexo II.</w:t>
      </w:r>
    </w:p>
    <w:p w14:paraId="37C228DF" w14:textId="77777777" w:rsidR="00530856" w:rsidRDefault="00530856" w:rsidP="00530856">
      <w:pPr>
        <w:pStyle w:val="PargrafodaLista"/>
        <w:tabs>
          <w:tab w:val="left" w:pos="495"/>
        </w:tabs>
        <w:spacing w:line="360" w:lineRule="auto"/>
        <w:ind w:left="0" w:right="-39"/>
        <w:jc w:val="both"/>
        <w:outlineLvl w:val="0"/>
        <w:rPr>
          <w:rFonts w:ascii="Arial" w:hAnsi="Arial" w:cs="Arial"/>
          <w:b/>
          <w:bCs/>
          <w:color w:val="0000CC"/>
        </w:rPr>
      </w:pPr>
    </w:p>
    <w:p w14:paraId="153C7684" w14:textId="77777777" w:rsidR="00135539" w:rsidRDefault="00135539" w:rsidP="00530856">
      <w:pPr>
        <w:pStyle w:val="PargrafodaLista"/>
        <w:tabs>
          <w:tab w:val="left" w:pos="495"/>
        </w:tabs>
        <w:spacing w:line="360" w:lineRule="auto"/>
        <w:ind w:left="0" w:right="-39"/>
        <w:jc w:val="both"/>
        <w:outlineLvl w:val="0"/>
        <w:rPr>
          <w:rFonts w:ascii="Arial" w:hAnsi="Arial" w:cs="Arial"/>
          <w:b/>
          <w:bCs/>
          <w:color w:val="0000CC"/>
        </w:rPr>
      </w:pPr>
    </w:p>
    <w:p w14:paraId="227D7A3B" w14:textId="77777777" w:rsidR="00135539" w:rsidRDefault="00135539" w:rsidP="00530856">
      <w:pPr>
        <w:pStyle w:val="PargrafodaLista"/>
        <w:tabs>
          <w:tab w:val="left" w:pos="495"/>
        </w:tabs>
        <w:spacing w:line="360" w:lineRule="auto"/>
        <w:ind w:left="0" w:right="-39"/>
        <w:jc w:val="both"/>
        <w:outlineLvl w:val="0"/>
        <w:rPr>
          <w:rFonts w:ascii="Arial" w:hAnsi="Arial" w:cs="Arial"/>
          <w:b/>
          <w:bCs/>
          <w:color w:val="0000CC"/>
        </w:rPr>
      </w:pPr>
    </w:p>
    <w:p w14:paraId="0A9584C3" w14:textId="77777777" w:rsidR="00135539" w:rsidRDefault="00135539" w:rsidP="00530856">
      <w:pPr>
        <w:pStyle w:val="PargrafodaLista"/>
        <w:tabs>
          <w:tab w:val="left" w:pos="495"/>
        </w:tabs>
        <w:spacing w:line="360" w:lineRule="auto"/>
        <w:ind w:left="0" w:right="-39"/>
        <w:jc w:val="both"/>
        <w:outlineLvl w:val="0"/>
        <w:rPr>
          <w:rFonts w:ascii="Arial" w:hAnsi="Arial" w:cs="Arial"/>
          <w:b/>
          <w:bCs/>
          <w:color w:val="0000CC"/>
        </w:rPr>
      </w:pPr>
    </w:p>
    <w:p w14:paraId="591B3A4A" w14:textId="77777777" w:rsidR="00135539" w:rsidRPr="0089007A" w:rsidRDefault="00135539" w:rsidP="00530856">
      <w:pPr>
        <w:pStyle w:val="PargrafodaLista"/>
        <w:tabs>
          <w:tab w:val="left" w:pos="495"/>
        </w:tabs>
        <w:spacing w:line="360" w:lineRule="auto"/>
        <w:ind w:left="0" w:right="-39"/>
        <w:jc w:val="both"/>
        <w:outlineLvl w:val="0"/>
        <w:rPr>
          <w:rFonts w:ascii="Arial" w:hAnsi="Arial" w:cs="Arial"/>
          <w:b/>
          <w:bCs/>
          <w:color w:val="0000CC"/>
        </w:rPr>
      </w:pPr>
    </w:p>
    <w:p w14:paraId="60AD6774" w14:textId="77777777" w:rsidR="00621650" w:rsidRPr="0089007A" w:rsidRDefault="00621650" w:rsidP="0089007A">
      <w:pPr>
        <w:pStyle w:val="PargrafodaLista"/>
        <w:numPr>
          <w:ilvl w:val="1"/>
          <w:numId w:val="12"/>
        </w:numPr>
        <w:tabs>
          <w:tab w:val="left" w:pos="495"/>
        </w:tabs>
        <w:spacing w:line="360" w:lineRule="auto"/>
        <w:ind w:right="1134"/>
        <w:jc w:val="both"/>
        <w:outlineLvl w:val="0"/>
        <w:rPr>
          <w:rFonts w:ascii="Arial" w:hAnsi="Arial" w:cs="Arial"/>
          <w:b/>
          <w:bCs/>
        </w:rPr>
      </w:pPr>
      <w:bookmarkStart w:id="4" w:name="_Hlk120258686"/>
      <w:r w:rsidRPr="0089007A">
        <w:rPr>
          <w:rFonts w:ascii="Arial" w:hAnsi="Arial" w:cs="Arial"/>
          <w:b/>
          <w:bCs/>
        </w:rPr>
        <w:lastRenderedPageBreak/>
        <w:t>DOTAÇÃO ORÇAMENTÁRIA:</w:t>
      </w:r>
    </w:p>
    <w:p w14:paraId="7766A52E" w14:textId="5485B912" w:rsidR="00621650" w:rsidRPr="0089007A" w:rsidRDefault="00621650" w:rsidP="0089007A">
      <w:pPr>
        <w:spacing w:line="360" w:lineRule="auto"/>
        <w:ind w:right="4"/>
        <w:rPr>
          <w:rFonts w:ascii="Arial" w:hAnsi="Arial" w:cs="Arial"/>
        </w:rPr>
      </w:pPr>
      <w:r w:rsidRPr="0089007A">
        <w:rPr>
          <w:rFonts w:ascii="Arial" w:hAnsi="Arial" w:cs="Arial"/>
        </w:rPr>
        <w:t>3.1 As despesas correrão por conta das seguintes dotações orçamentárias:</w:t>
      </w:r>
    </w:p>
    <w:tbl>
      <w:tblPr>
        <w:tblW w:w="9049" w:type="dxa"/>
        <w:tblLayout w:type="fixed"/>
        <w:tblCellMar>
          <w:left w:w="70" w:type="dxa"/>
          <w:right w:w="70" w:type="dxa"/>
        </w:tblCellMar>
        <w:tblLook w:val="04A0" w:firstRow="1" w:lastRow="0" w:firstColumn="1" w:lastColumn="0" w:noHBand="0" w:noVBand="1"/>
      </w:tblPr>
      <w:tblGrid>
        <w:gridCol w:w="3663"/>
        <w:gridCol w:w="1134"/>
        <w:gridCol w:w="3544"/>
        <w:gridCol w:w="708"/>
      </w:tblGrid>
      <w:tr w:rsidR="00ED5E90" w:rsidRPr="005A51DC" w14:paraId="730BBE8A" w14:textId="77777777" w:rsidTr="0089007A">
        <w:trPr>
          <w:trHeight w:val="119"/>
        </w:trPr>
        <w:tc>
          <w:tcPr>
            <w:tcW w:w="3663" w:type="dxa"/>
            <w:vMerge w:val="restart"/>
            <w:tcBorders>
              <w:top w:val="double" w:sz="6" w:space="0" w:color="auto"/>
              <w:left w:val="double" w:sz="6" w:space="0" w:color="auto"/>
              <w:bottom w:val="double" w:sz="6" w:space="0" w:color="auto"/>
              <w:right w:val="double" w:sz="6" w:space="0" w:color="auto"/>
            </w:tcBorders>
            <w:shd w:val="clear" w:color="auto" w:fill="auto"/>
            <w:noWrap/>
            <w:vAlign w:val="center"/>
            <w:hideMark/>
          </w:tcPr>
          <w:p w14:paraId="2CE30304" w14:textId="77777777" w:rsidR="00ED5E90" w:rsidRPr="005A51DC" w:rsidRDefault="00ED5E90" w:rsidP="005A51DC">
            <w:pPr>
              <w:jc w:val="center"/>
              <w:rPr>
                <w:rFonts w:ascii="Arial" w:hAnsi="Arial" w:cs="Arial"/>
                <w:b/>
                <w:bCs/>
                <w:color w:val="000000"/>
                <w:sz w:val="20"/>
                <w:szCs w:val="20"/>
              </w:rPr>
            </w:pPr>
            <w:r w:rsidRPr="005A51DC">
              <w:rPr>
                <w:rFonts w:ascii="Arial" w:hAnsi="Arial" w:cs="Arial"/>
                <w:b/>
                <w:bCs/>
                <w:color w:val="000000"/>
                <w:sz w:val="20"/>
                <w:szCs w:val="20"/>
              </w:rPr>
              <w:t>Secretária</w:t>
            </w:r>
          </w:p>
        </w:tc>
        <w:tc>
          <w:tcPr>
            <w:tcW w:w="5386" w:type="dxa"/>
            <w:gridSpan w:val="3"/>
            <w:tcBorders>
              <w:top w:val="double" w:sz="6" w:space="0" w:color="auto"/>
              <w:left w:val="nil"/>
              <w:bottom w:val="double" w:sz="6" w:space="0" w:color="auto"/>
              <w:right w:val="double" w:sz="6" w:space="0" w:color="auto"/>
            </w:tcBorders>
            <w:shd w:val="clear" w:color="auto" w:fill="auto"/>
            <w:noWrap/>
            <w:vAlign w:val="center"/>
            <w:hideMark/>
          </w:tcPr>
          <w:p w14:paraId="1BF7698D" w14:textId="444D0208" w:rsidR="00ED5E90" w:rsidRPr="005A51DC" w:rsidRDefault="00ED5E90" w:rsidP="005A51DC">
            <w:pPr>
              <w:jc w:val="center"/>
              <w:rPr>
                <w:rFonts w:ascii="Arial" w:hAnsi="Arial" w:cs="Arial"/>
                <w:b/>
                <w:bCs/>
                <w:color w:val="000000"/>
                <w:sz w:val="20"/>
                <w:szCs w:val="20"/>
              </w:rPr>
            </w:pPr>
            <w:r w:rsidRPr="005A51DC">
              <w:rPr>
                <w:rFonts w:ascii="Arial" w:hAnsi="Arial" w:cs="Arial"/>
                <w:b/>
                <w:bCs/>
                <w:color w:val="000000"/>
                <w:sz w:val="20"/>
                <w:szCs w:val="20"/>
              </w:rPr>
              <w:t>PJ – SERVIÇOS</w:t>
            </w:r>
          </w:p>
        </w:tc>
      </w:tr>
      <w:tr w:rsidR="00ED5E90" w:rsidRPr="005A51DC" w14:paraId="08F8BF2A" w14:textId="77777777" w:rsidTr="0089007A">
        <w:trPr>
          <w:trHeight w:val="214"/>
        </w:trPr>
        <w:tc>
          <w:tcPr>
            <w:tcW w:w="3663" w:type="dxa"/>
            <w:vMerge/>
            <w:tcBorders>
              <w:top w:val="double" w:sz="6" w:space="0" w:color="auto"/>
              <w:left w:val="double" w:sz="6" w:space="0" w:color="auto"/>
              <w:bottom w:val="double" w:sz="6" w:space="0" w:color="auto"/>
              <w:right w:val="double" w:sz="6" w:space="0" w:color="auto"/>
            </w:tcBorders>
            <w:vAlign w:val="center"/>
            <w:hideMark/>
          </w:tcPr>
          <w:p w14:paraId="24999E75" w14:textId="77777777" w:rsidR="00ED5E90" w:rsidRPr="005A51DC" w:rsidRDefault="00ED5E90" w:rsidP="005A51DC">
            <w:pPr>
              <w:rPr>
                <w:rFonts w:ascii="Arial" w:hAnsi="Arial" w:cs="Arial"/>
                <w:b/>
                <w:bCs/>
                <w:color w:val="000000"/>
                <w:sz w:val="20"/>
                <w:szCs w:val="20"/>
              </w:rPr>
            </w:pPr>
          </w:p>
        </w:tc>
        <w:tc>
          <w:tcPr>
            <w:tcW w:w="1134" w:type="dxa"/>
            <w:tcBorders>
              <w:top w:val="nil"/>
              <w:left w:val="nil"/>
              <w:bottom w:val="double" w:sz="6" w:space="0" w:color="auto"/>
              <w:right w:val="double" w:sz="6" w:space="0" w:color="auto"/>
            </w:tcBorders>
            <w:shd w:val="clear" w:color="auto" w:fill="auto"/>
            <w:vAlign w:val="center"/>
            <w:hideMark/>
          </w:tcPr>
          <w:p w14:paraId="3460BEC1" w14:textId="25D5A4A8" w:rsidR="00ED5E90" w:rsidRPr="005A51DC" w:rsidRDefault="00461349" w:rsidP="005A51DC">
            <w:pPr>
              <w:jc w:val="center"/>
              <w:rPr>
                <w:rFonts w:ascii="Arial" w:hAnsi="Arial" w:cs="Arial"/>
                <w:b/>
                <w:bCs/>
                <w:color w:val="000000"/>
                <w:sz w:val="20"/>
                <w:szCs w:val="20"/>
              </w:rPr>
            </w:pPr>
            <w:r w:rsidRPr="005A51DC">
              <w:rPr>
                <w:rFonts w:ascii="Arial" w:hAnsi="Arial" w:cs="Arial"/>
                <w:b/>
                <w:bCs/>
                <w:color w:val="000000"/>
                <w:sz w:val="20"/>
                <w:szCs w:val="20"/>
              </w:rPr>
              <w:t>Despesa</w:t>
            </w:r>
          </w:p>
        </w:tc>
        <w:tc>
          <w:tcPr>
            <w:tcW w:w="3544" w:type="dxa"/>
            <w:tcBorders>
              <w:top w:val="nil"/>
              <w:left w:val="nil"/>
              <w:bottom w:val="double" w:sz="6" w:space="0" w:color="auto"/>
              <w:right w:val="double" w:sz="6" w:space="0" w:color="auto"/>
            </w:tcBorders>
            <w:shd w:val="clear" w:color="auto" w:fill="auto"/>
            <w:vAlign w:val="center"/>
            <w:hideMark/>
          </w:tcPr>
          <w:p w14:paraId="7E82BA31" w14:textId="0D6F11A5" w:rsidR="00ED5E90" w:rsidRPr="005A51DC" w:rsidRDefault="00461349" w:rsidP="005A51DC">
            <w:pPr>
              <w:jc w:val="center"/>
              <w:rPr>
                <w:rFonts w:ascii="Arial" w:hAnsi="Arial" w:cs="Arial"/>
                <w:b/>
                <w:bCs/>
                <w:color w:val="000000"/>
                <w:sz w:val="20"/>
                <w:szCs w:val="20"/>
              </w:rPr>
            </w:pPr>
            <w:r w:rsidRPr="005A51DC">
              <w:rPr>
                <w:rFonts w:ascii="Arial" w:hAnsi="Arial" w:cs="Arial"/>
                <w:b/>
                <w:bCs/>
                <w:color w:val="000000"/>
                <w:sz w:val="20"/>
                <w:szCs w:val="20"/>
              </w:rPr>
              <w:t>Projeto Atividade</w:t>
            </w:r>
          </w:p>
        </w:tc>
        <w:tc>
          <w:tcPr>
            <w:tcW w:w="708" w:type="dxa"/>
            <w:tcBorders>
              <w:top w:val="nil"/>
              <w:left w:val="nil"/>
              <w:bottom w:val="double" w:sz="6" w:space="0" w:color="auto"/>
              <w:right w:val="double" w:sz="6" w:space="0" w:color="auto"/>
            </w:tcBorders>
            <w:shd w:val="clear" w:color="auto" w:fill="auto"/>
            <w:vAlign w:val="center"/>
            <w:hideMark/>
          </w:tcPr>
          <w:p w14:paraId="782DDFF6" w14:textId="77777777" w:rsidR="00ED5E90" w:rsidRPr="005A51DC" w:rsidRDefault="00ED5E90" w:rsidP="005A51DC">
            <w:pPr>
              <w:jc w:val="center"/>
              <w:rPr>
                <w:rFonts w:ascii="Arial" w:hAnsi="Arial" w:cs="Arial"/>
                <w:b/>
                <w:bCs/>
                <w:color w:val="000000"/>
                <w:sz w:val="20"/>
                <w:szCs w:val="20"/>
              </w:rPr>
            </w:pPr>
            <w:r w:rsidRPr="005A51DC">
              <w:rPr>
                <w:rFonts w:ascii="Arial" w:hAnsi="Arial" w:cs="Arial"/>
                <w:b/>
                <w:bCs/>
                <w:color w:val="000000"/>
                <w:sz w:val="20"/>
                <w:szCs w:val="20"/>
              </w:rPr>
              <w:t>Fonte</w:t>
            </w:r>
          </w:p>
        </w:tc>
      </w:tr>
      <w:tr w:rsidR="00461349" w:rsidRPr="00F675F2" w14:paraId="60C3C631" w14:textId="77777777" w:rsidTr="0089007A">
        <w:trPr>
          <w:trHeight w:val="57"/>
        </w:trPr>
        <w:tc>
          <w:tcPr>
            <w:tcW w:w="3663" w:type="dxa"/>
            <w:tcBorders>
              <w:top w:val="nil"/>
              <w:left w:val="double" w:sz="6" w:space="0" w:color="auto"/>
              <w:bottom w:val="double" w:sz="6" w:space="0" w:color="auto"/>
              <w:right w:val="double" w:sz="6" w:space="0" w:color="auto"/>
            </w:tcBorders>
            <w:shd w:val="clear" w:color="FFFFCC" w:fill="FFFFFF"/>
            <w:noWrap/>
            <w:vAlign w:val="center"/>
            <w:hideMark/>
          </w:tcPr>
          <w:p w14:paraId="39375CE9" w14:textId="3CBD36C5" w:rsidR="00ED5E90" w:rsidRPr="003A192F" w:rsidRDefault="00ED5E90" w:rsidP="005A51DC">
            <w:pPr>
              <w:jc w:val="center"/>
              <w:rPr>
                <w:rFonts w:ascii="Arial" w:hAnsi="Arial" w:cs="Arial"/>
                <w:sz w:val="20"/>
                <w:szCs w:val="20"/>
              </w:rPr>
            </w:pPr>
            <w:r w:rsidRPr="003A192F">
              <w:rPr>
                <w:rFonts w:ascii="Arial" w:hAnsi="Arial" w:cs="Arial"/>
                <w:sz w:val="20"/>
                <w:szCs w:val="20"/>
              </w:rPr>
              <w:t xml:space="preserve">Secretaria Mun. de </w:t>
            </w:r>
            <w:r w:rsidR="003A192F" w:rsidRPr="003A192F">
              <w:rPr>
                <w:rFonts w:ascii="Arial" w:hAnsi="Arial" w:cs="Arial"/>
                <w:sz w:val="20"/>
                <w:szCs w:val="20"/>
              </w:rPr>
              <w:t>Saúde</w:t>
            </w:r>
          </w:p>
        </w:tc>
        <w:tc>
          <w:tcPr>
            <w:tcW w:w="1134" w:type="dxa"/>
            <w:tcBorders>
              <w:top w:val="nil"/>
              <w:left w:val="nil"/>
              <w:bottom w:val="double" w:sz="6" w:space="0" w:color="auto"/>
              <w:right w:val="double" w:sz="6" w:space="0" w:color="auto"/>
            </w:tcBorders>
            <w:shd w:val="clear" w:color="auto" w:fill="auto"/>
            <w:noWrap/>
            <w:vAlign w:val="center"/>
          </w:tcPr>
          <w:p w14:paraId="1BF4331C" w14:textId="695BEEAB" w:rsidR="00ED5E90" w:rsidRPr="003A192F" w:rsidRDefault="003A192F" w:rsidP="005A51DC">
            <w:pPr>
              <w:jc w:val="center"/>
              <w:rPr>
                <w:rFonts w:ascii="Arial" w:hAnsi="Arial" w:cs="Arial"/>
                <w:b/>
                <w:bCs/>
                <w:sz w:val="20"/>
                <w:szCs w:val="20"/>
              </w:rPr>
            </w:pPr>
            <w:r w:rsidRPr="003A192F">
              <w:rPr>
                <w:rFonts w:ascii="Arial" w:hAnsi="Arial" w:cs="Arial"/>
                <w:b/>
                <w:bCs/>
                <w:sz w:val="20"/>
                <w:szCs w:val="20"/>
              </w:rPr>
              <w:t>973</w:t>
            </w:r>
          </w:p>
        </w:tc>
        <w:tc>
          <w:tcPr>
            <w:tcW w:w="3544" w:type="dxa"/>
            <w:tcBorders>
              <w:top w:val="nil"/>
              <w:left w:val="nil"/>
              <w:bottom w:val="double" w:sz="6" w:space="0" w:color="auto"/>
              <w:right w:val="double" w:sz="6" w:space="0" w:color="auto"/>
            </w:tcBorders>
            <w:shd w:val="clear" w:color="auto" w:fill="auto"/>
            <w:vAlign w:val="center"/>
          </w:tcPr>
          <w:p w14:paraId="02597232" w14:textId="78ECCF82" w:rsidR="00ED5E90" w:rsidRPr="003A192F" w:rsidRDefault="003A192F" w:rsidP="005A51DC">
            <w:pPr>
              <w:jc w:val="center"/>
              <w:rPr>
                <w:rFonts w:ascii="Arial" w:hAnsi="Arial" w:cs="Arial"/>
                <w:sz w:val="20"/>
                <w:szCs w:val="20"/>
              </w:rPr>
            </w:pPr>
            <w:r>
              <w:rPr>
                <w:rFonts w:ascii="Arial" w:hAnsi="Arial" w:cs="Arial"/>
                <w:sz w:val="20"/>
                <w:szCs w:val="20"/>
              </w:rPr>
              <w:t>3.3.90.37.00.00.00.00</w:t>
            </w:r>
          </w:p>
        </w:tc>
        <w:tc>
          <w:tcPr>
            <w:tcW w:w="708" w:type="dxa"/>
            <w:tcBorders>
              <w:top w:val="nil"/>
              <w:left w:val="nil"/>
              <w:bottom w:val="double" w:sz="6" w:space="0" w:color="auto"/>
              <w:right w:val="double" w:sz="6" w:space="0" w:color="auto"/>
            </w:tcBorders>
            <w:shd w:val="clear" w:color="auto" w:fill="auto"/>
            <w:noWrap/>
            <w:vAlign w:val="center"/>
          </w:tcPr>
          <w:p w14:paraId="3C7EA468" w14:textId="08B73EB1" w:rsidR="00ED5E90" w:rsidRPr="003A192F" w:rsidRDefault="003A192F" w:rsidP="005A51DC">
            <w:pPr>
              <w:jc w:val="center"/>
              <w:rPr>
                <w:rFonts w:ascii="Arial" w:hAnsi="Arial" w:cs="Arial"/>
                <w:sz w:val="20"/>
                <w:szCs w:val="20"/>
              </w:rPr>
            </w:pPr>
            <w:r>
              <w:rPr>
                <w:rFonts w:ascii="Arial" w:hAnsi="Arial" w:cs="Arial"/>
                <w:sz w:val="20"/>
                <w:szCs w:val="20"/>
              </w:rPr>
              <w:t>303</w:t>
            </w:r>
          </w:p>
        </w:tc>
      </w:tr>
      <w:bookmarkEnd w:id="4"/>
    </w:tbl>
    <w:p w14:paraId="49C9CC0C" w14:textId="77777777" w:rsidR="001649CD" w:rsidRPr="0089007A" w:rsidRDefault="001649CD" w:rsidP="0089007A">
      <w:pPr>
        <w:spacing w:line="360" w:lineRule="auto"/>
        <w:ind w:right="1134"/>
        <w:rPr>
          <w:rFonts w:ascii="Arial" w:hAnsi="Arial" w:cs="Arial"/>
          <w:b/>
          <w:bCs/>
          <w:color w:val="FF0000"/>
        </w:rPr>
      </w:pPr>
    </w:p>
    <w:p w14:paraId="7B226C01" w14:textId="77777777" w:rsidR="00621650" w:rsidRPr="0089007A" w:rsidRDefault="00621650" w:rsidP="0089007A">
      <w:pPr>
        <w:pStyle w:val="PargrafodaLista"/>
        <w:numPr>
          <w:ilvl w:val="0"/>
          <w:numId w:val="13"/>
        </w:numPr>
        <w:tabs>
          <w:tab w:val="left" w:pos="495"/>
        </w:tabs>
        <w:spacing w:line="360" w:lineRule="auto"/>
        <w:ind w:left="284" w:right="1134" w:hanging="284"/>
        <w:jc w:val="both"/>
        <w:outlineLvl w:val="0"/>
        <w:rPr>
          <w:rFonts w:ascii="Arial" w:hAnsi="Arial" w:cs="Arial"/>
          <w:b/>
          <w:bCs/>
        </w:rPr>
      </w:pPr>
      <w:r w:rsidRPr="0089007A">
        <w:rPr>
          <w:rFonts w:ascii="Arial" w:hAnsi="Arial" w:cs="Arial"/>
          <w:b/>
          <w:bCs/>
        </w:rPr>
        <w:t>DA PARTICIPAÇÃO</w:t>
      </w:r>
    </w:p>
    <w:p w14:paraId="729659CC" w14:textId="77777777" w:rsidR="00621650" w:rsidRPr="0089007A" w:rsidRDefault="00621650" w:rsidP="0089007A">
      <w:pPr>
        <w:pStyle w:val="PargrafodaLista"/>
        <w:numPr>
          <w:ilvl w:val="1"/>
          <w:numId w:val="13"/>
        </w:numPr>
        <w:tabs>
          <w:tab w:val="left" w:pos="495"/>
        </w:tabs>
        <w:spacing w:line="360" w:lineRule="auto"/>
        <w:ind w:left="0" w:right="-39" w:firstLine="0"/>
        <w:jc w:val="both"/>
        <w:outlineLvl w:val="0"/>
        <w:rPr>
          <w:rFonts w:ascii="Arial" w:hAnsi="Arial" w:cs="Arial"/>
          <w:b/>
          <w:bCs/>
        </w:rPr>
      </w:pPr>
      <w:r w:rsidRPr="0089007A">
        <w:rPr>
          <w:rFonts w:ascii="Arial" w:eastAsia="Arial Unicode MS" w:hAnsi="Arial" w:cs="Arial"/>
        </w:rPr>
        <w:t>P</w:t>
      </w:r>
      <w:r w:rsidRPr="0089007A">
        <w:rPr>
          <w:rFonts w:ascii="Arial" w:eastAsia="Arial Unicode MS" w:hAnsi="Arial" w:cs="Arial"/>
          <w:bCs/>
        </w:rPr>
        <w:t xml:space="preserve">oderão participar desta licitação todos os interessados que atenderem a todas as exigências de habilitação contidas neste edital e seus anexos, pertencentes ao </w:t>
      </w:r>
      <w:r w:rsidRPr="0089007A">
        <w:rPr>
          <w:rFonts w:ascii="Arial" w:eastAsia="Arial Unicode MS" w:hAnsi="Arial" w:cs="Arial"/>
          <w:bCs/>
          <w:color w:val="0000CC"/>
        </w:rPr>
        <w:t>ramo de atividade pertinente ao objeto licitado</w:t>
      </w:r>
      <w:r w:rsidRPr="0089007A">
        <w:rPr>
          <w:rFonts w:ascii="Arial" w:eastAsia="Arial Unicode MS" w:hAnsi="Arial" w:cs="Arial"/>
          <w:bCs/>
        </w:rPr>
        <w:t xml:space="preserve">. </w:t>
      </w:r>
    </w:p>
    <w:p w14:paraId="0CFFD5A2" w14:textId="77777777" w:rsidR="00621650" w:rsidRPr="0089007A" w:rsidRDefault="00621650" w:rsidP="0089007A">
      <w:pPr>
        <w:spacing w:line="360" w:lineRule="auto"/>
        <w:jc w:val="both"/>
        <w:rPr>
          <w:rFonts w:ascii="Arial" w:hAnsi="Arial" w:cs="Arial"/>
        </w:rPr>
      </w:pPr>
    </w:p>
    <w:p w14:paraId="4DB35854" w14:textId="77777777" w:rsidR="00621650" w:rsidRPr="0089007A" w:rsidRDefault="00621650" w:rsidP="0089007A">
      <w:pPr>
        <w:pStyle w:val="PargrafodaLista"/>
        <w:numPr>
          <w:ilvl w:val="1"/>
          <w:numId w:val="13"/>
        </w:numPr>
        <w:tabs>
          <w:tab w:val="left" w:pos="495"/>
        </w:tabs>
        <w:spacing w:line="360" w:lineRule="auto"/>
        <w:ind w:left="0" w:right="-39" w:firstLine="0"/>
        <w:jc w:val="both"/>
        <w:outlineLvl w:val="0"/>
        <w:rPr>
          <w:rFonts w:ascii="Arial" w:eastAsia="Arial Unicode MS" w:hAnsi="Arial" w:cs="Arial"/>
        </w:rPr>
      </w:pPr>
      <w:r w:rsidRPr="0089007A">
        <w:rPr>
          <w:rFonts w:ascii="Arial" w:eastAsia="Arial Unicode MS" w:hAnsi="Arial" w:cs="Arial"/>
        </w:rPr>
        <w:t xml:space="preserve">Poderão participar deste pregão as todas as empresas interessadas cujo </w:t>
      </w:r>
      <w:r w:rsidRPr="0089007A">
        <w:rPr>
          <w:rFonts w:ascii="Arial" w:eastAsia="Arial Unicode MS" w:hAnsi="Arial" w:cs="Arial"/>
          <w:color w:val="0000CC"/>
        </w:rPr>
        <w:t>ramo de atividade seja compatível com o objeto desta licitação</w:t>
      </w:r>
      <w:r w:rsidRPr="0089007A">
        <w:rPr>
          <w:rFonts w:ascii="Arial" w:eastAsia="Arial Unicode MS" w:hAnsi="Arial" w:cs="Arial"/>
        </w:rPr>
        <w:t xml:space="preserve"> e que estejam com o </w:t>
      </w:r>
      <w:r w:rsidRPr="0089007A">
        <w:rPr>
          <w:rFonts w:ascii="Arial" w:eastAsia="Arial Unicode MS" w:hAnsi="Arial" w:cs="Arial"/>
          <w:color w:val="0000CC"/>
        </w:rPr>
        <w:t>Credenciamento regular no Sistema de Cadastramento Unificado de Fornecedores - SICAF</w:t>
      </w:r>
      <w:r w:rsidRPr="0089007A">
        <w:rPr>
          <w:rFonts w:ascii="Arial" w:eastAsia="Arial Unicode MS" w:hAnsi="Arial" w:cs="Arial"/>
        </w:rPr>
        <w:t>.</w:t>
      </w:r>
    </w:p>
    <w:p w14:paraId="74507C5C" w14:textId="77777777" w:rsidR="00621650" w:rsidRPr="0089007A" w:rsidRDefault="00621650" w:rsidP="0089007A">
      <w:pPr>
        <w:pStyle w:val="PargrafodaLista"/>
        <w:tabs>
          <w:tab w:val="left" w:pos="495"/>
        </w:tabs>
        <w:spacing w:line="360" w:lineRule="auto"/>
        <w:ind w:left="0" w:right="-39"/>
        <w:outlineLvl w:val="0"/>
        <w:rPr>
          <w:rFonts w:ascii="Arial" w:eastAsia="Arial Unicode MS" w:hAnsi="Arial" w:cs="Arial"/>
        </w:rPr>
      </w:pPr>
    </w:p>
    <w:p w14:paraId="4EBFBA33" w14:textId="77777777" w:rsidR="00621650" w:rsidRPr="0089007A" w:rsidRDefault="00621650" w:rsidP="0089007A">
      <w:pPr>
        <w:pStyle w:val="PargrafodaLista"/>
        <w:numPr>
          <w:ilvl w:val="1"/>
          <w:numId w:val="13"/>
        </w:numPr>
        <w:tabs>
          <w:tab w:val="left" w:pos="495"/>
        </w:tabs>
        <w:spacing w:line="360" w:lineRule="auto"/>
        <w:ind w:left="0" w:right="-39" w:firstLine="0"/>
        <w:jc w:val="both"/>
        <w:outlineLvl w:val="0"/>
        <w:rPr>
          <w:rFonts w:ascii="Arial" w:eastAsia="Arial Unicode MS" w:hAnsi="Arial" w:cs="Arial"/>
        </w:rPr>
      </w:pPr>
      <w:r w:rsidRPr="0089007A">
        <w:rPr>
          <w:rFonts w:ascii="Arial" w:eastAsia="Arial Unicode MS" w:hAnsi="Arial" w:cs="Arial"/>
          <w:color w:val="0000CC"/>
        </w:rPr>
        <w:t>O Cadastramento no SICAF</w:t>
      </w:r>
      <w:r w:rsidRPr="0089007A">
        <w:rPr>
          <w:rFonts w:ascii="Arial" w:eastAsia="Arial Unicode MS" w:hAnsi="Arial" w:cs="Arial"/>
        </w:rPr>
        <w:t xml:space="preserve"> poderá ser realizado pelo interessado em qualquer unidade de cadastramento dos órgãos ou entidades da Presidência da República, dos Ministérios, das Autarquias e das Fundações que participam do Sistema Integrado de Serviços Gerais - SISG, localizados nas Unidades da Federação.</w:t>
      </w:r>
    </w:p>
    <w:p w14:paraId="2C571C35" w14:textId="77777777" w:rsidR="00621650" w:rsidRPr="0089007A" w:rsidRDefault="00621650" w:rsidP="0089007A">
      <w:pPr>
        <w:pStyle w:val="PargrafodaLista"/>
        <w:tabs>
          <w:tab w:val="left" w:pos="495"/>
        </w:tabs>
        <w:spacing w:line="360" w:lineRule="auto"/>
        <w:ind w:left="0" w:right="-39"/>
        <w:outlineLvl w:val="0"/>
        <w:rPr>
          <w:rFonts w:ascii="Arial" w:eastAsia="Arial Unicode MS" w:hAnsi="Arial" w:cs="Arial"/>
        </w:rPr>
      </w:pPr>
    </w:p>
    <w:p w14:paraId="24E1E364" w14:textId="77777777" w:rsidR="00621650" w:rsidRPr="0089007A" w:rsidRDefault="00621650" w:rsidP="0089007A">
      <w:pPr>
        <w:pStyle w:val="PargrafodaLista"/>
        <w:numPr>
          <w:ilvl w:val="1"/>
          <w:numId w:val="13"/>
        </w:numPr>
        <w:tabs>
          <w:tab w:val="left" w:pos="495"/>
        </w:tabs>
        <w:spacing w:line="360" w:lineRule="auto"/>
        <w:ind w:left="0" w:right="-39" w:firstLine="0"/>
        <w:jc w:val="both"/>
        <w:outlineLvl w:val="0"/>
        <w:rPr>
          <w:rFonts w:ascii="Arial" w:eastAsia="Arial Unicode MS" w:hAnsi="Arial" w:cs="Arial"/>
        </w:rPr>
      </w:pPr>
      <w:r w:rsidRPr="0089007A">
        <w:rPr>
          <w:rFonts w:ascii="Arial" w:eastAsia="Arial Unicode MS" w:hAnsi="Arial" w:cs="Arial"/>
        </w:rPr>
        <w:t xml:space="preserve">Para ter acesso ao sistema eletrônico, os interessados em participar deste Pregão deverão dispor de </w:t>
      </w:r>
      <w:r w:rsidRPr="0089007A">
        <w:rPr>
          <w:rFonts w:ascii="Arial" w:eastAsia="Arial Unicode MS" w:hAnsi="Arial" w:cs="Arial"/>
          <w:color w:val="0000CC"/>
        </w:rPr>
        <w:t>chave de identificação e senha pessoal</w:t>
      </w:r>
      <w:r w:rsidRPr="0089007A">
        <w:rPr>
          <w:rFonts w:ascii="Arial" w:eastAsia="Arial Unicode MS" w:hAnsi="Arial" w:cs="Arial"/>
        </w:rPr>
        <w:t>, obtidas junto ao provedor do sistema, onde também deverão informar-se a respeito do seu funcionamento, regulamento e receber instruções detalhadas para sua correta utilização.</w:t>
      </w:r>
    </w:p>
    <w:p w14:paraId="08DD2768" w14:textId="77777777" w:rsidR="00621650" w:rsidRPr="0089007A" w:rsidRDefault="00621650" w:rsidP="0089007A">
      <w:pPr>
        <w:pStyle w:val="PargrafodaLista"/>
        <w:tabs>
          <w:tab w:val="left" w:pos="495"/>
        </w:tabs>
        <w:spacing w:line="360" w:lineRule="auto"/>
        <w:ind w:left="0" w:right="-39"/>
        <w:outlineLvl w:val="0"/>
        <w:rPr>
          <w:rFonts w:ascii="Arial" w:eastAsia="Arial Unicode MS" w:hAnsi="Arial" w:cs="Arial"/>
        </w:rPr>
      </w:pPr>
    </w:p>
    <w:p w14:paraId="273D7D7A" w14:textId="3FB4FCF8" w:rsidR="00621650" w:rsidRPr="0089007A" w:rsidRDefault="00621650" w:rsidP="0089007A">
      <w:pPr>
        <w:pStyle w:val="PargrafodaLista"/>
        <w:numPr>
          <w:ilvl w:val="1"/>
          <w:numId w:val="13"/>
        </w:numPr>
        <w:tabs>
          <w:tab w:val="left" w:pos="495"/>
        </w:tabs>
        <w:spacing w:line="360" w:lineRule="auto"/>
        <w:ind w:left="0" w:right="-39" w:firstLine="0"/>
        <w:jc w:val="both"/>
        <w:outlineLvl w:val="0"/>
        <w:rPr>
          <w:rFonts w:ascii="Arial" w:eastAsia="Arial Unicode MS" w:hAnsi="Arial" w:cs="Arial"/>
        </w:rPr>
      </w:pPr>
      <w:r w:rsidRPr="0089007A">
        <w:rPr>
          <w:rFonts w:ascii="Arial" w:eastAsia="Arial Unicode MS" w:hAnsi="Arial" w:cs="Arial"/>
        </w:rPr>
        <w:t xml:space="preserve">As empresas proponentes enquadráveis na </w:t>
      </w:r>
      <w:r w:rsidRPr="0089007A">
        <w:rPr>
          <w:rFonts w:ascii="Arial" w:eastAsia="Arial Unicode MS" w:hAnsi="Arial" w:cs="Arial"/>
          <w:color w:val="0000CC"/>
        </w:rPr>
        <w:t>definição de microempresa ou empresa de pequeno porte</w:t>
      </w:r>
      <w:r w:rsidRPr="0089007A">
        <w:rPr>
          <w:rFonts w:ascii="Arial" w:eastAsia="Arial Unicode MS" w:hAnsi="Arial" w:cs="Arial"/>
        </w:rPr>
        <w:t xml:space="preserve">, estabelecida pelo art. 3º da </w:t>
      </w:r>
      <w:r w:rsidR="00BC222B" w:rsidRPr="0089007A">
        <w:rPr>
          <w:rFonts w:ascii="Arial" w:eastAsia="Arial Unicode MS" w:hAnsi="Arial" w:cs="Arial"/>
        </w:rPr>
        <w:t>L</w:t>
      </w:r>
      <w:r w:rsidRPr="0089007A">
        <w:rPr>
          <w:rFonts w:ascii="Arial" w:eastAsia="Arial Unicode MS" w:hAnsi="Arial" w:cs="Arial"/>
        </w:rPr>
        <w:t xml:space="preserve">ei Complementar 123 de 14/12/2006, que desejarem fazer uso dos benefícios conferidos pelo citado </w:t>
      </w:r>
      <w:r w:rsidR="00BC222B" w:rsidRPr="0089007A">
        <w:rPr>
          <w:rFonts w:ascii="Arial" w:eastAsia="Arial Unicode MS" w:hAnsi="Arial" w:cs="Arial"/>
        </w:rPr>
        <w:t xml:space="preserve">diploma legal </w:t>
      </w:r>
      <w:r w:rsidR="00BC222B" w:rsidRPr="0089007A">
        <w:rPr>
          <w:rFonts w:ascii="Arial" w:eastAsia="Arial Unicode MS" w:hAnsi="Arial" w:cs="Arial"/>
          <w:color w:val="0000CC"/>
        </w:rPr>
        <w:t>deverá</w:t>
      </w:r>
      <w:r w:rsidRPr="0089007A">
        <w:rPr>
          <w:rFonts w:ascii="Arial" w:eastAsia="Arial Unicode MS" w:hAnsi="Arial" w:cs="Arial"/>
          <w:color w:val="0000CC"/>
        </w:rPr>
        <w:t xml:space="preserve"> sinalizar tal enquadramento no campo específico no Sistema </w:t>
      </w:r>
      <w:r w:rsidR="00E12E18" w:rsidRPr="0089007A">
        <w:rPr>
          <w:rFonts w:ascii="Arial" w:eastAsia="Arial Unicode MS" w:hAnsi="Arial" w:cs="Arial"/>
          <w:color w:val="0000CC"/>
        </w:rPr>
        <w:t>ComprasGov</w:t>
      </w:r>
      <w:r w:rsidRPr="0089007A">
        <w:rPr>
          <w:rFonts w:ascii="Arial" w:eastAsia="Arial Unicode MS" w:hAnsi="Arial" w:cs="Arial"/>
          <w:color w:val="0000CC"/>
        </w:rPr>
        <w:t>.</w:t>
      </w:r>
    </w:p>
    <w:p w14:paraId="7D0369BD" w14:textId="77777777" w:rsidR="00621650" w:rsidRPr="0089007A" w:rsidRDefault="00621650" w:rsidP="0089007A">
      <w:pPr>
        <w:pStyle w:val="PargrafodaLista"/>
        <w:tabs>
          <w:tab w:val="left" w:pos="495"/>
        </w:tabs>
        <w:spacing w:line="360" w:lineRule="auto"/>
        <w:ind w:left="0" w:right="-39"/>
        <w:outlineLvl w:val="0"/>
        <w:rPr>
          <w:rFonts w:ascii="Arial" w:eastAsia="Arial Unicode MS" w:hAnsi="Arial" w:cs="Arial"/>
        </w:rPr>
      </w:pPr>
    </w:p>
    <w:p w14:paraId="06FC6F40" w14:textId="77777777" w:rsidR="00621650" w:rsidRPr="0089007A" w:rsidRDefault="00621650" w:rsidP="0089007A">
      <w:pPr>
        <w:pStyle w:val="PargrafodaLista"/>
        <w:numPr>
          <w:ilvl w:val="1"/>
          <w:numId w:val="13"/>
        </w:numPr>
        <w:tabs>
          <w:tab w:val="left" w:pos="495"/>
        </w:tabs>
        <w:spacing w:line="360" w:lineRule="auto"/>
        <w:ind w:left="0" w:right="-39" w:firstLine="0"/>
        <w:jc w:val="both"/>
        <w:outlineLvl w:val="0"/>
        <w:rPr>
          <w:rFonts w:ascii="Arial" w:eastAsia="Arial Unicode MS" w:hAnsi="Arial" w:cs="Arial"/>
        </w:rPr>
      </w:pPr>
      <w:r w:rsidRPr="0089007A">
        <w:rPr>
          <w:rFonts w:ascii="Arial" w:eastAsia="Arial Unicode MS" w:hAnsi="Arial" w:cs="Arial"/>
        </w:rPr>
        <w:lastRenderedPageBreak/>
        <w:t xml:space="preserve">Consideram-se </w:t>
      </w:r>
      <w:r w:rsidRPr="0089007A">
        <w:rPr>
          <w:rFonts w:ascii="Arial" w:eastAsia="Arial Unicode MS" w:hAnsi="Arial" w:cs="Arial"/>
          <w:color w:val="0000CC"/>
        </w:rPr>
        <w:t>Micro e Pequenas Empresas</w:t>
      </w:r>
      <w:r w:rsidRPr="0089007A">
        <w:rPr>
          <w:rFonts w:ascii="Arial" w:eastAsia="Arial Unicode MS" w:hAnsi="Arial" w:cs="Arial"/>
        </w:rPr>
        <w:t xml:space="preserve"> aptas à participação no certame aquelas que preenchem os requisitos do art. 3º da Lei Complementar Federal nº 123/2006 e que não se enquadrem em nenhuma das situações descritas no parágrafo 4º do referido art. 3º.</w:t>
      </w:r>
    </w:p>
    <w:p w14:paraId="1D4499D5" w14:textId="77777777" w:rsidR="00621650" w:rsidRPr="0089007A" w:rsidRDefault="00621650" w:rsidP="0089007A">
      <w:pPr>
        <w:pStyle w:val="PargrafodaLista"/>
        <w:tabs>
          <w:tab w:val="left" w:pos="495"/>
        </w:tabs>
        <w:spacing w:line="360" w:lineRule="auto"/>
        <w:ind w:left="0" w:right="-39"/>
        <w:outlineLvl w:val="0"/>
        <w:rPr>
          <w:rFonts w:ascii="Arial" w:eastAsia="Arial Unicode MS" w:hAnsi="Arial" w:cs="Arial"/>
          <w:b/>
          <w:bCs/>
        </w:rPr>
      </w:pPr>
    </w:p>
    <w:p w14:paraId="6BCE40F7" w14:textId="77777777" w:rsidR="00621650" w:rsidRPr="0089007A" w:rsidRDefault="00621650" w:rsidP="0089007A">
      <w:pPr>
        <w:pStyle w:val="PargrafodaLista"/>
        <w:numPr>
          <w:ilvl w:val="1"/>
          <w:numId w:val="13"/>
        </w:numPr>
        <w:tabs>
          <w:tab w:val="left" w:pos="495"/>
        </w:tabs>
        <w:spacing w:line="360" w:lineRule="auto"/>
        <w:ind w:left="0" w:right="-39" w:firstLine="0"/>
        <w:jc w:val="both"/>
        <w:outlineLvl w:val="0"/>
        <w:rPr>
          <w:rFonts w:ascii="Arial" w:eastAsia="Arial Unicode MS" w:hAnsi="Arial" w:cs="Arial"/>
        </w:rPr>
      </w:pPr>
      <w:r w:rsidRPr="0089007A">
        <w:rPr>
          <w:rFonts w:ascii="Arial" w:eastAsia="Arial Unicode MS" w:hAnsi="Arial" w:cs="Arial"/>
        </w:rPr>
        <w:t>Não será permitido o consorciamento de empresas.</w:t>
      </w:r>
      <w:bookmarkStart w:id="5" w:name="_Ref340651804"/>
    </w:p>
    <w:p w14:paraId="629F3399" w14:textId="77777777" w:rsidR="00621650" w:rsidRPr="0089007A" w:rsidRDefault="00621650" w:rsidP="0089007A">
      <w:pPr>
        <w:pStyle w:val="PargrafodaLista"/>
        <w:tabs>
          <w:tab w:val="left" w:pos="495"/>
        </w:tabs>
        <w:spacing w:line="360" w:lineRule="auto"/>
        <w:ind w:left="0" w:right="-39"/>
        <w:outlineLvl w:val="0"/>
        <w:rPr>
          <w:rFonts w:ascii="Arial" w:eastAsia="Arial Unicode MS" w:hAnsi="Arial" w:cs="Arial"/>
        </w:rPr>
      </w:pPr>
    </w:p>
    <w:p w14:paraId="108B55C4" w14:textId="77777777" w:rsidR="00621650" w:rsidRPr="0089007A" w:rsidRDefault="00621650" w:rsidP="0089007A">
      <w:pPr>
        <w:pStyle w:val="PargrafodaLista"/>
        <w:numPr>
          <w:ilvl w:val="1"/>
          <w:numId w:val="13"/>
        </w:numPr>
        <w:tabs>
          <w:tab w:val="left" w:pos="495"/>
        </w:tabs>
        <w:spacing w:line="360" w:lineRule="auto"/>
        <w:ind w:left="0" w:right="-39" w:firstLine="0"/>
        <w:jc w:val="both"/>
        <w:outlineLvl w:val="0"/>
        <w:rPr>
          <w:rFonts w:ascii="Arial" w:eastAsia="Arial Unicode MS" w:hAnsi="Arial" w:cs="Arial"/>
          <w:b/>
          <w:bCs/>
        </w:rPr>
      </w:pPr>
      <w:r w:rsidRPr="0089007A">
        <w:rPr>
          <w:rFonts w:ascii="Arial" w:eastAsia="Arial Unicode MS" w:hAnsi="Arial" w:cs="Arial"/>
        </w:rPr>
        <w:t>Estarão impedidas de participar de qualquer fase do processo empresas que se enquadre em uma ou mais das situações a seguir</w:t>
      </w:r>
      <w:r w:rsidRPr="0089007A">
        <w:rPr>
          <w:rFonts w:ascii="Arial" w:eastAsia="Arial Unicode MS" w:hAnsi="Arial" w:cs="Arial"/>
          <w:b/>
          <w:bCs/>
        </w:rPr>
        <w:t>:</w:t>
      </w:r>
      <w:bookmarkEnd w:id="5"/>
    </w:p>
    <w:p w14:paraId="4C660A3B" w14:textId="77777777" w:rsidR="00621650" w:rsidRPr="0089007A" w:rsidRDefault="00621650" w:rsidP="0089007A">
      <w:pPr>
        <w:pStyle w:val="PargrafodaLista"/>
        <w:spacing w:line="360" w:lineRule="auto"/>
        <w:rPr>
          <w:rFonts w:ascii="Arial" w:eastAsia="Arial Unicode MS" w:hAnsi="Arial" w:cs="Arial"/>
        </w:rPr>
      </w:pPr>
    </w:p>
    <w:p w14:paraId="01A364F6" w14:textId="77777777" w:rsidR="00621650" w:rsidRPr="0089007A" w:rsidRDefault="00621650" w:rsidP="0089007A">
      <w:pPr>
        <w:pStyle w:val="PargrafodaLista"/>
        <w:numPr>
          <w:ilvl w:val="2"/>
          <w:numId w:val="13"/>
        </w:numPr>
        <w:spacing w:line="360" w:lineRule="auto"/>
        <w:ind w:left="0" w:right="-39" w:firstLine="0"/>
        <w:jc w:val="both"/>
        <w:outlineLvl w:val="0"/>
        <w:rPr>
          <w:rFonts w:ascii="Arial" w:eastAsia="Arial Unicode MS" w:hAnsi="Arial" w:cs="Arial"/>
          <w:b/>
          <w:bCs/>
        </w:rPr>
      </w:pPr>
      <w:r w:rsidRPr="0089007A">
        <w:rPr>
          <w:rFonts w:ascii="Arial" w:eastAsia="Arial Unicode MS" w:hAnsi="Arial" w:cs="Arial"/>
        </w:rPr>
        <w:t>Estejam cumprindo penalidade de suspensão temporária imposta pela Administração Municipal, ainda, penalidade imposta pela Administração Pública motivada pelas hipóteses previstas no artigo 88 da Lei Federal n.º 8.666/93 e alterações;</w:t>
      </w:r>
    </w:p>
    <w:p w14:paraId="7464D794" w14:textId="77777777" w:rsidR="00621650" w:rsidRPr="0089007A" w:rsidRDefault="00621650" w:rsidP="0089007A">
      <w:pPr>
        <w:pStyle w:val="PargrafodaLista"/>
        <w:spacing w:line="360" w:lineRule="auto"/>
        <w:ind w:left="0" w:right="-39"/>
        <w:outlineLvl w:val="0"/>
        <w:rPr>
          <w:rFonts w:ascii="Arial" w:eastAsia="Arial Unicode MS" w:hAnsi="Arial" w:cs="Arial"/>
          <w:b/>
          <w:bCs/>
        </w:rPr>
      </w:pPr>
    </w:p>
    <w:p w14:paraId="5BAF3B08" w14:textId="77777777" w:rsidR="00621650" w:rsidRPr="0089007A" w:rsidRDefault="00621650" w:rsidP="0089007A">
      <w:pPr>
        <w:pStyle w:val="PargrafodaLista"/>
        <w:numPr>
          <w:ilvl w:val="2"/>
          <w:numId w:val="13"/>
        </w:numPr>
        <w:spacing w:line="360" w:lineRule="auto"/>
        <w:ind w:left="0" w:right="-39" w:firstLine="0"/>
        <w:jc w:val="both"/>
        <w:outlineLvl w:val="0"/>
        <w:rPr>
          <w:rFonts w:ascii="Arial" w:eastAsia="Arial Unicode MS" w:hAnsi="Arial" w:cs="Arial"/>
        </w:rPr>
      </w:pPr>
      <w:r w:rsidRPr="0089007A">
        <w:rPr>
          <w:rFonts w:ascii="Arial" w:eastAsia="Arial Unicode MS" w:hAnsi="Arial" w:cs="Arial"/>
        </w:rPr>
        <w:t>Sejam declaradas inidôneas em qualquer esfera de Governo;</w:t>
      </w:r>
    </w:p>
    <w:p w14:paraId="6C78876F" w14:textId="77777777" w:rsidR="00621650" w:rsidRPr="0089007A" w:rsidRDefault="00621650" w:rsidP="0089007A">
      <w:pPr>
        <w:pStyle w:val="PargrafodaLista"/>
        <w:spacing w:line="360" w:lineRule="auto"/>
        <w:ind w:left="0" w:right="-39"/>
        <w:outlineLvl w:val="0"/>
        <w:rPr>
          <w:rFonts w:ascii="Arial" w:eastAsia="Arial Unicode MS" w:hAnsi="Arial" w:cs="Arial"/>
        </w:rPr>
      </w:pPr>
    </w:p>
    <w:p w14:paraId="66F08BE2" w14:textId="77777777" w:rsidR="00621650" w:rsidRPr="0089007A" w:rsidRDefault="00621650" w:rsidP="0089007A">
      <w:pPr>
        <w:pStyle w:val="PargrafodaLista"/>
        <w:numPr>
          <w:ilvl w:val="2"/>
          <w:numId w:val="13"/>
        </w:numPr>
        <w:spacing w:line="360" w:lineRule="auto"/>
        <w:ind w:left="0" w:right="-39" w:firstLine="0"/>
        <w:jc w:val="both"/>
        <w:outlineLvl w:val="0"/>
        <w:rPr>
          <w:rFonts w:ascii="Arial" w:eastAsia="Arial Unicode MS" w:hAnsi="Arial" w:cs="Arial"/>
        </w:rPr>
      </w:pPr>
      <w:r w:rsidRPr="0089007A">
        <w:rPr>
          <w:rFonts w:ascii="Arial" w:eastAsia="Arial Unicode MS" w:hAnsi="Arial" w:cs="Arial"/>
        </w:rPr>
        <w:t>Estejam sob falência, concurso de credores, dissolução ou liquidação;</w:t>
      </w:r>
    </w:p>
    <w:p w14:paraId="35333FEF" w14:textId="77777777" w:rsidR="00621650" w:rsidRPr="0089007A" w:rsidRDefault="00621650" w:rsidP="0089007A">
      <w:pPr>
        <w:pStyle w:val="PargrafodaLista"/>
        <w:spacing w:line="360" w:lineRule="auto"/>
        <w:ind w:left="0" w:right="-39"/>
        <w:outlineLvl w:val="0"/>
        <w:rPr>
          <w:rFonts w:ascii="Arial" w:eastAsia="Arial Unicode MS" w:hAnsi="Arial" w:cs="Arial"/>
        </w:rPr>
      </w:pPr>
    </w:p>
    <w:p w14:paraId="0A287DB5" w14:textId="77777777" w:rsidR="00621650" w:rsidRPr="0089007A" w:rsidRDefault="00621650" w:rsidP="0089007A">
      <w:pPr>
        <w:pStyle w:val="PargrafodaLista"/>
        <w:numPr>
          <w:ilvl w:val="2"/>
          <w:numId w:val="13"/>
        </w:numPr>
        <w:spacing w:line="360" w:lineRule="auto"/>
        <w:ind w:left="0" w:right="-39" w:firstLine="0"/>
        <w:jc w:val="both"/>
        <w:outlineLvl w:val="0"/>
        <w:rPr>
          <w:rFonts w:ascii="Arial" w:eastAsia="Arial Unicode MS" w:hAnsi="Arial" w:cs="Arial"/>
        </w:rPr>
      </w:pPr>
      <w:r w:rsidRPr="0089007A">
        <w:rPr>
          <w:rFonts w:ascii="Arial" w:eastAsia="Arial Unicode MS" w:hAnsi="Arial" w:cs="Arial"/>
        </w:rPr>
        <w:t>Se enquadrem numa das hipóteses do disposto no artigo 9º da Lei Federal n.º 8.666/93 e alterações;</w:t>
      </w:r>
    </w:p>
    <w:p w14:paraId="4E6B3FFA" w14:textId="77777777" w:rsidR="00621650" w:rsidRPr="0089007A" w:rsidRDefault="00621650" w:rsidP="0089007A">
      <w:pPr>
        <w:pStyle w:val="PargrafodaLista"/>
        <w:spacing w:line="360" w:lineRule="auto"/>
        <w:ind w:left="0" w:right="-39"/>
        <w:outlineLvl w:val="0"/>
        <w:rPr>
          <w:rFonts w:ascii="Arial" w:eastAsia="Arial Unicode MS" w:hAnsi="Arial" w:cs="Arial"/>
        </w:rPr>
      </w:pPr>
    </w:p>
    <w:p w14:paraId="03822EA5" w14:textId="77777777" w:rsidR="00621650" w:rsidRPr="0089007A" w:rsidRDefault="00621650" w:rsidP="0089007A">
      <w:pPr>
        <w:pStyle w:val="PargrafodaLista"/>
        <w:numPr>
          <w:ilvl w:val="2"/>
          <w:numId w:val="13"/>
        </w:numPr>
        <w:spacing w:line="360" w:lineRule="auto"/>
        <w:ind w:left="0" w:right="-39" w:firstLine="0"/>
        <w:jc w:val="both"/>
        <w:outlineLvl w:val="0"/>
        <w:rPr>
          <w:rFonts w:ascii="Arial" w:eastAsia="Arial Unicode MS" w:hAnsi="Arial" w:cs="Arial"/>
        </w:rPr>
      </w:pPr>
      <w:r w:rsidRPr="0089007A">
        <w:rPr>
          <w:rFonts w:ascii="Arial" w:eastAsia="Arial Unicode MS" w:hAnsi="Arial" w:cs="Arial"/>
        </w:rPr>
        <w:t>Estejam em situação irregular perante as Fazendas: Nacional, Estadual, Municipal, o FGTS e Justiça do Trabalho;</w:t>
      </w:r>
    </w:p>
    <w:p w14:paraId="344414BB" w14:textId="77777777" w:rsidR="00621650" w:rsidRPr="0089007A" w:rsidRDefault="00621650" w:rsidP="0089007A">
      <w:pPr>
        <w:pStyle w:val="PargrafodaLista"/>
        <w:spacing w:line="360" w:lineRule="auto"/>
        <w:ind w:left="0" w:right="-39"/>
        <w:outlineLvl w:val="0"/>
        <w:rPr>
          <w:rFonts w:ascii="Arial" w:eastAsia="Arial Unicode MS" w:hAnsi="Arial" w:cs="Arial"/>
        </w:rPr>
      </w:pPr>
    </w:p>
    <w:p w14:paraId="32DC2AE4" w14:textId="77777777" w:rsidR="00621650" w:rsidRPr="0089007A" w:rsidRDefault="00621650" w:rsidP="0089007A">
      <w:pPr>
        <w:pStyle w:val="PargrafodaLista"/>
        <w:numPr>
          <w:ilvl w:val="2"/>
          <w:numId w:val="13"/>
        </w:numPr>
        <w:spacing w:line="360" w:lineRule="auto"/>
        <w:ind w:left="0" w:right="-39" w:firstLine="0"/>
        <w:jc w:val="both"/>
        <w:outlineLvl w:val="0"/>
        <w:rPr>
          <w:rFonts w:ascii="Arial" w:eastAsia="Arial Unicode MS" w:hAnsi="Arial" w:cs="Arial"/>
        </w:rPr>
      </w:pPr>
      <w:r w:rsidRPr="0089007A">
        <w:rPr>
          <w:rFonts w:ascii="Arial" w:eastAsia="Arial Unicode MS" w:hAnsi="Arial" w:cs="Arial"/>
        </w:rPr>
        <w:t xml:space="preserve">Que possuam sócio, cotista, dirigente, bem como as que possuam em seu quadro funcional ou venham a contratar empregados com incompatibilidade com as autoridades contratantes ou ocupantes de cargos de direção, de chefia ou de assessoramento, conforme estabelece o entendimento contido no Acórdão 2745/10 – TCE/PR e no Prejulgado 09 do Tribunal de Contas do Estado do Paraná, publicado no </w:t>
      </w:r>
      <w:r w:rsidRPr="0089007A">
        <w:rPr>
          <w:rFonts w:ascii="Arial" w:eastAsia="Arial Unicode MS" w:hAnsi="Arial" w:cs="Arial"/>
        </w:rPr>
        <w:lastRenderedPageBreak/>
        <w:t>AOTC 229 de 11/12/2009, referente à Súmula Vinculante 13 do Supremo Tribunal Federal que versa sobre o nepotismo;</w:t>
      </w:r>
    </w:p>
    <w:p w14:paraId="43664851" w14:textId="77777777" w:rsidR="00621650" w:rsidRPr="0089007A" w:rsidRDefault="00621650" w:rsidP="0089007A">
      <w:pPr>
        <w:pStyle w:val="PargrafodaLista"/>
        <w:spacing w:line="360" w:lineRule="auto"/>
        <w:ind w:left="0" w:right="-39"/>
        <w:outlineLvl w:val="0"/>
        <w:rPr>
          <w:rFonts w:ascii="Arial" w:eastAsia="Arial Unicode MS" w:hAnsi="Arial" w:cs="Arial"/>
        </w:rPr>
      </w:pPr>
    </w:p>
    <w:p w14:paraId="45F11CF3" w14:textId="77777777" w:rsidR="00621650" w:rsidRPr="0089007A" w:rsidRDefault="00621650" w:rsidP="0089007A">
      <w:pPr>
        <w:pStyle w:val="PargrafodaLista"/>
        <w:numPr>
          <w:ilvl w:val="3"/>
          <w:numId w:val="13"/>
        </w:numPr>
        <w:tabs>
          <w:tab w:val="left" w:pos="851"/>
        </w:tabs>
        <w:spacing w:line="360" w:lineRule="auto"/>
        <w:ind w:left="0" w:right="-39" w:firstLine="0"/>
        <w:jc w:val="both"/>
        <w:outlineLvl w:val="0"/>
        <w:rPr>
          <w:rFonts w:ascii="Arial" w:eastAsia="Arial Unicode MS" w:hAnsi="Arial" w:cs="Arial"/>
        </w:rPr>
      </w:pPr>
      <w:r w:rsidRPr="0089007A">
        <w:rPr>
          <w:rFonts w:ascii="Arial" w:eastAsia="Arial Unicode MS" w:hAnsi="Arial" w:cs="Arial"/>
        </w:rPr>
        <w:t>Estão inseridos no conceito de incompatibilidade, sócios, dirigentes ou cotistas que forem servidores do órgão licitante, cônjuge, companheiro ou parente em linha reta e colateral, consanguíneo ou afim de servidor público do órgão ou entidade licitante, que nele exerça cargo em comissão ou função de confiança, seja membro da comissão de licitação, pregoeiro(a) ou autoridade ligada à contratação;</w:t>
      </w:r>
    </w:p>
    <w:p w14:paraId="4DF061BB" w14:textId="77777777" w:rsidR="00621650" w:rsidRPr="0089007A" w:rsidRDefault="00621650" w:rsidP="0089007A">
      <w:pPr>
        <w:pStyle w:val="PargrafodaLista"/>
        <w:spacing w:line="360" w:lineRule="auto"/>
        <w:ind w:left="0" w:right="-39"/>
        <w:outlineLvl w:val="0"/>
        <w:rPr>
          <w:rFonts w:ascii="Arial" w:eastAsia="Arial Unicode MS" w:hAnsi="Arial" w:cs="Arial"/>
        </w:rPr>
      </w:pPr>
    </w:p>
    <w:p w14:paraId="19E21967" w14:textId="77777777" w:rsidR="00621650" w:rsidRPr="0089007A" w:rsidRDefault="00621650" w:rsidP="0089007A">
      <w:pPr>
        <w:pStyle w:val="PargrafodaLista"/>
        <w:numPr>
          <w:ilvl w:val="2"/>
          <w:numId w:val="13"/>
        </w:numPr>
        <w:spacing w:line="360" w:lineRule="auto"/>
        <w:ind w:left="0" w:right="-39" w:firstLine="0"/>
        <w:jc w:val="both"/>
        <w:outlineLvl w:val="0"/>
        <w:rPr>
          <w:rFonts w:ascii="Arial" w:eastAsia="Arial Unicode MS" w:hAnsi="Arial" w:cs="Arial"/>
        </w:rPr>
      </w:pPr>
      <w:r w:rsidRPr="0089007A">
        <w:rPr>
          <w:rFonts w:ascii="Arial" w:eastAsia="Arial Unicode MS" w:hAnsi="Arial" w:cs="Arial"/>
        </w:rPr>
        <w:t>Que seja empresa estrangeira que não funcione no País;</w:t>
      </w:r>
    </w:p>
    <w:p w14:paraId="11F54F6D" w14:textId="77777777" w:rsidR="00621650" w:rsidRPr="0089007A" w:rsidRDefault="00621650" w:rsidP="0089007A">
      <w:pPr>
        <w:pStyle w:val="PargrafodaLista"/>
        <w:spacing w:line="360" w:lineRule="auto"/>
        <w:ind w:left="0" w:right="-39"/>
        <w:outlineLvl w:val="0"/>
        <w:rPr>
          <w:rFonts w:ascii="Arial" w:eastAsia="Arial Unicode MS" w:hAnsi="Arial" w:cs="Arial"/>
        </w:rPr>
      </w:pPr>
    </w:p>
    <w:p w14:paraId="0AF4B542" w14:textId="77777777" w:rsidR="00621650" w:rsidRPr="0089007A" w:rsidRDefault="00621650" w:rsidP="0089007A">
      <w:pPr>
        <w:pStyle w:val="PargrafodaLista"/>
        <w:numPr>
          <w:ilvl w:val="2"/>
          <w:numId w:val="13"/>
        </w:numPr>
        <w:spacing w:line="360" w:lineRule="auto"/>
        <w:ind w:left="0" w:right="-39" w:firstLine="0"/>
        <w:jc w:val="both"/>
        <w:outlineLvl w:val="0"/>
        <w:rPr>
          <w:rFonts w:ascii="Arial" w:eastAsia="Arial Unicode MS" w:hAnsi="Arial" w:cs="Arial"/>
        </w:rPr>
      </w:pPr>
      <w:r w:rsidRPr="0089007A">
        <w:rPr>
          <w:rFonts w:ascii="Arial" w:eastAsia="Arial Unicode MS" w:hAnsi="Arial" w:cs="Arial"/>
        </w:rPr>
        <w:t>Que seja consórcio de empresas, qualquer que seja sua forma de constituição;</w:t>
      </w:r>
    </w:p>
    <w:p w14:paraId="68DA6257" w14:textId="77777777" w:rsidR="00621650" w:rsidRPr="0089007A" w:rsidRDefault="00621650" w:rsidP="0089007A">
      <w:pPr>
        <w:pStyle w:val="PargrafodaLista"/>
        <w:spacing w:line="360" w:lineRule="auto"/>
        <w:ind w:left="0" w:right="-39"/>
        <w:outlineLvl w:val="0"/>
        <w:rPr>
          <w:rFonts w:ascii="Arial" w:eastAsia="Arial Unicode MS" w:hAnsi="Arial" w:cs="Arial"/>
        </w:rPr>
      </w:pPr>
    </w:p>
    <w:p w14:paraId="1CFB9ABE" w14:textId="77777777" w:rsidR="00621650" w:rsidRPr="0089007A" w:rsidRDefault="00621650" w:rsidP="0089007A">
      <w:pPr>
        <w:pStyle w:val="PargrafodaLista"/>
        <w:numPr>
          <w:ilvl w:val="2"/>
          <w:numId w:val="13"/>
        </w:numPr>
        <w:spacing w:line="360" w:lineRule="auto"/>
        <w:ind w:left="0" w:right="-39" w:firstLine="0"/>
        <w:jc w:val="both"/>
        <w:outlineLvl w:val="0"/>
        <w:rPr>
          <w:rFonts w:ascii="Arial" w:eastAsia="Arial Unicode MS" w:hAnsi="Arial" w:cs="Arial"/>
        </w:rPr>
      </w:pPr>
      <w:r w:rsidRPr="0089007A">
        <w:rPr>
          <w:rFonts w:ascii="Arial" w:eastAsia="Arial Unicode MS" w:hAnsi="Arial" w:cs="Arial"/>
        </w:rPr>
        <w:t>Que tenham sido punidos com suspensão do direito de licitar ou contratar com o a Administração Pública.</w:t>
      </w:r>
    </w:p>
    <w:p w14:paraId="7B6C3D84" w14:textId="77777777" w:rsidR="00621650" w:rsidRPr="0089007A" w:rsidRDefault="00621650" w:rsidP="0089007A">
      <w:pPr>
        <w:pStyle w:val="PargrafodaLista"/>
        <w:spacing w:line="360" w:lineRule="auto"/>
        <w:ind w:left="0" w:right="-39"/>
        <w:outlineLvl w:val="0"/>
        <w:rPr>
          <w:rFonts w:ascii="Arial" w:eastAsia="Arial Unicode MS" w:hAnsi="Arial" w:cs="Arial"/>
        </w:rPr>
      </w:pPr>
    </w:p>
    <w:p w14:paraId="0280F0A3" w14:textId="77777777" w:rsidR="00621650" w:rsidRPr="0089007A" w:rsidRDefault="00621650" w:rsidP="0089007A">
      <w:pPr>
        <w:pStyle w:val="PargrafodaLista"/>
        <w:numPr>
          <w:ilvl w:val="2"/>
          <w:numId w:val="13"/>
        </w:numPr>
        <w:spacing w:line="360" w:lineRule="auto"/>
        <w:ind w:left="0" w:right="-39" w:firstLine="0"/>
        <w:jc w:val="both"/>
        <w:outlineLvl w:val="0"/>
        <w:rPr>
          <w:rFonts w:ascii="Arial" w:eastAsia="Arial Unicode MS" w:hAnsi="Arial" w:cs="Arial"/>
        </w:rPr>
      </w:pPr>
      <w:r w:rsidRPr="0089007A">
        <w:rPr>
          <w:rFonts w:ascii="Arial" w:eastAsia="Arial Unicode MS" w:hAnsi="Arial" w:cs="Arial"/>
        </w:rPr>
        <w:t xml:space="preserve"> Como condição para participação no Pregão, a licitante assinalará </w:t>
      </w:r>
      <w:r w:rsidRPr="0089007A">
        <w:rPr>
          <w:rFonts w:ascii="Arial" w:eastAsia="Arial Unicode MS" w:hAnsi="Arial" w:cs="Arial"/>
          <w:color w:val="0000CC"/>
        </w:rPr>
        <w:t xml:space="preserve">“sim” ou “não” </w:t>
      </w:r>
      <w:r w:rsidRPr="0089007A">
        <w:rPr>
          <w:rFonts w:ascii="Arial" w:eastAsia="Arial Unicode MS" w:hAnsi="Arial" w:cs="Arial"/>
        </w:rPr>
        <w:t xml:space="preserve">em campo próprio do sistema eletrônico, relativo às seguintes declarações: </w:t>
      </w:r>
    </w:p>
    <w:p w14:paraId="279C3E1C" w14:textId="77777777" w:rsidR="00621650" w:rsidRPr="0089007A" w:rsidRDefault="00621650" w:rsidP="0089007A">
      <w:pPr>
        <w:pStyle w:val="PargrafodaLista"/>
        <w:spacing w:line="360" w:lineRule="auto"/>
        <w:ind w:left="0" w:right="-39"/>
        <w:outlineLvl w:val="0"/>
        <w:rPr>
          <w:rFonts w:ascii="Arial" w:eastAsia="Arial Unicode MS" w:hAnsi="Arial" w:cs="Arial"/>
        </w:rPr>
      </w:pPr>
    </w:p>
    <w:p w14:paraId="3007880D" w14:textId="77777777" w:rsidR="00621650" w:rsidRPr="0089007A" w:rsidRDefault="00621650" w:rsidP="0089007A">
      <w:pPr>
        <w:pStyle w:val="PargrafodaLista"/>
        <w:numPr>
          <w:ilvl w:val="3"/>
          <w:numId w:val="13"/>
        </w:numPr>
        <w:tabs>
          <w:tab w:val="left" w:pos="993"/>
        </w:tabs>
        <w:spacing w:line="360" w:lineRule="auto"/>
        <w:ind w:left="0" w:right="-39" w:firstLine="0"/>
        <w:jc w:val="both"/>
        <w:outlineLvl w:val="0"/>
        <w:rPr>
          <w:rFonts w:ascii="Arial" w:eastAsia="Arial Unicode MS" w:hAnsi="Arial" w:cs="Arial"/>
        </w:rPr>
      </w:pPr>
      <w:r w:rsidRPr="0089007A">
        <w:rPr>
          <w:rFonts w:ascii="Arial" w:eastAsia="Arial Unicode MS" w:hAnsi="Arial" w:cs="Arial"/>
        </w:rPr>
        <w:t>Que cumpre os requisitos estabelecidos no artigo 3° da Lei Complementar nº 123, de 2006, estando apta a usufruir do tratamento favorecido estabelecido em seus arts. 42 a 49.</w:t>
      </w:r>
    </w:p>
    <w:p w14:paraId="2BFB16F7" w14:textId="77777777" w:rsidR="00621650" w:rsidRPr="0089007A" w:rsidRDefault="00621650" w:rsidP="0089007A">
      <w:pPr>
        <w:pStyle w:val="PargrafodaLista"/>
        <w:spacing w:line="360" w:lineRule="auto"/>
        <w:ind w:left="0" w:right="-39"/>
        <w:outlineLvl w:val="0"/>
        <w:rPr>
          <w:rFonts w:ascii="Arial" w:eastAsia="Arial Unicode MS" w:hAnsi="Arial" w:cs="Arial"/>
        </w:rPr>
      </w:pPr>
    </w:p>
    <w:p w14:paraId="34A9BF20" w14:textId="5157C057" w:rsidR="00621650" w:rsidRPr="0089007A" w:rsidRDefault="00621650" w:rsidP="0089007A">
      <w:pPr>
        <w:pStyle w:val="PargrafodaLista"/>
        <w:numPr>
          <w:ilvl w:val="4"/>
          <w:numId w:val="13"/>
        </w:numPr>
        <w:spacing w:line="360" w:lineRule="auto"/>
        <w:ind w:left="0" w:right="-39" w:firstLine="0"/>
        <w:jc w:val="both"/>
        <w:outlineLvl w:val="0"/>
        <w:rPr>
          <w:rFonts w:ascii="Arial" w:eastAsia="Arial Unicode MS" w:hAnsi="Arial" w:cs="Arial"/>
        </w:rPr>
      </w:pPr>
      <w:r w:rsidRPr="0089007A">
        <w:rPr>
          <w:rFonts w:ascii="Arial" w:eastAsia="Arial Unicode MS" w:hAnsi="Arial" w:cs="Arial"/>
        </w:rPr>
        <w:t>Nos itens exclusivos a microempresas e empresas de pequeno porte, a assinalação do campo “não” impedirá o prosseguimento no certame;</w:t>
      </w:r>
    </w:p>
    <w:p w14:paraId="73800C2C" w14:textId="061C27B5" w:rsidR="00E12E18" w:rsidRPr="0089007A" w:rsidRDefault="00E12E18" w:rsidP="0089007A">
      <w:pPr>
        <w:pStyle w:val="PargrafodaLista"/>
        <w:spacing w:line="360" w:lineRule="auto"/>
        <w:ind w:left="0" w:right="-39"/>
        <w:jc w:val="both"/>
        <w:outlineLvl w:val="0"/>
        <w:rPr>
          <w:rFonts w:ascii="Arial" w:eastAsia="Arial Unicode MS" w:hAnsi="Arial" w:cs="Arial"/>
        </w:rPr>
      </w:pPr>
    </w:p>
    <w:p w14:paraId="6F160251" w14:textId="08B2ED1C" w:rsidR="00621650" w:rsidRPr="0089007A" w:rsidRDefault="00621650" w:rsidP="0089007A">
      <w:pPr>
        <w:pStyle w:val="PargrafodaLista"/>
        <w:spacing w:line="360" w:lineRule="auto"/>
        <w:ind w:left="0" w:right="-39"/>
        <w:jc w:val="both"/>
        <w:outlineLvl w:val="0"/>
        <w:rPr>
          <w:rFonts w:ascii="Arial" w:eastAsia="Arial Unicode MS" w:hAnsi="Arial" w:cs="Arial"/>
        </w:rPr>
      </w:pPr>
      <w:r w:rsidRPr="0089007A">
        <w:rPr>
          <w:rFonts w:ascii="Arial" w:eastAsia="Arial Unicode MS" w:hAnsi="Arial" w:cs="Arial"/>
        </w:rPr>
        <w:t>4.8.1</w:t>
      </w:r>
      <w:r w:rsidR="00FB7442" w:rsidRPr="0089007A">
        <w:rPr>
          <w:rFonts w:ascii="Arial" w:eastAsia="Arial Unicode MS" w:hAnsi="Arial" w:cs="Arial"/>
        </w:rPr>
        <w:t>0</w:t>
      </w:r>
      <w:r w:rsidRPr="0089007A">
        <w:rPr>
          <w:rFonts w:ascii="Arial" w:eastAsia="Arial Unicode MS" w:hAnsi="Arial" w:cs="Arial"/>
        </w:rPr>
        <w:t>.1.2 Nos itens não exclusivos, a assinalação do campo “não” apenas produzirá o efeito de o licitante não ter direito ao tratamento favorecido previsto na Lei</w:t>
      </w:r>
      <w:r w:rsidR="00AF5DE0" w:rsidRPr="0089007A">
        <w:rPr>
          <w:rFonts w:ascii="Arial" w:eastAsia="Arial Unicode MS" w:hAnsi="Arial" w:cs="Arial"/>
        </w:rPr>
        <w:t xml:space="preserve"> C</w:t>
      </w:r>
      <w:r w:rsidRPr="0089007A">
        <w:rPr>
          <w:rFonts w:ascii="Arial" w:eastAsia="Arial Unicode MS" w:hAnsi="Arial" w:cs="Arial"/>
        </w:rPr>
        <w:t>omplementar nº 123, de 2006, mesmo que seja qualificada como microempresa ou empresa de pequeno porte;</w:t>
      </w:r>
    </w:p>
    <w:p w14:paraId="3A63D982" w14:textId="77777777" w:rsidR="00621650" w:rsidRPr="0089007A" w:rsidRDefault="00621650" w:rsidP="0089007A">
      <w:pPr>
        <w:pStyle w:val="PargrafodaLista"/>
        <w:spacing w:line="360" w:lineRule="auto"/>
        <w:ind w:left="0" w:right="-39"/>
        <w:outlineLvl w:val="0"/>
        <w:rPr>
          <w:rFonts w:ascii="Arial" w:eastAsia="Arial Unicode MS" w:hAnsi="Arial" w:cs="Arial"/>
        </w:rPr>
      </w:pPr>
    </w:p>
    <w:p w14:paraId="239C2246" w14:textId="77777777" w:rsidR="00621650" w:rsidRPr="0089007A" w:rsidRDefault="00621650" w:rsidP="0089007A">
      <w:pPr>
        <w:pStyle w:val="PargrafodaLista"/>
        <w:numPr>
          <w:ilvl w:val="3"/>
          <w:numId w:val="13"/>
        </w:numPr>
        <w:tabs>
          <w:tab w:val="left" w:pos="426"/>
        </w:tabs>
        <w:snapToGrid w:val="0"/>
        <w:spacing w:line="360" w:lineRule="auto"/>
        <w:ind w:left="0" w:firstLine="0"/>
        <w:jc w:val="both"/>
        <w:rPr>
          <w:rFonts w:ascii="Arial" w:hAnsi="Arial" w:cs="Arial"/>
        </w:rPr>
      </w:pPr>
      <w:r w:rsidRPr="0089007A">
        <w:rPr>
          <w:rFonts w:ascii="Arial" w:eastAsia="Arial Unicode MS" w:hAnsi="Arial" w:cs="Arial"/>
          <w:bCs/>
        </w:rPr>
        <w:lastRenderedPageBreak/>
        <w:t>Que está ciente e concorda com as condições contidas no Edital e seus anexos, bem como de que cumpre plenamente os requisitos de habilitação definidos no Edital;</w:t>
      </w:r>
    </w:p>
    <w:p w14:paraId="37DBAD4C" w14:textId="77777777" w:rsidR="00621650" w:rsidRPr="0089007A" w:rsidRDefault="00621650" w:rsidP="0089007A">
      <w:pPr>
        <w:pStyle w:val="PargrafodaLista"/>
        <w:tabs>
          <w:tab w:val="left" w:pos="426"/>
        </w:tabs>
        <w:snapToGrid w:val="0"/>
        <w:spacing w:line="360" w:lineRule="auto"/>
        <w:ind w:left="0"/>
        <w:rPr>
          <w:rFonts w:ascii="Arial" w:hAnsi="Arial" w:cs="Arial"/>
        </w:rPr>
      </w:pPr>
    </w:p>
    <w:p w14:paraId="01941C99" w14:textId="77777777" w:rsidR="00621650" w:rsidRPr="0089007A" w:rsidRDefault="00621650" w:rsidP="0089007A">
      <w:pPr>
        <w:pStyle w:val="PargrafodaLista"/>
        <w:numPr>
          <w:ilvl w:val="3"/>
          <w:numId w:val="13"/>
        </w:numPr>
        <w:tabs>
          <w:tab w:val="left" w:pos="426"/>
        </w:tabs>
        <w:snapToGrid w:val="0"/>
        <w:spacing w:line="360" w:lineRule="auto"/>
        <w:ind w:left="0" w:firstLine="0"/>
        <w:jc w:val="both"/>
        <w:rPr>
          <w:rFonts w:ascii="Arial" w:hAnsi="Arial" w:cs="Arial"/>
        </w:rPr>
      </w:pPr>
      <w:r w:rsidRPr="0089007A">
        <w:rPr>
          <w:rFonts w:ascii="Arial" w:eastAsia="Arial Unicode MS" w:hAnsi="Arial" w:cs="Arial"/>
          <w:bCs/>
        </w:rPr>
        <w:t xml:space="preserve">Que inexistem fatos impeditivos para sua habilitação no certame, ciente da obrigatoriedade de declarar ocorrências posteriores; </w:t>
      </w:r>
    </w:p>
    <w:p w14:paraId="2A19C0D9" w14:textId="77777777" w:rsidR="00621650" w:rsidRPr="0089007A" w:rsidRDefault="00621650" w:rsidP="0089007A">
      <w:pPr>
        <w:pStyle w:val="PargrafodaLista"/>
        <w:tabs>
          <w:tab w:val="left" w:pos="426"/>
        </w:tabs>
        <w:snapToGrid w:val="0"/>
        <w:spacing w:line="360" w:lineRule="auto"/>
        <w:ind w:left="0"/>
        <w:rPr>
          <w:rFonts w:ascii="Arial" w:hAnsi="Arial" w:cs="Arial"/>
        </w:rPr>
      </w:pPr>
    </w:p>
    <w:p w14:paraId="3907FF34" w14:textId="77777777" w:rsidR="00621650" w:rsidRPr="0089007A" w:rsidRDefault="00621650" w:rsidP="0089007A">
      <w:pPr>
        <w:pStyle w:val="PargrafodaLista"/>
        <w:numPr>
          <w:ilvl w:val="3"/>
          <w:numId w:val="13"/>
        </w:numPr>
        <w:tabs>
          <w:tab w:val="left" w:pos="426"/>
        </w:tabs>
        <w:snapToGrid w:val="0"/>
        <w:spacing w:line="360" w:lineRule="auto"/>
        <w:ind w:left="0" w:firstLine="0"/>
        <w:jc w:val="both"/>
        <w:rPr>
          <w:rFonts w:ascii="Arial" w:hAnsi="Arial" w:cs="Arial"/>
        </w:rPr>
      </w:pPr>
      <w:r w:rsidRPr="0089007A">
        <w:rPr>
          <w:rFonts w:ascii="Arial" w:eastAsia="Arial Unicode MS" w:hAnsi="Arial" w:cs="Arial"/>
          <w:bCs/>
        </w:rPr>
        <w:t>Que não emprega menor de 18 anos em trabalho noturno, perigoso ou insalubre e não emprega menor de 16 anos, salvo menor, a partir de 14 anos, na condição de aprendiz, nos termos do artigo 7°, XXXIII, da Constituição;</w:t>
      </w:r>
    </w:p>
    <w:p w14:paraId="02D63FFB" w14:textId="77777777" w:rsidR="00621650" w:rsidRPr="0089007A" w:rsidRDefault="00621650" w:rsidP="0089007A">
      <w:pPr>
        <w:pStyle w:val="PargrafodaLista"/>
        <w:tabs>
          <w:tab w:val="left" w:pos="426"/>
        </w:tabs>
        <w:snapToGrid w:val="0"/>
        <w:spacing w:line="360" w:lineRule="auto"/>
        <w:ind w:left="0"/>
        <w:rPr>
          <w:rFonts w:ascii="Arial" w:hAnsi="Arial" w:cs="Arial"/>
        </w:rPr>
      </w:pPr>
    </w:p>
    <w:p w14:paraId="5913AE15" w14:textId="24937F0D" w:rsidR="00621650" w:rsidRPr="0089007A" w:rsidRDefault="00621650" w:rsidP="0089007A">
      <w:pPr>
        <w:pStyle w:val="PargrafodaLista"/>
        <w:numPr>
          <w:ilvl w:val="3"/>
          <w:numId w:val="13"/>
        </w:numPr>
        <w:tabs>
          <w:tab w:val="left" w:pos="426"/>
        </w:tabs>
        <w:snapToGrid w:val="0"/>
        <w:spacing w:line="360" w:lineRule="auto"/>
        <w:ind w:left="0" w:firstLine="0"/>
        <w:jc w:val="both"/>
        <w:rPr>
          <w:rFonts w:ascii="Arial" w:eastAsia="Calibri" w:hAnsi="Arial" w:cs="Arial"/>
        </w:rPr>
      </w:pPr>
      <w:r w:rsidRPr="0089007A">
        <w:rPr>
          <w:rFonts w:ascii="Arial" w:eastAsia="Arial Unicode MS" w:hAnsi="Arial" w:cs="Arial"/>
          <w:bCs/>
        </w:rPr>
        <w:t>Que a proposta foi elaborada de forma independente, nos termos da Instrução Normativa SLTI/MPOG nº 2, de 16 de setembro de 2009.</w:t>
      </w:r>
    </w:p>
    <w:p w14:paraId="497DC8C0" w14:textId="77777777" w:rsidR="00AF5DE0" w:rsidRPr="0089007A" w:rsidRDefault="00AF5DE0" w:rsidP="0089007A">
      <w:pPr>
        <w:pStyle w:val="PargrafodaLista"/>
        <w:tabs>
          <w:tab w:val="left" w:pos="426"/>
        </w:tabs>
        <w:snapToGrid w:val="0"/>
        <w:spacing w:line="360" w:lineRule="auto"/>
        <w:ind w:left="0"/>
        <w:jc w:val="both"/>
        <w:rPr>
          <w:rFonts w:ascii="Arial" w:eastAsia="Calibri" w:hAnsi="Arial" w:cs="Arial"/>
        </w:rPr>
      </w:pPr>
    </w:p>
    <w:p w14:paraId="630A2F52" w14:textId="77777777" w:rsidR="00621650" w:rsidRPr="0089007A" w:rsidRDefault="00621650" w:rsidP="0089007A">
      <w:pPr>
        <w:pStyle w:val="Ttulo2"/>
        <w:numPr>
          <w:ilvl w:val="1"/>
          <w:numId w:val="13"/>
        </w:numPr>
        <w:spacing w:before="0" w:line="360" w:lineRule="auto"/>
        <w:ind w:left="0" w:firstLine="0"/>
        <w:jc w:val="both"/>
        <w:rPr>
          <w:rFonts w:ascii="Arial" w:eastAsia="Arial Unicode MS" w:hAnsi="Arial" w:cs="Arial"/>
          <w:b w:val="0"/>
          <w:color w:val="0000CC"/>
          <w:sz w:val="24"/>
          <w:szCs w:val="24"/>
        </w:rPr>
      </w:pPr>
      <w:r w:rsidRPr="0089007A">
        <w:rPr>
          <w:rFonts w:ascii="Arial" w:eastAsia="Arial Unicode MS" w:hAnsi="Arial" w:cs="Arial"/>
          <w:b w:val="0"/>
          <w:color w:val="0000CC"/>
          <w:sz w:val="24"/>
          <w:szCs w:val="24"/>
        </w:rPr>
        <w:t>Os licitantes arcarão com todos os custos decorrentes da elaboração e apresentação de suas propostas.</w:t>
      </w:r>
    </w:p>
    <w:p w14:paraId="18C658DF" w14:textId="77777777" w:rsidR="00621650" w:rsidRPr="0089007A" w:rsidRDefault="00621650" w:rsidP="0089007A">
      <w:pPr>
        <w:pStyle w:val="Ttulo2"/>
        <w:spacing w:before="0" w:line="360" w:lineRule="auto"/>
        <w:jc w:val="both"/>
        <w:rPr>
          <w:rFonts w:ascii="Arial" w:eastAsia="Arial Unicode MS" w:hAnsi="Arial" w:cs="Arial"/>
          <w:b w:val="0"/>
          <w:sz w:val="24"/>
          <w:szCs w:val="24"/>
        </w:rPr>
      </w:pPr>
    </w:p>
    <w:p w14:paraId="0C4C3510" w14:textId="77777777" w:rsidR="00621650" w:rsidRPr="0089007A" w:rsidRDefault="00621650" w:rsidP="0089007A">
      <w:pPr>
        <w:pStyle w:val="PargrafodaLista"/>
        <w:numPr>
          <w:ilvl w:val="0"/>
          <w:numId w:val="13"/>
        </w:numPr>
        <w:tabs>
          <w:tab w:val="left" w:pos="0"/>
        </w:tabs>
        <w:spacing w:line="360" w:lineRule="auto"/>
        <w:ind w:left="284" w:right="1134" w:hanging="284"/>
        <w:jc w:val="both"/>
        <w:outlineLvl w:val="0"/>
        <w:rPr>
          <w:rFonts w:ascii="Arial" w:hAnsi="Arial" w:cs="Arial"/>
          <w:b/>
          <w:bCs/>
        </w:rPr>
      </w:pPr>
      <w:r w:rsidRPr="0089007A">
        <w:rPr>
          <w:rFonts w:ascii="Arial" w:hAnsi="Arial" w:cs="Arial"/>
          <w:b/>
          <w:bCs/>
        </w:rPr>
        <w:t>CREDENCIAMENTO:</w:t>
      </w:r>
    </w:p>
    <w:p w14:paraId="629C5651" w14:textId="517671B7" w:rsidR="00621650" w:rsidRPr="0089007A" w:rsidRDefault="00621650" w:rsidP="0089007A">
      <w:pPr>
        <w:pStyle w:val="PargrafodaLista"/>
        <w:numPr>
          <w:ilvl w:val="1"/>
          <w:numId w:val="13"/>
        </w:numPr>
        <w:tabs>
          <w:tab w:val="left" w:pos="0"/>
        </w:tabs>
        <w:spacing w:line="360" w:lineRule="auto"/>
        <w:ind w:left="0" w:right="4" w:firstLine="0"/>
        <w:jc w:val="both"/>
        <w:outlineLvl w:val="0"/>
        <w:rPr>
          <w:rFonts w:ascii="Arial" w:hAnsi="Arial" w:cs="Arial"/>
          <w:b/>
          <w:bCs/>
        </w:rPr>
      </w:pPr>
      <w:r w:rsidRPr="0089007A">
        <w:rPr>
          <w:rFonts w:ascii="Arial" w:eastAsia="Arial Unicode MS" w:hAnsi="Arial" w:cs="Arial"/>
        </w:rPr>
        <w:t xml:space="preserve">O Credenciamento é o nível básico do registro cadastral no SICAF, que permite a participação dos interessados na modalidade licitatória Pregão, em sua forma eletrônica. </w:t>
      </w:r>
    </w:p>
    <w:p w14:paraId="47F565C0" w14:textId="77777777" w:rsidR="0066516A" w:rsidRPr="0089007A" w:rsidRDefault="0066516A" w:rsidP="0089007A">
      <w:pPr>
        <w:pStyle w:val="PargrafodaLista"/>
        <w:tabs>
          <w:tab w:val="left" w:pos="0"/>
        </w:tabs>
        <w:spacing w:line="360" w:lineRule="auto"/>
        <w:ind w:left="0" w:right="4"/>
        <w:jc w:val="both"/>
        <w:outlineLvl w:val="0"/>
        <w:rPr>
          <w:rFonts w:ascii="Arial" w:hAnsi="Arial" w:cs="Arial"/>
          <w:b/>
          <w:bCs/>
        </w:rPr>
      </w:pPr>
    </w:p>
    <w:p w14:paraId="2BE226C6" w14:textId="77777777" w:rsidR="00621650" w:rsidRPr="0089007A" w:rsidRDefault="00621650" w:rsidP="0089007A">
      <w:pPr>
        <w:pStyle w:val="PargrafodaLista"/>
        <w:numPr>
          <w:ilvl w:val="1"/>
          <w:numId w:val="13"/>
        </w:numPr>
        <w:tabs>
          <w:tab w:val="left" w:pos="0"/>
        </w:tabs>
        <w:spacing w:line="360" w:lineRule="auto"/>
        <w:ind w:left="0" w:right="4" w:firstLine="0"/>
        <w:jc w:val="both"/>
        <w:outlineLvl w:val="0"/>
        <w:rPr>
          <w:rFonts w:ascii="Arial" w:eastAsia="Arial Unicode MS" w:hAnsi="Arial" w:cs="Arial"/>
        </w:rPr>
      </w:pPr>
      <w:r w:rsidRPr="0089007A">
        <w:rPr>
          <w:rFonts w:ascii="Arial" w:eastAsia="Arial Unicode MS" w:hAnsi="Arial" w:cs="Arial"/>
        </w:rPr>
        <w:t xml:space="preserve">O cadastro no SICAF poderá ser iniciado no </w:t>
      </w:r>
      <w:r w:rsidRPr="0089007A">
        <w:rPr>
          <w:rFonts w:ascii="Arial" w:eastAsia="Arial Unicode MS" w:hAnsi="Arial" w:cs="Arial"/>
          <w:color w:val="0000CC"/>
        </w:rPr>
        <w:t>Portal de Compras do Governo Federal</w:t>
      </w:r>
      <w:r w:rsidRPr="0089007A">
        <w:rPr>
          <w:rFonts w:ascii="Arial" w:eastAsia="Arial Unicode MS" w:hAnsi="Arial" w:cs="Arial"/>
        </w:rPr>
        <w:t xml:space="preserve">, no sítio </w:t>
      </w:r>
      <w:r w:rsidRPr="0089007A">
        <w:rPr>
          <w:rFonts w:ascii="Arial" w:eastAsia="Arial Unicode MS" w:hAnsi="Arial" w:cs="Arial"/>
          <w:color w:val="0000CC"/>
        </w:rPr>
        <w:t>www.comprasgovernamentais.gov.br</w:t>
      </w:r>
      <w:r w:rsidRPr="0089007A">
        <w:rPr>
          <w:rFonts w:ascii="Arial" w:eastAsia="Arial Unicode MS" w:hAnsi="Arial" w:cs="Arial"/>
        </w:rPr>
        <w:t xml:space="preserve">, com a solicitação de login e senha pelo interessado. </w:t>
      </w:r>
    </w:p>
    <w:p w14:paraId="1DF6344D" w14:textId="77777777" w:rsidR="00621650" w:rsidRPr="0089007A" w:rsidRDefault="00621650" w:rsidP="0089007A">
      <w:pPr>
        <w:pStyle w:val="PargrafodaLista"/>
        <w:spacing w:line="360" w:lineRule="auto"/>
        <w:rPr>
          <w:rFonts w:ascii="Arial" w:eastAsia="Arial Unicode MS" w:hAnsi="Arial" w:cs="Arial"/>
        </w:rPr>
      </w:pPr>
    </w:p>
    <w:p w14:paraId="0941348F" w14:textId="77777777" w:rsidR="00621650" w:rsidRPr="0089007A" w:rsidRDefault="00621650" w:rsidP="0089007A">
      <w:pPr>
        <w:pStyle w:val="PargrafodaLista"/>
        <w:numPr>
          <w:ilvl w:val="1"/>
          <w:numId w:val="13"/>
        </w:numPr>
        <w:tabs>
          <w:tab w:val="left" w:pos="0"/>
        </w:tabs>
        <w:spacing w:line="360" w:lineRule="auto"/>
        <w:ind w:left="0" w:right="4" w:firstLine="0"/>
        <w:jc w:val="both"/>
        <w:outlineLvl w:val="0"/>
        <w:rPr>
          <w:rFonts w:ascii="Arial" w:eastAsia="Arial Unicode MS" w:hAnsi="Arial" w:cs="Arial"/>
        </w:rPr>
      </w:pPr>
      <w:r w:rsidRPr="0089007A">
        <w:rPr>
          <w:rFonts w:ascii="Arial" w:eastAsia="Arial Unicode MS" w:hAnsi="Arial" w:cs="Arial"/>
        </w:rPr>
        <w:t xml:space="preserve">O credenciamento junto ao provedor do sistema implica a responsabilidade do licitante ou de seu representante legal e a presunção de sua capacidade técnica para realização das transações inerentes a este Pregão. </w:t>
      </w:r>
    </w:p>
    <w:p w14:paraId="258A0979" w14:textId="77777777" w:rsidR="00621650" w:rsidRPr="0089007A" w:rsidRDefault="00621650" w:rsidP="0089007A">
      <w:pPr>
        <w:pStyle w:val="PargrafodaLista"/>
        <w:tabs>
          <w:tab w:val="left" w:pos="0"/>
        </w:tabs>
        <w:spacing w:line="360" w:lineRule="auto"/>
        <w:ind w:left="0"/>
        <w:outlineLvl w:val="0"/>
        <w:rPr>
          <w:rFonts w:ascii="Arial" w:eastAsia="Arial Unicode MS" w:hAnsi="Arial" w:cs="Arial"/>
        </w:rPr>
      </w:pPr>
    </w:p>
    <w:p w14:paraId="3B9A3149" w14:textId="77777777" w:rsidR="00621650" w:rsidRPr="0089007A" w:rsidRDefault="00621650" w:rsidP="0089007A">
      <w:pPr>
        <w:pStyle w:val="PargrafodaLista"/>
        <w:numPr>
          <w:ilvl w:val="1"/>
          <w:numId w:val="13"/>
        </w:numPr>
        <w:tabs>
          <w:tab w:val="left" w:pos="0"/>
        </w:tabs>
        <w:spacing w:line="360" w:lineRule="auto"/>
        <w:ind w:left="0" w:right="4" w:firstLine="0"/>
        <w:jc w:val="both"/>
        <w:outlineLvl w:val="0"/>
        <w:rPr>
          <w:rFonts w:ascii="Arial" w:eastAsia="Arial Unicode MS" w:hAnsi="Arial" w:cs="Arial"/>
        </w:rPr>
      </w:pPr>
      <w:r w:rsidRPr="0089007A">
        <w:rPr>
          <w:rFonts w:ascii="Arial" w:eastAsia="Arial Unicode MS" w:hAnsi="Arial" w:cs="Arial"/>
        </w:rPr>
        <w:lastRenderedPageBreak/>
        <w:t xml:space="preserve">O uso da senha de acesso pelo licitante é de sua responsabilidade exclusiva, incluindo qualquer transação efetuada diretamente ou por seu representante, não cabendo ao provedor do sistema ou ao órgão ou entidade responsável por esta licitação responsabilidade por eventuais danos decorrentes de uso indevido da senha, ainda que por terceiros. </w:t>
      </w:r>
    </w:p>
    <w:p w14:paraId="25619E8E" w14:textId="77777777" w:rsidR="00621650" w:rsidRPr="0089007A" w:rsidRDefault="00621650" w:rsidP="0089007A">
      <w:pPr>
        <w:pStyle w:val="PargrafodaLista"/>
        <w:tabs>
          <w:tab w:val="left" w:pos="0"/>
        </w:tabs>
        <w:spacing w:line="360" w:lineRule="auto"/>
        <w:ind w:left="0" w:right="4"/>
        <w:outlineLvl w:val="0"/>
        <w:rPr>
          <w:rFonts w:ascii="Arial" w:eastAsia="Arial Unicode MS" w:hAnsi="Arial" w:cs="Arial"/>
        </w:rPr>
      </w:pPr>
    </w:p>
    <w:p w14:paraId="2D0C69AE" w14:textId="77777777" w:rsidR="00621650" w:rsidRPr="0089007A" w:rsidRDefault="00621650" w:rsidP="0089007A">
      <w:pPr>
        <w:pStyle w:val="PargrafodaLista"/>
        <w:numPr>
          <w:ilvl w:val="1"/>
          <w:numId w:val="13"/>
        </w:numPr>
        <w:tabs>
          <w:tab w:val="left" w:pos="0"/>
        </w:tabs>
        <w:spacing w:line="360" w:lineRule="auto"/>
        <w:ind w:left="0" w:right="4" w:firstLine="0"/>
        <w:jc w:val="both"/>
        <w:outlineLvl w:val="0"/>
        <w:rPr>
          <w:rFonts w:ascii="Arial" w:eastAsia="Arial Unicode MS" w:hAnsi="Arial" w:cs="Arial"/>
        </w:rPr>
      </w:pPr>
      <w:r w:rsidRPr="0089007A">
        <w:rPr>
          <w:rFonts w:ascii="Arial" w:eastAsia="Arial Unicode MS" w:hAnsi="Arial" w:cs="Arial"/>
        </w:rPr>
        <w:t xml:space="preserve">A perda da senha ou a quebra de sigilo deverão ser comunicadas imediatamente ao provedor do sistema para imediato bloqueio de acesso. </w:t>
      </w:r>
    </w:p>
    <w:p w14:paraId="503F059C" w14:textId="77777777" w:rsidR="00621650" w:rsidRPr="0089007A" w:rsidRDefault="00621650" w:rsidP="0089007A">
      <w:pPr>
        <w:tabs>
          <w:tab w:val="left" w:pos="0"/>
        </w:tabs>
        <w:spacing w:line="360" w:lineRule="auto"/>
        <w:ind w:right="1134"/>
        <w:rPr>
          <w:rFonts w:ascii="Arial" w:hAnsi="Arial" w:cs="Arial"/>
        </w:rPr>
      </w:pPr>
    </w:p>
    <w:p w14:paraId="1CC723DD" w14:textId="77777777" w:rsidR="00621650" w:rsidRPr="0089007A" w:rsidRDefault="00621650" w:rsidP="0089007A">
      <w:pPr>
        <w:pStyle w:val="PargrafodaLista"/>
        <w:numPr>
          <w:ilvl w:val="0"/>
          <w:numId w:val="13"/>
        </w:numPr>
        <w:tabs>
          <w:tab w:val="left" w:pos="0"/>
          <w:tab w:val="left" w:pos="526"/>
        </w:tabs>
        <w:spacing w:line="360" w:lineRule="auto"/>
        <w:ind w:left="426" w:right="3" w:hanging="426"/>
        <w:jc w:val="both"/>
        <w:outlineLvl w:val="0"/>
        <w:rPr>
          <w:rFonts w:ascii="Arial" w:hAnsi="Arial" w:cs="Arial"/>
          <w:b/>
          <w:bCs/>
        </w:rPr>
      </w:pPr>
      <w:r w:rsidRPr="0089007A">
        <w:rPr>
          <w:rFonts w:ascii="Arial" w:hAnsi="Arial" w:cs="Arial"/>
          <w:b/>
          <w:bCs/>
        </w:rPr>
        <w:t>ESTARÁ IMPEDIDO DE PARTICIPAR O LICITANTE QUE:</w:t>
      </w:r>
    </w:p>
    <w:p w14:paraId="1EB7A83C" w14:textId="77777777" w:rsidR="00621650" w:rsidRPr="0089007A" w:rsidRDefault="00621650" w:rsidP="0089007A">
      <w:pPr>
        <w:pStyle w:val="PargrafodaLista"/>
        <w:numPr>
          <w:ilvl w:val="1"/>
          <w:numId w:val="13"/>
        </w:numPr>
        <w:tabs>
          <w:tab w:val="left" w:pos="0"/>
          <w:tab w:val="left" w:pos="426"/>
        </w:tabs>
        <w:spacing w:line="360" w:lineRule="auto"/>
        <w:ind w:right="3" w:hanging="720"/>
        <w:jc w:val="both"/>
        <w:rPr>
          <w:rFonts w:ascii="Arial" w:hAnsi="Arial" w:cs="Arial"/>
        </w:rPr>
      </w:pPr>
      <w:r w:rsidRPr="0089007A">
        <w:rPr>
          <w:rFonts w:ascii="Arial" w:hAnsi="Arial" w:cs="Arial"/>
        </w:rPr>
        <w:t>Estiver sob decretação de falência, dissolução ou liquidação;</w:t>
      </w:r>
    </w:p>
    <w:p w14:paraId="06BDBC33" w14:textId="77777777" w:rsidR="00621650" w:rsidRPr="0089007A" w:rsidRDefault="00621650" w:rsidP="0089007A">
      <w:pPr>
        <w:pStyle w:val="PargrafodaLista"/>
        <w:tabs>
          <w:tab w:val="left" w:pos="0"/>
          <w:tab w:val="left" w:pos="426"/>
        </w:tabs>
        <w:spacing w:line="360" w:lineRule="auto"/>
        <w:ind w:left="720" w:right="3"/>
        <w:rPr>
          <w:rFonts w:ascii="Arial" w:hAnsi="Arial" w:cs="Arial"/>
        </w:rPr>
      </w:pPr>
    </w:p>
    <w:p w14:paraId="37E99F0F" w14:textId="77777777" w:rsidR="00621650" w:rsidRPr="0089007A" w:rsidRDefault="00621650" w:rsidP="0089007A">
      <w:pPr>
        <w:pStyle w:val="PargrafodaLista"/>
        <w:numPr>
          <w:ilvl w:val="1"/>
          <w:numId w:val="13"/>
        </w:numPr>
        <w:tabs>
          <w:tab w:val="left" w:pos="0"/>
          <w:tab w:val="left" w:pos="426"/>
        </w:tabs>
        <w:spacing w:line="360" w:lineRule="auto"/>
        <w:ind w:right="3" w:hanging="720"/>
        <w:jc w:val="both"/>
        <w:rPr>
          <w:rFonts w:ascii="Arial" w:hAnsi="Arial" w:cs="Arial"/>
        </w:rPr>
      </w:pPr>
      <w:r w:rsidRPr="0089007A">
        <w:rPr>
          <w:rFonts w:ascii="Arial" w:hAnsi="Arial" w:cs="Arial"/>
        </w:rPr>
        <w:t>Estiver incurso em sanções aplicadas por esta administração;</w:t>
      </w:r>
    </w:p>
    <w:p w14:paraId="1887D493" w14:textId="77777777" w:rsidR="00621650" w:rsidRPr="0089007A" w:rsidRDefault="00621650" w:rsidP="0089007A">
      <w:pPr>
        <w:tabs>
          <w:tab w:val="left" w:pos="0"/>
          <w:tab w:val="left" w:pos="426"/>
        </w:tabs>
        <w:spacing w:line="360" w:lineRule="auto"/>
        <w:ind w:right="3"/>
        <w:rPr>
          <w:rFonts w:ascii="Arial" w:hAnsi="Arial" w:cs="Arial"/>
        </w:rPr>
      </w:pPr>
    </w:p>
    <w:p w14:paraId="2DF2C1E0" w14:textId="77777777" w:rsidR="00621650" w:rsidRPr="0089007A" w:rsidRDefault="00621650" w:rsidP="0089007A">
      <w:pPr>
        <w:pStyle w:val="PargrafodaLista"/>
        <w:numPr>
          <w:ilvl w:val="1"/>
          <w:numId w:val="13"/>
        </w:numPr>
        <w:tabs>
          <w:tab w:val="left" w:pos="0"/>
          <w:tab w:val="left" w:pos="426"/>
        </w:tabs>
        <w:spacing w:line="360" w:lineRule="auto"/>
        <w:ind w:left="0" w:right="3" w:firstLine="0"/>
        <w:jc w:val="both"/>
        <w:rPr>
          <w:rFonts w:ascii="Arial" w:hAnsi="Arial" w:cs="Arial"/>
        </w:rPr>
      </w:pPr>
      <w:r w:rsidRPr="0089007A">
        <w:rPr>
          <w:rFonts w:ascii="Arial" w:hAnsi="Arial" w:cs="Arial"/>
        </w:rPr>
        <w:t>E tenha sido punido ou declarado inidôneo por qualquer órgão ou entidade da Administração Pública; e</w:t>
      </w:r>
    </w:p>
    <w:p w14:paraId="55048A3C" w14:textId="77777777" w:rsidR="00621650" w:rsidRPr="0089007A" w:rsidRDefault="00621650" w:rsidP="0089007A">
      <w:pPr>
        <w:tabs>
          <w:tab w:val="left" w:pos="0"/>
          <w:tab w:val="left" w:pos="426"/>
        </w:tabs>
        <w:spacing w:line="360" w:lineRule="auto"/>
        <w:ind w:right="3"/>
        <w:rPr>
          <w:rFonts w:ascii="Arial" w:hAnsi="Arial" w:cs="Arial"/>
        </w:rPr>
      </w:pPr>
    </w:p>
    <w:p w14:paraId="2A38142A" w14:textId="77777777" w:rsidR="00621650" w:rsidRPr="0089007A" w:rsidRDefault="00621650" w:rsidP="0089007A">
      <w:pPr>
        <w:pStyle w:val="PargrafodaLista"/>
        <w:numPr>
          <w:ilvl w:val="1"/>
          <w:numId w:val="13"/>
        </w:numPr>
        <w:tabs>
          <w:tab w:val="left" w:pos="0"/>
          <w:tab w:val="left" w:pos="426"/>
        </w:tabs>
        <w:spacing w:line="360" w:lineRule="auto"/>
        <w:ind w:left="0" w:right="3" w:firstLine="0"/>
        <w:jc w:val="both"/>
        <w:rPr>
          <w:rFonts w:ascii="Arial" w:hAnsi="Arial" w:cs="Arial"/>
        </w:rPr>
      </w:pPr>
      <w:r w:rsidRPr="0089007A">
        <w:rPr>
          <w:rFonts w:ascii="Arial" w:hAnsi="Arial" w:cs="Arial"/>
        </w:rPr>
        <w:t>Possuir em seu contrato social finalidade ou objetivo incompatível com o objeto deste Pregão.</w:t>
      </w:r>
    </w:p>
    <w:p w14:paraId="446A461B" w14:textId="77777777" w:rsidR="00621650" w:rsidRPr="0089007A" w:rsidRDefault="00621650" w:rsidP="0089007A">
      <w:pPr>
        <w:tabs>
          <w:tab w:val="left" w:pos="0"/>
        </w:tabs>
        <w:spacing w:line="360" w:lineRule="auto"/>
        <w:ind w:right="1134"/>
        <w:rPr>
          <w:rFonts w:ascii="Arial" w:hAnsi="Arial" w:cs="Arial"/>
        </w:rPr>
      </w:pPr>
    </w:p>
    <w:p w14:paraId="3085B174" w14:textId="2E39FFF5" w:rsidR="00FB7442" w:rsidRPr="0089007A" w:rsidRDefault="00621650" w:rsidP="0089007A">
      <w:pPr>
        <w:pStyle w:val="PargrafodaLista"/>
        <w:numPr>
          <w:ilvl w:val="0"/>
          <w:numId w:val="13"/>
        </w:numPr>
        <w:tabs>
          <w:tab w:val="left" w:pos="0"/>
        </w:tabs>
        <w:spacing w:line="360" w:lineRule="auto"/>
        <w:ind w:left="0" w:right="-39" w:firstLine="0"/>
        <w:jc w:val="both"/>
        <w:outlineLvl w:val="0"/>
        <w:rPr>
          <w:rFonts w:ascii="Arial" w:hAnsi="Arial" w:cs="Arial"/>
          <w:b/>
          <w:bCs/>
        </w:rPr>
      </w:pPr>
      <w:r w:rsidRPr="0089007A">
        <w:rPr>
          <w:rFonts w:ascii="Arial" w:hAnsi="Arial" w:cs="Arial"/>
          <w:b/>
        </w:rPr>
        <w:t>DA APRESENTAÇÃO DA PROPOSTA DE PREÇOS COM OS VALORES ATUALIZADOS E DAS PLANILHAS DE CUSTOS E FORMAÇÃO DE PREÇOS</w:t>
      </w:r>
      <w:r w:rsidRPr="0089007A">
        <w:rPr>
          <w:rFonts w:ascii="Arial" w:hAnsi="Arial" w:cs="Arial"/>
          <w:b/>
          <w:bCs/>
        </w:rPr>
        <w:t>:</w:t>
      </w:r>
    </w:p>
    <w:p w14:paraId="592C5B90" w14:textId="77777777" w:rsidR="00621650" w:rsidRPr="0089007A" w:rsidRDefault="00621650" w:rsidP="0089007A">
      <w:pPr>
        <w:pStyle w:val="PargrafodaLista"/>
        <w:numPr>
          <w:ilvl w:val="1"/>
          <w:numId w:val="13"/>
        </w:numPr>
        <w:tabs>
          <w:tab w:val="left" w:pos="0"/>
        </w:tabs>
        <w:spacing w:line="360" w:lineRule="auto"/>
        <w:ind w:left="0" w:right="-39" w:firstLine="0"/>
        <w:jc w:val="both"/>
        <w:outlineLvl w:val="0"/>
        <w:rPr>
          <w:rFonts w:ascii="Arial" w:hAnsi="Arial" w:cs="Arial"/>
          <w:b/>
          <w:bCs/>
        </w:rPr>
      </w:pPr>
      <w:r w:rsidRPr="0089007A">
        <w:rPr>
          <w:rFonts w:ascii="Arial" w:hAnsi="Arial" w:cs="Arial"/>
        </w:rPr>
        <w:t xml:space="preserve">Após a divulgação do edital no sítio eletrônico, os Licitantes encaminharão, exclusivamente por meio do sistema, concomitantemente com os documentos de habilitação exigidos no edital, proposta com a descrição do objeto ofertado e o preço, até a data e horário estabelecidos para abertura da sessão pública, </w:t>
      </w:r>
      <w:r w:rsidRPr="0089007A">
        <w:rPr>
          <w:rFonts w:ascii="Arial" w:eastAsia="Arial Unicode MS" w:hAnsi="Arial" w:cs="Arial"/>
        </w:rPr>
        <w:t>quando, então, encerrar-se-á automaticamente a etapa de envio dessa documentação.</w:t>
      </w:r>
    </w:p>
    <w:p w14:paraId="15C18266" w14:textId="77777777" w:rsidR="00621650" w:rsidRPr="0089007A" w:rsidRDefault="00621650" w:rsidP="0089007A">
      <w:pPr>
        <w:pStyle w:val="PargrafodaLista"/>
        <w:tabs>
          <w:tab w:val="left" w:pos="0"/>
        </w:tabs>
        <w:spacing w:line="360" w:lineRule="auto"/>
        <w:ind w:left="0" w:right="3"/>
        <w:rPr>
          <w:rFonts w:ascii="Arial" w:hAnsi="Arial" w:cs="Arial"/>
        </w:rPr>
      </w:pPr>
    </w:p>
    <w:p w14:paraId="3BB449CA" w14:textId="09B8A341" w:rsidR="00621650" w:rsidRPr="0089007A" w:rsidRDefault="00621650" w:rsidP="0089007A">
      <w:pPr>
        <w:pStyle w:val="PargrafodaLista"/>
        <w:numPr>
          <w:ilvl w:val="1"/>
          <w:numId w:val="13"/>
        </w:numPr>
        <w:tabs>
          <w:tab w:val="left" w:pos="426"/>
        </w:tabs>
        <w:spacing w:line="360" w:lineRule="auto"/>
        <w:ind w:left="0" w:right="-39" w:firstLine="0"/>
        <w:jc w:val="both"/>
        <w:rPr>
          <w:rFonts w:ascii="Arial" w:hAnsi="Arial" w:cs="Arial"/>
        </w:rPr>
      </w:pPr>
      <w:r w:rsidRPr="0089007A">
        <w:rPr>
          <w:rFonts w:ascii="Arial" w:hAnsi="Arial" w:cs="Arial"/>
          <w:color w:val="0000CC"/>
        </w:rPr>
        <w:t>A proposta deverá ser apresentada em 01 (uma) via</w:t>
      </w:r>
      <w:r w:rsidRPr="0089007A">
        <w:rPr>
          <w:rFonts w:ascii="Arial" w:hAnsi="Arial" w:cs="Arial"/>
        </w:rPr>
        <w:t xml:space="preserve"> original ou cópias autenticadas, sem emendas, rasuras, corretivas ou entrelinhas, com suas folhas rubricadas e a última contendo data, assinatura e identificação do signatário, que </w:t>
      </w:r>
      <w:r w:rsidRPr="0089007A">
        <w:rPr>
          <w:rFonts w:ascii="Arial" w:hAnsi="Arial" w:cs="Arial"/>
        </w:rPr>
        <w:lastRenderedPageBreak/>
        <w:t xml:space="preserve">obrigatoriamente deverá possuir capacidade para o ato, </w:t>
      </w:r>
      <w:r w:rsidRPr="0089007A">
        <w:rPr>
          <w:rFonts w:ascii="Arial" w:hAnsi="Arial" w:cs="Arial"/>
          <w:b/>
          <w:bCs/>
          <w:color w:val="0000CC"/>
        </w:rPr>
        <w:t>no prazo de até (</w:t>
      </w:r>
      <w:r w:rsidR="00CE732D" w:rsidRPr="0089007A">
        <w:rPr>
          <w:rFonts w:ascii="Arial" w:hAnsi="Arial" w:cs="Arial"/>
          <w:b/>
          <w:bCs/>
          <w:color w:val="0000CC"/>
        </w:rPr>
        <w:t>1</w:t>
      </w:r>
      <w:r w:rsidRPr="0089007A">
        <w:rPr>
          <w:rFonts w:ascii="Arial" w:hAnsi="Arial" w:cs="Arial"/>
          <w:b/>
          <w:bCs/>
          <w:color w:val="0000CC"/>
        </w:rPr>
        <w:t xml:space="preserve">) </w:t>
      </w:r>
      <w:r w:rsidR="00CE732D" w:rsidRPr="0089007A">
        <w:rPr>
          <w:rFonts w:ascii="Arial" w:hAnsi="Arial" w:cs="Arial"/>
          <w:b/>
          <w:bCs/>
          <w:color w:val="0000CC"/>
        </w:rPr>
        <w:t>um</w:t>
      </w:r>
      <w:r w:rsidRPr="0089007A">
        <w:rPr>
          <w:rFonts w:ascii="Arial" w:hAnsi="Arial" w:cs="Arial"/>
          <w:b/>
          <w:bCs/>
          <w:color w:val="0000CC"/>
        </w:rPr>
        <w:t xml:space="preserve"> dia </w:t>
      </w:r>
      <w:r w:rsidR="00040C8B" w:rsidRPr="0089007A">
        <w:rPr>
          <w:rFonts w:ascii="Arial" w:hAnsi="Arial" w:cs="Arial"/>
          <w:b/>
          <w:bCs/>
          <w:color w:val="0000CC"/>
        </w:rPr>
        <w:t>út</w:t>
      </w:r>
      <w:r w:rsidR="00040C8B">
        <w:rPr>
          <w:rFonts w:ascii="Arial" w:hAnsi="Arial" w:cs="Arial"/>
          <w:b/>
          <w:bCs/>
          <w:color w:val="0000CC"/>
        </w:rPr>
        <w:t>i</w:t>
      </w:r>
      <w:r w:rsidR="00040C8B" w:rsidRPr="0089007A">
        <w:rPr>
          <w:rFonts w:ascii="Arial" w:hAnsi="Arial" w:cs="Arial"/>
          <w:b/>
          <w:bCs/>
          <w:color w:val="0000CC"/>
        </w:rPr>
        <w:t>l</w:t>
      </w:r>
      <w:r w:rsidRPr="0089007A">
        <w:rPr>
          <w:rFonts w:ascii="Arial" w:hAnsi="Arial" w:cs="Arial"/>
          <w:b/>
          <w:bCs/>
          <w:color w:val="0000CC"/>
        </w:rPr>
        <w:t xml:space="preserve">, </w:t>
      </w:r>
      <w:r w:rsidR="009C31CF">
        <w:rPr>
          <w:rFonts w:ascii="Arial" w:hAnsi="Arial" w:cs="Arial"/>
          <w:b/>
          <w:bCs/>
          <w:color w:val="0000CC"/>
        </w:rPr>
        <w:t>d</w:t>
      </w:r>
      <w:r w:rsidRPr="0089007A">
        <w:rPr>
          <w:rFonts w:ascii="Arial" w:hAnsi="Arial" w:cs="Arial"/>
          <w:b/>
          <w:bCs/>
          <w:color w:val="0000CC"/>
        </w:rPr>
        <w:t>a convocação da pregoeira</w:t>
      </w:r>
      <w:r w:rsidRPr="0089007A">
        <w:rPr>
          <w:rFonts w:ascii="Arial" w:hAnsi="Arial" w:cs="Arial"/>
        </w:rPr>
        <w:t>.</w:t>
      </w:r>
    </w:p>
    <w:p w14:paraId="0E7F8FD8" w14:textId="77777777" w:rsidR="00621650" w:rsidRPr="0089007A" w:rsidRDefault="00621650" w:rsidP="0089007A">
      <w:pPr>
        <w:tabs>
          <w:tab w:val="left" w:pos="426"/>
        </w:tabs>
        <w:spacing w:line="360" w:lineRule="auto"/>
        <w:ind w:right="-39"/>
        <w:rPr>
          <w:rFonts w:ascii="Arial" w:hAnsi="Arial" w:cs="Arial"/>
        </w:rPr>
      </w:pPr>
    </w:p>
    <w:p w14:paraId="4EBE138E" w14:textId="77777777" w:rsidR="00621650" w:rsidRPr="0089007A" w:rsidRDefault="00621650" w:rsidP="0089007A">
      <w:pPr>
        <w:pStyle w:val="PargrafodaLista"/>
        <w:numPr>
          <w:ilvl w:val="1"/>
          <w:numId w:val="13"/>
        </w:numPr>
        <w:tabs>
          <w:tab w:val="left" w:pos="426"/>
        </w:tabs>
        <w:spacing w:line="360" w:lineRule="auto"/>
        <w:ind w:left="0" w:right="-39" w:firstLine="0"/>
        <w:jc w:val="both"/>
        <w:rPr>
          <w:rFonts w:ascii="Arial" w:hAnsi="Arial" w:cs="Arial"/>
        </w:rPr>
      </w:pPr>
      <w:r w:rsidRPr="0089007A">
        <w:rPr>
          <w:rFonts w:ascii="Arial" w:hAnsi="Arial" w:cs="Arial"/>
        </w:rPr>
        <w:t>Preferencialmente deverá ser apresentada na ordem em que se encontram enumerada e em papel timbrado da licitante;</w:t>
      </w:r>
    </w:p>
    <w:p w14:paraId="6D01105D" w14:textId="77777777" w:rsidR="00621650" w:rsidRPr="0089007A" w:rsidRDefault="00621650" w:rsidP="0089007A">
      <w:pPr>
        <w:tabs>
          <w:tab w:val="left" w:pos="0"/>
          <w:tab w:val="left" w:pos="426"/>
          <w:tab w:val="left" w:pos="924"/>
        </w:tabs>
        <w:spacing w:line="360" w:lineRule="auto"/>
        <w:ind w:right="3"/>
        <w:jc w:val="both"/>
        <w:rPr>
          <w:rFonts w:ascii="Arial" w:hAnsi="Arial" w:cs="Arial"/>
        </w:rPr>
      </w:pPr>
    </w:p>
    <w:p w14:paraId="3265B85E" w14:textId="14E9DE63" w:rsidR="0089007A" w:rsidRDefault="00621650" w:rsidP="0089007A">
      <w:pPr>
        <w:pStyle w:val="PargrafodaLista"/>
        <w:numPr>
          <w:ilvl w:val="1"/>
          <w:numId w:val="13"/>
        </w:numPr>
        <w:tabs>
          <w:tab w:val="left" w:pos="0"/>
        </w:tabs>
        <w:spacing w:line="360" w:lineRule="auto"/>
        <w:ind w:left="0" w:right="3" w:firstLine="0"/>
        <w:jc w:val="both"/>
        <w:rPr>
          <w:rFonts w:ascii="Arial" w:hAnsi="Arial" w:cs="Arial"/>
        </w:rPr>
      </w:pPr>
      <w:r w:rsidRPr="0089007A">
        <w:rPr>
          <w:rFonts w:ascii="Arial" w:hAnsi="Arial" w:cs="Arial"/>
        </w:rPr>
        <w:t xml:space="preserve">Todas as referências de tempo no Edital, no aviso e durante a sessão pública observarão o horário de Brasília – DF. </w:t>
      </w:r>
    </w:p>
    <w:p w14:paraId="5500618D" w14:textId="77777777" w:rsidR="00F675F2" w:rsidRDefault="00F675F2" w:rsidP="00F675F2">
      <w:pPr>
        <w:pStyle w:val="PargrafodaLista"/>
        <w:tabs>
          <w:tab w:val="left" w:pos="0"/>
        </w:tabs>
        <w:spacing w:line="360" w:lineRule="auto"/>
        <w:ind w:left="0" w:right="3"/>
        <w:jc w:val="both"/>
        <w:rPr>
          <w:rFonts w:ascii="Arial" w:hAnsi="Arial" w:cs="Arial"/>
        </w:rPr>
      </w:pPr>
    </w:p>
    <w:p w14:paraId="3137C339" w14:textId="77777777" w:rsidR="00621650" w:rsidRPr="0089007A" w:rsidRDefault="00621650" w:rsidP="0089007A">
      <w:pPr>
        <w:pStyle w:val="PargrafodaLista"/>
        <w:numPr>
          <w:ilvl w:val="1"/>
          <w:numId w:val="13"/>
        </w:numPr>
        <w:tabs>
          <w:tab w:val="left" w:pos="0"/>
        </w:tabs>
        <w:spacing w:line="360" w:lineRule="auto"/>
        <w:ind w:left="0" w:right="3" w:firstLine="0"/>
        <w:jc w:val="both"/>
        <w:rPr>
          <w:rFonts w:ascii="Arial" w:hAnsi="Arial" w:cs="Arial"/>
        </w:rPr>
      </w:pPr>
      <w:r w:rsidRPr="0089007A">
        <w:rPr>
          <w:rFonts w:ascii="Arial" w:hAnsi="Arial" w:cs="Arial"/>
        </w:rPr>
        <w:t>As microempresas e empresas de pequeno porte deverão encaminhar a documentação de habilitação, ainda que haja alguma restrição de regularidade fiscal e trabalhista, nos termos do art. 43 §1º da LC nº 123 de 2006.</w:t>
      </w:r>
    </w:p>
    <w:p w14:paraId="434937CD" w14:textId="77777777" w:rsidR="00621650" w:rsidRPr="0089007A" w:rsidRDefault="00621650" w:rsidP="0089007A">
      <w:pPr>
        <w:pStyle w:val="PargrafodaLista"/>
        <w:tabs>
          <w:tab w:val="left" w:pos="0"/>
        </w:tabs>
        <w:spacing w:line="360" w:lineRule="auto"/>
        <w:ind w:left="0" w:right="3"/>
        <w:rPr>
          <w:rFonts w:ascii="Arial" w:hAnsi="Arial" w:cs="Arial"/>
        </w:rPr>
      </w:pPr>
    </w:p>
    <w:p w14:paraId="6AEE81FF" w14:textId="77777777" w:rsidR="00621650" w:rsidRPr="0089007A" w:rsidRDefault="00621650" w:rsidP="0089007A">
      <w:pPr>
        <w:pStyle w:val="PargrafodaLista"/>
        <w:numPr>
          <w:ilvl w:val="1"/>
          <w:numId w:val="13"/>
        </w:numPr>
        <w:tabs>
          <w:tab w:val="left" w:pos="0"/>
        </w:tabs>
        <w:spacing w:line="360" w:lineRule="auto"/>
        <w:ind w:left="0" w:right="3" w:firstLine="0"/>
        <w:jc w:val="both"/>
        <w:rPr>
          <w:rFonts w:ascii="Arial" w:hAnsi="Arial" w:cs="Arial"/>
        </w:rPr>
      </w:pPr>
      <w:r w:rsidRPr="0089007A">
        <w:rPr>
          <w:rFonts w:ascii="Arial" w:hAnsi="Arial" w:cs="Arial"/>
        </w:rPr>
        <w:t>A etapa do encaminhamento da proposta de preços e documentos de habilitação será encerrada com a abertura da sessão pública.</w:t>
      </w:r>
    </w:p>
    <w:p w14:paraId="5AFDFB43" w14:textId="77777777" w:rsidR="00621650" w:rsidRPr="0089007A" w:rsidRDefault="00621650" w:rsidP="0089007A">
      <w:pPr>
        <w:pStyle w:val="PargrafodaLista"/>
        <w:tabs>
          <w:tab w:val="left" w:pos="0"/>
        </w:tabs>
        <w:spacing w:line="360" w:lineRule="auto"/>
        <w:ind w:left="0" w:right="3"/>
        <w:rPr>
          <w:rFonts w:ascii="Arial" w:hAnsi="Arial" w:cs="Arial"/>
        </w:rPr>
      </w:pPr>
    </w:p>
    <w:p w14:paraId="5C9D1B45" w14:textId="77777777" w:rsidR="00621650" w:rsidRPr="0089007A" w:rsidRDefault="00621650" w:rsidP="0089007A">
      <w:pPr>
        <w:pStyle w:val="PargrafodaLista"/>
        <w:numPr>
          <w:ilvl w:val="1"/>
          <w:numId w:val="13"/>
        </w:numPr>
        <w:tabs>
          <w:tab w:val="left" w:pos="0"/>
        </w:tabs>
        <w:spacing w:line="360" w:lineRule="auto"/>
        <w:ind w:left="0" w:right="3" w:firstLine="0"/>
        <w:jc w:val="both"/>
        <w:rPr>
          <w:rFonts w:ascii="Arial" w:hAnsi="Arial" w:cs="Arial"/>
        </w:rPr>
      </w:pPr>
      <w:r w:rsidRPr="0089007A">
        <w:rPr>
          <w:rFonts w:ascii="Arial" w:hAnsi="Arial" w:cs="Arial"/>
        </w:rPr>
        <w:t>O envio da proposta, acompanhada dos documentos de habilitação exigidos no edital, ocorrerá por meio de chave de acesso e senha.</w:t>
      </w:r>
    </w:p>
    <w:p w14:paraId="122C0F6B" w14:textId="77777777" w:rsidR="00621650" w:rsidRPr="0089007A" w:rsidRDefault="00621650" w:rsidP="0089007A">
      <w:pPr>
        <w:pStyle w:val="PargrafodaLista"/>
        <w:spacing w:line="360" w:lineRule="auto"/>
        <w:rPr>
          <w:rFonts w:ascii="Arial" w:eastAsia="Arial Unicode MS" w:hAnsi="Arial" w:cs="Arial"/>
        </w:rPr>
      </w:pPr>
    </w:p>
    <w:p w14:paraId="2FCE435C" w14:textId="510AD02D" w:rsidR="0066516A" w:rsidRPr="0089007A" w:rsidRDefault="00621650" w:rsidP="0089007A">
      <w:pPr>
        <w:pStyle w:val="PargrafodaLista"/>
        <w:numPr>
          <w:ilvl w:val="1"/>
          <w:numId w:val="13"/>
        </w:numPr>
        <w:tabs>
          <w:tab w:val="left" w:pos="0"/>
        </w:tabs>
        <w:spacing w:line="360" w:lineRule="auto"/>
        <w:ind w:left="0" w:right="3" w:firstLine="0"/>
        <w:jc w:val="both"/>
        <w:rPr>
          <w:rFonts w:ascii="Arial" w:hAnsi="Arial" w:cs="Arial"/>
        </w:rPr>
      </w:pPr>
      <w:r w:rsidRPr="0089007A">
        <w:rPr>
          <w:rFonts w:ascii="Arial" w:eastAsia="Arial Unicode MS" w:hAnsi="Arial" w:cs="Arial"/>
        </w:rPr>
        <w:t xml:space="preserve">A documentação relativa à Proposta comercial, </w:t>
      </w:r>
      <w:r w:rsidRPr="0089007A">
        <w:rPr>
          <w:rFonts w:ascii="Arial" w:eastAsia="Arial Unicode MS" w:hAnsi="Arial" w:cs="Arial"/>
          <w:b/>
          <w:color w:val="0000CC"/>
          <w:u w:val="single"/>
        </w:rPr>
        <w:t>quando solicitada pelo(a) Pregoeiro (a)</w:t>
      </w:r>
      <w:r w:rsidRPr="0089007A">
        <w:rPr>
          <w:rFonts w:ascii="Arial" w:eastAsia="Arial Unicode MS" w:hAnsi="Arial" w:cs="Arial"/>
        </w:rPr>
        <w:t xml:space="preserve"> deverá ser enviada em envelope lacrado, tendo sua parte externa às seguintes informações:</w:t>
      </w:r>
    </w:p>
    <w:tbl>
      <w:tblPr>
        <w:tblW w:w="0" w:type="auto"/>
        <w:tblInd w:w="1150" w:type="dxa"/>
        <w:tblLayout w:type="fixed"/>
        <w:tblCellMar>
          <w:left w:w="70" w:type="dxa"/>
          <w:right w:w="70" w:type="dxa"/>
        </w:tblCellMar>
        <w:tblLook w:val="0000" w:firstRow="0" w:lastRow="0" w:firstColumn="0" w:lastColumn="0" w:noHBand="0" w:noVBand="0"/>
      </w:tblPr>
      <w:tblGrid>
        <w:gridCol w:w="7917"/>
      </w:tblGrid>
      <w:tr w:rsidR="00621650" w:rsidRPr="0089007A" w14:paraId="3E68457B" w14:textId="77777777" w:rsidTr="00104BA2">
        <w:tc>
          <w:tcPr>
            <w:tcW w:w="7917" w:type="dxa"/>
            <w:tcBorders>
              <w:top w:val="single" w:sz="4" w:space="0" w:color="000000"/>
              <w:left w:val="single" w:sz="4" w:space="0" w:color="000000"/>
              <w:bottom w:val="single" w:sz="4" w:space="0" w:color="000000"/>
              <w:right w:val="single" w:sz="4" w:space="0" w:color="000000"/>
            </w:tcBorders>
            <w:shd w:val="clear" w:color="auto" w:fill="auto"/>
          </w:tcPr>
          <w:p w14:paraId="07E3551C" w14:textId="77777777" w:rsidR="00621650" w:rsidRPr="0089007A" w:rsidRDefault="00621650" w:rsidP="0089007A">
            <w:pPr>
              <w:pStyle w:val="Recuodecorpodetexto"/>
              <w:snapToGrid w:val="0"/>
              <w:spacing w:after="0" w:line="360" w:lineRule="auto"/>
              <w:ind w:left="0"/>
              <w:rPr>
                <w:rFonts w:ascii="Arial" w:hAnsi="Arial" w:cs="Arial"/>
              </w:rPr>
            </w:pPr>
            <w:r w:rsidRPr="0089007A">
              <w:rPr>
                <w:rFonts w:ascii="Arial" w:eastAsia="Arial Unicode MS" w:hAnsi="Arial" w:cs="Arial"/>
              </w:rPr>
              <w:t>Ao(À) Pregoeiro(a) do Município de Fazenda Rio Grande</w:t>
            </w:r>
          </w:p>
          <w:p w14:paraId="2D397137" w14:textId="21202DFE" w:rsidR="00CE732D" w:rsidRPr="0089007A" w:rsidRDefault="008D6EF5" w:rsidP="0089007A">
            <w:pPr>
              <w:spacing w:line="360" w:lineRule="auto"/>
              <w:ind w:right="3"/>
              <w:rPr>
                <w:rFonts w:ascii="Arial" w:hAnsi="Arial" w:cs="Arial"/>
                <w:b/>
                <w:bCs/>
                <w:color w:val="0000CC"/>
              </w:rPr>
            </w:pPr>
            <w:r>
              <w:rPr>
                <w:rFonts w:ascii="Arial" w:hAnsi="Arial" w:cs="Arial"/>
                <w:b/>
                <w:bCs/>
                <w:color w:val="0000CC"/>
              </w:rPr>
              <w:t>PREGÃO ELETRÔNICO Nº. 56/2023</w:t>
            </w:r>
          </w:p>
          <w:p w14:paraId="6266586B" w14:textId="77777777" w:rsidR="00621650" w:rsidRPr="0089007A" w:rsidRDefault="00621650" w:rsidP="0089007A">
            <w:pPr>
              <w:pStyle w:val="Recuodecorpodetexto"/>
              <w:spacing w:after="0" w:line="360" w:lineRule="auto"/>
              <w:ind w:left="0"/>
              <w:rPr>
                <w:rFonts w:ascii="Arial" w:hAnsi="Arial" w:cs="Arial"/>
              </w:rPr>
            </w:pPr>
            <w:r w:rsidRPr="0089007A">
              <w:rPr>
                <w:rFonts w:ascii="Arial" w:eastAsia="Arial Unicode MS" w:hAnsi="Arial" w:cs="Arial"/>
              </w:rPr>
              <w:t>PREFEITURA MUNICIPAL DE FAZENDA RIO GRANDE</w:t>
            </w:r>
          </w:p>
          <w:p w14:paraId="0B5AE5E1" w14:textId="77777777" w:rsidR="00621650" w:rsidRPr="0089007A" w:rsidRDefault="00621650" w:rsidP="0089007A">
            <w:pPr>
              <w:pStyle w:val="Recuodecorpodetexto"/>
              <w:spacing w:after="0" w:line="360" w:lineRule="auto"/>
              <w:ind w:left="0"/>
              <w:rPr>
                <w:rFonts w:ascii="Arial" w:hAnsi="Arial" w:cs="Arial"/>
              </w:rPr>
            </w:pPr>
            <w:r w:rsidRPr="0089007A">
              <w:rPr>
                <w:rFonts w:ascii="Arial" w:eastAsia="Arial Unicode MS" w:hAnsi="Arial" w:cs="Arial"/>
              </w:rPr>
              <w:t>ENVELOPE Nº. 01 – PROPOSTA COMERCIAL</w:t>
            </w:r>
          </w:p>
          <w:p w14:paraId="39319685" w14:textId="77777777" w:rsidR="00621650" w:rsidRPr="0089007A" w:rsidRDefault="00621650" w:rsidP="0089007A">
            <w:pPr>
              <w:pStyle w:val="Recuodecorpodetexto"/>
              <w:snapToGrid w:val="0"/>
              <w:spacing w:after="0" w:line="360" w:lineRule="auto"/>
              <w:ind w:left="0"/>
              <w:rPr>
                <w:rFonts w:ascii="Arial" w:hAnsi="Arial" w:cs="Arial"/>
              </w:rPr>
            </w:pPr>
            <w:r w:rsidRPr="0089007A">
              <w:rPr>
                <w:rFonts w:ascii="Arial" w:eastAsia="Arial Unicode MS" w:hAnsi="Arial" w:cs="Arial"/>
              </w:rPr>
              <w:t>(Razão Social da Proponente, Endereço, CNPJ, Telefones e e-mail)</w:t>
            </w:r>
          </w:p>
        </w:tc>
      </w:tr>
    </w:tbl>
    <w:p w14:paraId="413E5F5E" w14:textId="77777777" w:rsidR="00621650" w:rsidRPr="0089007A" w:rsidRDefault="00621650" w:rsidP="0089007A">
      <w:pPr>
        <w:tabs>
          <w:tab w:val="left" w:pos="284"/>
        </w:tabs>
        <w:spacing w:line="360" w:lineRule="auto"/>
        <w:rPr>
          <w:rFonts w:ascii="Arial" w:eastAsia="Arial Unicode MS" w:hAnsi="Arial" w:cs="Arial"/>
        </w:rPr>
      </w:pPr>
    </w:p>
    <w:p w14:paraId="5CEDA8E9" w14:textId="796B4304" w:rsidR="0066516A" w:rsidRPr="0089007A" w:rsidRDefault="00621650" w:rsidP="0089007A">
      <w:pPr>
        <w:pStyle w:val="PargrafodaLista"/>
        <w:numPr>
          <w:ilvl w:val="1"/>
          <w:numId w:val="13"/>
        </w:numPr>
        <w:tabs>
          <w:tab w:val="left" w:pos="0"/>
        </w:tabs>
        <w:spacing w:line="360" w:lineRule="auto"/>
        <w:ind w:left="0" w:right="3" w:firstLine="0"/>
        <w:jc w:val="both"/>
        <w:rPr>
          <w:rFonts w:ascii="Arial" w:hAnsi="Arial" w:cs="Arial"/>
        </w:rPr>
      </w:pPr>
      <w:r w:rsidRPr="0089007A">
        <w:rPr>
          <w:rFonts w:ascii="Arial" w:eastAsia="Arial Unicode MS" w:hAnsi="Arial" w:cs="Arial"/>
        </w:rPr>
        <w:t>A documentação relativa à Habilitação, quando solicitada pelo(a) Pregoeiro(a) deverá ser enviada em envelope lacrado, tendo sua parte externa às seguintes informações:</w:t>
      </w:r>
    </w:p>
    <w:tbl>
      <w:tblPr>
        <w:tblW w:w="0" w:type="auto"/>
        <w:tblInd w:w="1101" w:type="dxa"/>
        <w:tblLayout w:type="fixed"/>
        <w:tblLook w:val="0000" w:firstRow="0" w:lastRow="0" w:firstColumn="0" w:lastColumn="0" w:noHBand="0" w:noVBand="0"/>
      </w:tblPr>
      <w:tblGrid>
        <w:gridCol w:w="7966"/>
      </w:tblGrid>
      <w:tr w:rsidR="00621650" w:rsidRPr="0089007A" w14:paraId="5B209E4D" w14:textId="77777777" w:rsidTr="00104BA2">
        <w:tc>
          <w:tcPr>
            <w:tcW w:w="7966" w:type="dxa"/>
            <w:tcBorders>
              <w:top w:val="single" w:sz="4" w:space="0" w:color="000000"/>
              <w:left w:val="single" w:sz="4" w:space="0" w:color="000000"/>
              <w:bottom w:val="single" w:sz="4" w:space="0" w:color="000000"/>
              <w:right w:val="single" w:sz="4" w:space="0" w:color="000000"/>
            </w:tcBorders>
            <w:shd w:val="clear" w:color="auto" w:fill="auto"/>
          </w:tcPr>
          <w:p w14:paraId="65081B08" w14:textId="77777777" w:rsidR="00621650" w:rsidRPr="0089007A" w:rsidRDefault="00621650" w:rsidP="0089007A">
            <w:pPr>
              <w:pStyle w:val="Recuodecorpodetexto"/>
              <w:snapToGrid w:val="0"/>
              <w:spacing w:after="0" w:line="360" w:lineRule="auto"/>
              <w:ind w:left="0"/>
              <w:rPr>
                <w:rFonts w:ascii="Arial" w:hAnsi="Arial" w:cs="Arial"/>
              </w:rPr>
            </w:pPr>
            <w:r w:rsidRPr="0089007A">
              <w:rPr>
                <w:rFonts w:ascii="Arial" w:eastAsia="Arial Unicode MS" w:hAnsi="Arial" w:cs="Arial"/>
              </w:rPr>
              <w:lastRenderedPageBreak/>
              <w:t>Ao(À) Pregoeiro(a) do Município de Fazenda Rio Grande</w:t>
            </w:r>
          </w:p>
          <w:p w14:paraId="0FB91DEE" w14:textId="6094EF0B" w:rsidR="00CE732D" w:rsidRPr="0089007A" w:rsidRDefault="008D6EF5" w:rsidP="0089007A">
            <w:pPr>
              <w:spacing w:line="360" w:lineRule="auto"/>
              <w:ind w:right="3"/>
              <w:rPr>
                <w:rFonts w:ascii="Arial" w:hAnsi="Arial" w:cs="Arial"/>
                <w:b/>
                <w:bCs/>
                <w:color w:val="0000CC"/>
              </w:rPr>
            </w:pPr>
            <w:r>
              <w:rPr>
                <w:rFonts w:ascii="Arial" w:hAnsi="Arial" w:cs="Arial"/>
                <w:b/>
                <w:bCs/>
                <w:color w:val="0000CC"/>
              </w:rPr>
              <w:t>PREGÃO ELETRÔNICO Nº. 56/2023</w:t>
            </w:r>
          </w:p>
          <w:p w14:paraId="7C0FA0C2" w14:textId="77777777" w:rsidR="00621650" w:rsidRPr="0089007A" w:rsidRDefault="00621650" w:rsidP="0089007A">
            <w:pPr>
              <w:pStyle w:val="Recuodecorpodetexto"/>
              <w:spacing w:after="0" w:line="360" w:lineRule="auto"/>
              <w:ind w:left="0"/>
              <w:rPr>
                <w:rFonts w:ascii="Arial" w:hAnsi="Arial" w:cs="Arial"/>
              </w:rPr>
            </w:pPr>
            <w:r w:rsidRPr="0089007A">
              <w:rPr>
                <w:rFonts w:ascii="Arial" w:eastAsia="Arial Unicode MS" w:hAnsi="Arial" w:cs="Arial"/>
              </w:rPr>
              <w:t>PREFEITURA MUNICIPAL DE FAZENDA RIO GRANDE</w:t>
            </w:r>
          </w:p>
          <w:p w14:paraId="7E973261" w14:textId="77777777" w:rsidR="00621650" w:rsidRPr="0089007A" w:rsidRDefault="00621650" w:rsidP="0089007A">
            <w:pPr>
              <w:pStyle w:val="Recuodecorpodetexto"/>
              <w:spacing w:after="0" w:line="360" w:lineRule="auto"/>
              <w:ind w:left="0"/>
              <w:rPr>
                <w:rFonts w:ascii="Arial" w:hAnsi="Arial" w:cs="Arial"/>
              </w:rPr>
            </w:pPr>
            <w:r w:rsidRPr="0089007A">
              <w:rPr>
                <w:rFonts w:ascii="Arial" w:eastAsia="Arial Unicode MS" w:hAnsi="Arial" w:cs="Arial"/>
              </w:rPr>
              <w:t>ENVELOPE Nº. 01 – HABILITAÇÃO</w:t>
            </w:r>
          </w:p>
          <w:p w14:paraId="0974A668" w14:textId="77777777" w:rsidR="00621650" w:rsidRPr="0089007A" w:rsidRDefault="00621650" w:rsidP="0089007A">
            <w:pPr>
              <w:tabs>
                <w:tab w:val="left" w:pos="567"/>
              </w:tabs>
              <w:spacing w:line="360" w:lineRule="auto"/>
              <w:jc w:val="both"/>
              <w:rPr>
                <w:rFonts w:ascii="Arial" w:hAnsi="Arial" w:cs="Arial"/>
              </w:rPr>
            </w:pPr>
            <w:r w:rsidRPr="0089007A">
              <w:rPr>
                <w:rFonts w:ascii="Arial" w:eastAsia="Arial Unicode MS" w:hAnsi="Arial" w:cs="Arial"/>
              </w:rPr>
              <w:t>(Razão Social da Proponente, Endereço, CNPJ, Telefones e e-mail)</w:t>
            </w:r>
          </w:p>
        </w:tc>
      </w:tr>
    </w:tbl>
    <w:p w14:paraId="0D65C47F" w14:textId="77777777" w:rsidR="00621650" w:rsidRPr="0089007A" w:rsidRDefault="00621650" w:rsidP="0089007A">
      <w:pPr>
        <w:pStyle w:val="PargrafodaLista"/>
        <w:tabs>
          <w:tab w:val="left" w:pos="0"/>
        </w:tabs>
        <w:spacing w:line="360" w:lineRule="auto"/>
        <w:ind w:left="0" w:right="3"/>
        <w:rPr>
          <w:rFonts w:ascii="Arial" w:hAnsi="Arial" w:cs="Arial"/>
        </w:rPr>
      </w:pPr>
    </w:p>
    <w:p w14:paraId="142FEB6B" w14:textId="77777777" w:rsidR="00621650" w:rsidRPr="0089007A" w:rsidRDefault="00621650" w:rsidP="0089007A">
      <w:pPr>
        <w:pStyle w:val="PargrafodaLista"/>
        <w:numPr>
          <w:ilvl w:val="1"/>
          <w:numId w:val="13"/>
        </w:numPr>
        <w:tabs>
          <w:tab w:val="left" w:pos="0"/>
        </w:tabs>
        <w:spacing w:line="360" w:lineRule="auto"/>
        <w:ind w:left="0" w:right="3" w:firstLine="0"/>
        <w:jc w:val="both"/>
        <w:rPr>
          <w:rFonts w:ascii="Arial" w:hAnsi="Arial" w:cs="Arial"/>
        </w:rPr>
      </w:pPr>
      <w:r w:rsidRPr="0089007A">
        <w:rPr>
          <w:rFonts w:ascii="Arial" w:eastAsia="Arial Unicode MS" w:hAnsi="Arial" w:cs="Arial"/>
        </w:rPr>
        <w:t xml:space="preserve">O não encaminhamento, nos prazos fixados, tanto da documentação solicitada por e-mail quanto da documentação original ou autenticada, </w:t>
      </w:r>
      <w:r w:rsidRPr="0089007A">
        <w:rPr>
          <w:rFonts w:ascii="Arial" w:eastAsia="Arial Unicode MS" w:hAnsi="Arial" w:cs="Arial"/>
          <w:b/>
          <w:color w:val="0000CC"/>
          <w:u w:val="single"/>
        </w:rPr>
        <w:t>quando solicitada</w:t>
      </w:r>
      <w:r w:rsidRPr="0089007A">
        <w:rPr>
          <w:rFonts w:ascii="Arial" w:eastAsia="Arial Unicode MS" w:hAnsi="Arial" w:cs="Arial"/>
        </w:rPr>
        <w:t>, implicará na inabilitação da Licitante e a sujeitará as sanções previstas neste Edital.</w:t>
      </w:r>
    </w:p>
    <w:p w14:paraId="0D6732F4" w14:textId="77777777" w:rsidR="00621650" w:rsidRPr="0089007A" w:rsidRDefault="00621650" w:rsidP="0089007A">
      <w:pPr>
        <w:pStyle w:val="PargrafodaLista"/>
        <w:tabs>
          <w:tab w:val="left" w:pos="0"/>
        </w:tabs>
        <w:spacing w:line="360" w:lineRule="auto"/>
        <w:ind w:left="0" w:right="3"/>
        <w:rPr>
          <w:rFonts w:ascii="Arial" w:hAnsi="Arial" w:cs="Arial"/>
        </w:rPr>
      </w:pPr>
    </w:p>
    <w:p w14:paraId="4B1A6E44" w14:textId="77777777" w:rsidR="00621650" w:rsidRPr="0089007A" w:rsidRDefault="00621650" w:rsidP="0089007A">
      <w:pPr>
        <w:pStyle w:val="PargrafodaLista"/>
        <w:numPr>
          <w:ilvl w:val="1"/>
          <w:numId w:val="13"/>
        </w:numPr>
        <w:tabs>
          <w:tab w:val="left" w:pos="0"/>
        </w:tabs>
        <w:spacing w:line="360" w:lineRule="auto"/>
        <w:ind w:left="0" w:right="3" w:firstLine="0"/>
        <w:jc w:val="both"/>
        <w:rPr>
          <w:rFonts w:ascii="Arial" w:hAnsi="Arial" w:cs="Arial"/>
        </w:rPr>
      </w:pPr>
      <w:r w:rsidRPr="0089007A">
        <w:rPr>
          <w:rFonts w:ascii="Arial" w:eastAsia="Arial Unicode MS" w:hAnsi="Arial" w:cs="Arial"/>
        </w:rPr>
        <w:t>Sob pena de inabilitação, os documentos encaminhados para Habilitação deverão estar com o nome do Licitante, e com número do CNPJ e o respectivo endereço.</w:t>
      </w:r>
    </w:p>
    <w:p w14:paraId="50050650" w14:textId="77777777" w:rsidR="00621650" w:rsidRPr="0089007A" w:rsidRDefault="00621650" w:rsidP="0089007A">
      <w:pPr>
        <w:tabs>
          <w:tab w:val="left" w:pos="567"/>
        </w:tabs>
        <w:spacing w:line="360" w:lineRule="auto"/>
        <w:jc w:val="both"/>
        <w:rPr>
          <w:rFonts w:ascii="Arial" w:eastAsia="Arial Unicode MS" w:hAnsi="Arial" w:cs="Arial"/>
        </w:rPr>
      </w:pPr>
    </w:p>
    <w:p w14:paraId="6BCFFC35" w14:textId="77777777" w:rsidR="00621650" w:rsidRPr="0089007A" w:rsidRDefault="00621650" w:rsidP="0089007A">
      <w:pPr>
        <w:pStyle w:val="PargrafodaLista"/>
        <w:numPr>
          <w:ilvl w:val="1"/>
          <w:numId w:val="13"/>
        </w:numPr>
        <w:tabs>
          <w:tab w:val="left" w:pos="0"/>
        </w:tabs>
        <w:spacing w:line="360" w:lineRule="auto"/>
        <w:ind w:left="0" w:right="3" w:firstLine="0"/>
        <w:jc w:val="both"/>
        <w:rPr>
          <w:rFonts w:ascii="Arial" w:eastAsia="Arial Unicode MS" w:hAnsi="Arial" w:cs="Arial"/>
        </w:rPr>
      </w:pPr>
      <w:r w:rsidRPr="0089007A">
        <w:rPr>
          <w:rFonts w:ascii="Arial" w:eastAsia="Arial Unicode MS" w:hAnsi="Arial" w:cs="Arial"/>
        </w:rPr>
        <w:t>Se a Licitante for matriz, todos os documentos deverão estar em nome da matriz, e se a Licitante for a filial, todos os documentos deverão estar em nome da filial, exceto aqueles documentos que, pela própria natureza, comprovadamente, forem emitidos somente em nome da matriz.</w:t>
      </w:r>
    </w:p>
    <w:p w14:paraId="250B7298" w14:textId="77777777" w:rsidR="00621650" w:rsidRPr="0089007A" w:rsidRDefault="00621650" w:rsidP="0089007A">
      <w:pPr>
        <w:pStyle w:val="PargrafodaLista"/>
        <w:tabs>
          <w:tab w:val="left" w:pos="0"/>
        </w:tabs>
        <w:spacing w:line="360" w:lineRule="auto"/>
        <w:ind w:left="0" w:right="3"/>
        <w:rPr>
          <w:rFonts w:ascii="Arial" w:eastAsia="Arial Unicode MS" w:hAnsi="Arial" w:cs="Arial"/>
        </w:rPr>
      </w:pPr>
    </w:p>
    <w:p w14:paraId="4337F614" w14:textId="77777777" w:rsidR="00621650" w:rsidRPr="0089007A" w:rsidRDefault="00621650" w:rsidP="0089007A">
      <w:pPr>
        <w:pStyle w:val="PargrafodaLista"/>
        <w:numPr>
          <w:ilvl w:val="1"/>
          <w:numId w:val="13"/>
        </w:numPr>
        <w:tabs>
          <w:tab w:val="left" w:pos="0"/>
        </w:tabs>
        <w:spacing w:line="360" w:lineRule="auto"/>
        <w:ind w:left="0" w:right="3" w:firstLine="0"/>
        <w:jc w:val="both"/>
        <w:rPr>
          <w:rFonts w:ascii="Arial" w:eastAsia="Arial Unicode MS" w:hAnsi="Arial" w:cs="Arial"/>
        </w:rPr>
      </w:pPr>
      <w:r w:rsidRPr="0089007A">
        <w:rPr>
          <w:rFonts w:ascii="Arial" w:eastAsia="Arial Unicode MS" w:hAnsi="Arial" w:cs="Arial"/>
          <w:b/>
          <w:bCs/>
          <w:color w:val="0000CC"/>
        </w:rPr>
        <w:t>Tratando-se de microempresa ou empresa de pequeno porte</w:t>
      </w:r>
      <w:r w:rsidRPr="0089007A">
        <w:rPr>
          <w:rFonts w:ascii="Arial" w:eastAsia="Arial Unicode MS" w:hAnsi="Arial" w:cs="Arial"/>
        </w:rPr>
        <w:t xml:space="preserve">, caso haja alguma restrição quanto à comprovação fiscal e trabalhista, </w:t>
      </w:r>
      <w:r w:rsidRPr="0089007A">
        <w:rPr>
          <w:rFonts w:ascii="Arial" w:eastAsia="Arial Unicode MS" w:hAnsi="Arial" w:cs="Arial"/>
          <w:color w:val="0000CC"/>
        </w:rPr>
        <w:t>será assegurado o prazo de 05 (cinco) dias úteis</w:t>
      </w:r>
      <w:r w:rsidRPr="0089007A">
        <w:rPr>
          <w:rFonts w:ascii="Arial" w:eastAsia="Arial Unicode MS" w:hAnsi="Arial" w:cs="Arial"/>
        </w:rPr>
        <w:t>, cujo termo inicial corresponderá ao momento em que o proponente for declarado vencedor do certame, prorrogáveis por igual período, a critério da Administração Pública, para a regularização da documentação, pagamento ou parcelamento do débito, e emissão de eventuais certidões negativa ou positiva com efeito negativa, no moldes do art. 43, § 1º da Lei Complementar 123/2006 e suas alterações.</w:t>
      </w:r>
    </w:p>
    <w:p w14:paraId="54E83455" w14:textId="77777777" w:rsidR="00621650" w:rsidRPr="0089007A" w:rsidRDefault="00621650" w:rsidP="0089007A">
      <w:pPr>
        <w:pStyle w:val="PargrafodaLista"/>
        <w:tabs>
          <w:tab w:val="left" w:pos="0"/>
        </w:tabs>
        <w:spacing w:line="360" w:lineRule="auto"/>
        <w:ind w:left="0" w:right="3"/>
        <w:rPr>
          <w:rFonts w:ascii="Arial" w:eastAsia="Arial Unicode MS" w:hAnsi="Arial" w:cs="Arial"/>
        </w:rPr>
      </w:pPr>
    </w:p>
    <w:p w14:paraId="6B2C7D43" w14:textId="77777777" w:rsidR="00621650" w:rsidRPr="0089007A" w:rsidRDefault="00621650" w:rsidP="0089007A">
      <w:pPr>
        <w:pStyle w:val="PargrafodaLista"/>
        <w:numPr>
          <w:ilvl w:val="2"/>
          <w:numId w:val="13"/>
        </w:numPr>
        <w:tabs>
          <w:tab w:val="left" w:pos="0"/>
        </w:tabs>
        <w:spacing w:line="360" w:lineRule="auto"/>
        <w:ind w:left="0" w:right="3" w:firstLine="0"/>
        <w:jc w:val="both"/>
        <w:rPr>
          <w:rFonts w:ascii="Arial" w:eastAsia="Arial Unicode MS" w:hAnsi="Arial" w:cs="Arial"/>
        </w:rPr>
      </w:pPr>
      <w:r w:rsidRPr="0089007A">
        <w:rPr>
          <w:rFonts w:ascii="Arial" w:eastAsia="Arial Unicode MS" w:hAnsi="Arial" w:cs="Arial"/>
        </w:rPr>
        <w:t xml:space="preserve">A não regularização da documentação implicará decadência do direito à contratação, sem prejuízo das sanções no art. 81, da Lei 8666/1993, sendo facultado </w:t>
      </w:r>
      <w:r w:rsidRPr="0089007A">
        <w:rPr>
          <w:rFonts w:ascii="Arial" w:eastAsia="Arial Unicode MS" w:hAnsi="Arial" w:cs="Arial"/>
        </w:rPr>
        <w:lastRenderedPageBreak/>
        <w:t>à Administração convocar os licitantes remanescentes, na ordem de classificação, para retirada da Nota de Empenho, ou revogar.</w:t>
      </w:r>
    </w:p>
    <w:p w14:paraId="24CE721F" w14:textId="77777777" w:rsidR="00621650" w:rsidRPr="0089007A" w:rsidRDefault="00621650" w:rsidP="0089007A">
      <w:pPr>
        <w:pStyle w:val="PargrafodaLista"/>
        <w:tabs>
          <w:tab w:val="left" w:pos="0"/>
        </w:tabs>
        <w:spacing w:line="360" w:lineRule="auto"/>
        <w:ind w:left="0" w:right="3"/>
        <w:rPr>
          <w:rFonts w:ascii="Arial" w:hAnsi="Arial" w:cs="Arial"/>
        </w:rPr>
      </w:pPr>
    </w:p>
    <w:p w14:paraId="1EFCCFA1" w14:textId="77777777" w:rsidR="00621650" w:rsidRPr="0089007A" w:rsidRDefault="00621650" w:rsidP="0089007A">
      <w:pPr>
        <w:pStyle w:val="PargrafodaLista"/>
        <w:numPr>
          <w:ilvl w:val="1"/>
          <w:numId w:val="13"/>
        </w:numPr>
        <w:tabs>
          <w:tab w:val="left" w:pos="0"/>
        </w:tabs>
        <w:spacing w:line="360" w:lineRule="auto"/>
        <w:ind w:left="0" w:right="3" w:firstLine="0"/>
        <w:jc w:val="both"/>
        <w:rPr>
          <w:rFonts w:ascii="Arial" w:hAnsi="Arial" w:cs="Arial"/>
        </w:rPr>
      </w:pPr>
      <w:r w:rsidRPr="0089007A">
        <w:rPr>
          <w:rFonts w:ascii="Arial" w:hAnsi="Arial" w:cs="Arial"/>
        </w:rPr>
        <w:t>O licitante declarará, em campo próprio do sistema o cumprimento dos requisitos para a habilitação e a conformidade da sua proposta com as exigências do edital.</w:t>
      </w:r>
    </w:p>
    <w:p w14:paraId="63B60816" w14:textId="77777777" w:rsidR="00621650" w:rsidRPr="0089007A" w:rsidRDefault="00621650" w:rsidP="0089007A">
      <w:pPr>
        <w:pStyle w:val="PargrafodaLista"/>
        <w:tabs>
          <w:tab w:val="left" w:pos="0"/>
        </w:tabs>
        <w:spacing w:line="360" w:lineRule="auto"/>
        <w:ind w:left="0" w:right="3"/>
        <w:rPr>
          <w:rFonts w:ascii="Arial" w:hAnsi="Arial" w:cs="Arial"/>
        </w:rPr>
      </w:pPr>
    </w:p>
    <w:p w14:paraId="59612176" w14:textId="77777777" w:rsidR="00621650" w:rsidRPr="0089007A" w:rsidRDefault="00621650" w:rsidP="0089007A">
      <w:pPr>
        <w:pStyle w:val="PargrafodaLista"/>
        <w:numPr>
          <w:ilvl w:val="1"/>
          <w:numId w:val="13"/>
        </w:numPr>
        <w:tabs>
          <w:tab w:val="left" w:pos="0"/>
        </w:tabs>
        <w:spacing w:line="360" w:lineRule="auto"/>
        <w:ind w:left="0" w:right="3" w:firstLine="0"/>
        <w:jc w:val="both"/>
        <w:rPr>
          <w:rFonts w:ascii="Arial" w:hAnsi="Arial" w:cs="Arial"/>
        </w:rPr>
      </w:pPr>
      <w:r w:rsidRPr="0089007A">
        <w:rPr>
          <w:rFonts w:ascii="Arial" w:hAnsi="Arial" w:cs="Arial"/>
        </w:rPr>
        <w:t>A falsidade da declaração de que trata o item anterior sujeitará o licitante às sanções previstas no Decreto nº 10.024 de 20 de setembro de 2019.</w:t>
      </w:r>
    </w:p>
    <w:p w14:paraId="7E4D942A" w14:textId="77777777" w:rsidR="00621650" w:rsidRPr="0089007A" w:rsidRDefault="00621650" w:rsidP="0089007A">
      <w:pPr>
        <w:pStyle w:val="PargrafodaLista"/>
        <w:tabs>
          <w:tab w:val="left" w:pos="0"/>
        </w:tabs>
        <w:spacing w:line="360" w:lineRule="auto"/>
        <w:ind w:left="0" w:right="3"/>
        <w:rPr>
          <w:rFonts w:ascii="Arial" w:hAnsi="Arial" w:cs="Arial"/>
        </w:rPr>
      </w:pPr>
    </w:p>
    <w:p w14:paraId="013A0978" w14:textId="77777777" w:rsidR="00621650" w:rsidRPr="0089007A" w:rsidRDefault="00621650" w:rsidP="0089007A">
      <w:pPr>
        <w:pStyle w:val="PargrafodaLista"/>
        <w:numPr>
          <w:ilvl w:val="1"/>
          <w:numId w:val="13"/>
        </w:numPr>
        <w:tabs>
          <w:tab w:val="left" w:pos="0"/>
        </w:tabs>
        <w:spacing w:line="360" w:lineRule="auto"/>
        <w:ind w:left="0" w:right="3" w:firstLine="0"/>
        <w:jc w:val="both"/>
        <w:rPr>
          <w:rFonts w:ascii="Arial" w:hAnsi="Arial" w:cs="Arial"/>
        </w:rPr>
      </w:pPr>
      <w:r w:rsidRPr="0089007A">
        <w:rPr>
          <w:rFonts w:ascii="Arial" w:hAnsi="Arial" w:cs="Arial"/>
        </w:rPr>
        <w:t>Os licitantes poderão retirar ou substituir a proposta e os documentos de habilitação anteriormente inseridos no sistema, até a abertura da sessão pública.</w:t>
      </w:r>
    </w:p>
    <w:p w14:paraId="2A89FDF6" w14:textId="77777777" w:rsidR="00621650" w:rsidRPr="0089007A" w:rsidRDefault="00621650" w:rsidP="0089007A">
      <w:pPr>
        <w:pStyle w:val="PargrafodaLista"/>
        <w:tabs>
          <w:tab w:val="left" w:pos="0"/>
        </w:tabs>
        <w:spacing w:line="360" w:lineRule="auto"/>
        <w:ind w:left="0" w:right="3"/>
        <w:rPr>
          <w:rFonts w:ascii="Arial" w:hAnsi="Arial" w:cs="Arial"/>
        </w:rPr>
      </w:pPr>
    </w:p>
    <w:p w14:paraId="0AE09725" w14:textId="77777777" w:rsidR="00621650" w:rsidRPr="0089007A" w:rsidRDefault="00621650" w:rsidP="0089007A">
      <w:pPr>
        <w:pStyle w:val="PargrafodaLista"/>
        <w:numPr>
          <w:ilvl w:val="1"/>
          <w:numId w:val="13"/>
        </w:numPr>
        <w:tabs>
          <w:tab w:val="left" w:pos="0"/>
        </w:tabs>
        <w:spacing w:line="360" w:lineRule="auto"/>
        <w:ind w:left="0" w:right="3" w:firstLine="0"/>
        <w:jc w:val="both"/>
        <w:rPr>
          <w:rFonts w:ascii="Arial" w:hAnsi="Arial" w:cs="Arial"/>
        </w:rPr>
      </w:pPr>
      <w:r w:rsidRPr="0089007A">
        <w:rPr>
          <w:rFonts w:ascii="Arial" w:hAnsi="Arial" w:cs="Arial"/>
        </w:rPr>
        <w:t>Na etapa de apresentação da proposta e documentos de habilitação, não haverá ordem de classificação das propostas, o que ocorrerá somente após o encerramento da etapa de lances da sessão pública.</w:t>
      </w:r>
    </w:p>
    <w:p w14:paraId="65131E13" w14:textId="77777777" w:rsidR="00621650" w:rsidRPr="0089007A" w:rsidRDefault="00621650" w:rsidP="0089007A">
      <w:pPr>
        <w:pStyle w:val="PargrafodaLista"/>
        <w:tabs>
          <w:tab w:val="left" w:pos="0"/>
        </w:tabs>
        <w:spacing w:line="360" w:lineRule="auto"/>
        <w:ind w:left="0" w:right="3"/>
        <w:rPr>
          <w:rFonts w:ascii="Arial" w:hAnsi="Arial" w:cs="Arial"/>
        </w:rPr>
      </w:pPr>
    </w:p>
    <w:p w14:paraId="2975A6DE" w14:textId="77777777" w:rsidR="00621650" w:rsidRPr="0089007A" w:rsidRDefault="00621650" w:rsidP="0089007A">
      <w:pPr>
        <w:pStyle w:val="PargrafodaLista"/>
        <w:numPr>
          <w:ilvl w:val="1"/>
          <w:numId w:val="13"/>
        </w:numPr>
        <w:tabs>
          <w:tab w:val="left" w:pos="0"/>
        </w:tabs>
        <w:spacing w:line="360" w:lineRule="auto"/>
        <w:ind w:left="0" w:right="3" w:firstLine="0"/>
        <w:jc w:val="both"/>
        <w:rPr>
          <w:rFonts w:ascii="Arial" w:hAnsi="Arial" w:cs="Arial"/>
        </w:rPr>
      </w:pPr>
      <w:r w:rsidRPr="0089007A">
        <w:rPr>
          <w:rFonts w:ascii="Arial" w:hAnsi="Arial" w:cs="Arial"/>
        </w:rPr>
        <w:t>Os documentos que compõem a proposta e a habilitação do licitante melhor classificado somente serão disponibilizados para a avaliação do Pregoeiro e para acesso público após o encerramento do envio de lances.</w:t>
      </w:r>
    </w:p>
    <w:p w14:paraId="218F5A48" w14:textId="77777777" w:rsidR="00621650" w:rsidRPr="0089007A" w:rsidRDefault="00621650" w:rsidP="0089007A">
      <w:pPr>
        <w:pStyle w:val="PargrafodaLista"/>
        <w:tabs>
          <w:tab w:val="left" w:pos="0"/>
        </w:tabs>
        <w:spacing w:line="360" w:lineRule="auto"/>
        <w:ind w:left="0" w:right="3"/>
        <w:rPr>
          <w:rFonts w:ascii="Arial" w:hAnsi="Arial" w:cs="Arial"/>
        </w:rPr>
      </w:pPr>
    </w:p>
    <w:p w14:paraId="13874883" w14:textId="77777777" w:rsidR="00621650" w:rsidRPr="0089007A" w:rsidRDefault="00621650" w:rsidP="0089007A">
      <w:pPr>
        <w:pStyle w:val="PargrafodaLista"/>
        <w:numPr>
          <w:ilvl w:val="1"/>
          <w:numId w:val="13"/>
        </w:numPr>
        <w:tabs>
          <w:tab w:val="left" w:pos="0"/>
        </w:tabs>
        <w:spacing w:line="360" w:lineRule="auto"/>
        <w:ind w:left="0" w:right="3" w:firstLine="0"/>
        <w:jc w:val="both"/>
        <w:rPr>
          <w:rFonts w:ascii="Arial" w:hAnsi="Arial" w:cs="Arial"/>
        </w:rPr>
      </w:pPr>
      <w:r w:rsidRPr="0089007A">
        <w:rPr>
          <w:rFonts w:ascii="Arial" w:hAnsi="Arial" w:cs="Arial"/>
        </w:rPr>
        <w:t>Os documentos complementares à proposta e à habilitação, quando necessários à confirmação daqueles exigidos em edital e já apresentados, serão encaminhados pelo licitante melhor classificado após o encerramento do envio de lances.</w:t>
      </w:r>
    </w:p>
    <w:p w14:paraId="47F58096" w14:textId="77777777" w:rsidR="00621650" w:rsidRPr="0089007A" w:rsidRDefault="00621650" w:rsidP="0089007A">
      <w:pPr>
        <w:pStyle w:val="PargrafodaLista"/>
        <w:tabs>
          <w:tab w:val="left" w:pos="0"/>
        </w:tabs>
        <w:spacing w:line="360" w:lineRule="auto"/>
        <w:ind w:left="0" w:right="3"/>
        <w:rPr>
          <w:rFonts w:ascii="Arial" w:hAnsi="Arial" w:cs="Arial"/>
        </w:rPr>
      </w:pPr>
    </w:p>
    <w:p w14:paraId="3052E0C5" w14:textId="77777777" w:rsidR="00621650" w:rsidRPr="0089007A" w:rsidRDefault="00621650" w:rsidP="0089007A">
      <w:pPr>
        <w:pStyle w:val="PargrafodaLista"/>
        <w:numPr>
          <w:ilvl w:val="1"/>
          <w:numId w:val="13"/>
        </w:numPr>
        <w:tabs>
          <w:tab w:val="left" w:pos="0"/>
        </w:tabs>
        <w:spacing w:line="360" w:lineRule="auto"/>
        <w:ind w:left="0" w:right="3" w:firstLine="0"/>
        <w:jc w:val="both"/>
        <w:rPr>
          <w:rFonts w:ascii="Arial" w:hAnsi="Arial" w:cs="Arial"/>
        </w:rPr>
      </w:pPr>
      <w:r w:rsidRPr="0089007A">
        <w:rPr>
          <w:rFonts w:ascii="Arial" w:hAnsi="Arial" w:cs="Arial"/>
        </w:rPr>
        <w:t>O Licitante será inteiramente responsável por todas as transações assumidas em seu nome no sistema eletrônico, assumindo como verdadeiras e firmes suas propostas e subsequentes lances, se for o caso;</w:t>
      </w:r>
    </w:p>
    <w:p w14:paraId="7685BD14" w14:textId="77777777" w:rsidR="00621650" w:rsidRPr="0089007A" w:rsidRDefault="00621650" w:rsidP="0089007A">
      <w:pPr>
        <w:pStyle w:val="PargrafodaLista"/>
        <w:tabs>
          <w:tab w:val="left" w:pos="0"/>
        </w:tabs>
        <w:spacing w:line="360" w:lineRule="auto"/>
        <w:ind w:left="0" w:right="3"/>
        <w:rPr>
          <w:rFonts w:ascii="Arial" w:hAnsi="Arial" w:cs="Arial"/>
        </w:rPr>
      </w:pPr>
    </w:p>
    <w:p w14:paraId="03B3AE77" w14:textId="77777777" w:rsidR="00621650" w:rsidRPr="0089007A" w:rsidRDefault="00621650" w:rsidP="0089007A">
      <w:pPr>
        <w:pStyle w:val="PargrafodaLista"/>
        <w:numPr>
          <w:ilvl w:val="1"/>
          <w:numId w:val="13"/>
        </w:numPr>
        <w:tabs>
          <w:tab w:val="left" w:pos="0"/>
        </w:tabs>
        <w:spacing w:line="360" w:lineRule="auto"/>
        <w:ind w:left="0" w:right="3" w:firstLine="0"/>
        <w:jc w:val="both"/>
        <w:rPr>
          <w:rFonts w:ascii="Arial" w:hAnsi="Arial" w:cs="Arial"/>
        </w:rPr>
      </w:pPr>
      <w:r w:rsidRPr="0089007A">
        <w:rPr>
          <w:rFonts w:ascii="Arial" w:hAnsi="Arial" w:cs="Arial"/>
        </w:rPr>
        <w:lastRenderedPageBreak/>
        <w:t>No valor proposto deverão estar computados todos os valores necessários para o atendimento do objeto da presente licitação, despesas de imposto, tais como tributos, encargos diretos e indiretos, encargos trabalhistas, previdenciários, fiscais, comerciais, taxas e tarifas, fretes, seguro, custos inerentes à aquisição, transporte, seguros, fretes, encargos sociais, serviços de mão de obra, transporte, equipamentos e de todas as despesas necessárias para a perfeita execução dos serviços e respectiva entrega do objeto desta licitação</w:t>
      </w:r>
    </w:p>
    <w:p w14:paraId="1F38CAFF" w14:textId="77777777" w:rsidR="00621650" w:rsidRPr="0089007A" w:rsidRDefault="00621650" w:rsidP="0089007A">
      <w:pPr>
        <w:pStyle w:val="PargrafodaLista"/>
        <w:tabs>
          <w:tab w:val="left" w:pos="0"/>
        </w:tabs>
        <w:spacing w:line="360" w:lineRule="auto"/>
        <w:ind w:left="0" w:right="3"/>
        <w:rPr>
          <w:rFonts w:ascii="Arial" w:hAnsi="Arial" w:cs="Arial"/>
        </w:rPr>
      </w:pPr>
    </w:p>
    <w:p w14:paraId="60D06237" w14:textId="77777777" w:rsidR="00621650" w:rsidRPr="0089007A" w:rsidRDefault="00621650" w:rsidP="0089007A">
      <w:pPr>
        <w:pStyle w:val="PargrafodaLista"/>
        <w:numPr>
          <w:ilvl w:val="1"/>
          <w:numId w:val="13"/>
        </w:numPr>
        <w:tabs>
          <w:tab w:val="left" w:pos="0"/>
        </w:tabs>
        <w:spacing w:line="360" w:lineRule="auto"/>
        <w:ind w:left="0" w:right="3" w:firstLine="0"/>
        <w:jc w:val="both"/>
        <w:rPr>
          <w:rFonts w:ascii="Arial" w:hAnsi="Arial" w:cs="Arial"/>
        </w:rPr>
      </w:pPr>
      <w:r w:rsidRPr="0089007A">
        <w:rPr>
          <w:rFonts w:ascii="Arial" w:hAnsi="Arial" w:cs="Arial"/>
        </w:rPr>
        <w:t>Qualquer elemento, símbolo ou expressão que possibilite a identificação da licitante na sua proposta informada inicialmente no sistema, importará automaticamente na sua desclassificação, sem prejuízo das sanções legais e das previstas no edital.</w:t>
      </w:r>
    </w:p>
    <w:p w14:paraId="3554C00F" w14:textId="77777777" w:rsidR="00621650" w:rsidRPr="0089007A" w:rsidRDefault="00621650" w:rsidP="0089007A">
      <w:pPr>
        <w:pStyle w:val="PargrafodaLista"/>
        <w:tabs>
          <w:tab w:val="left" w:pos="0"/>
        </w:tabs>
        <w:spacing w:line="360" w:lineRule="auto"/>
        <w:ind w:left="0" w:right="3"/>
        <w:rPr>
          <w:rFonts w:ascii="Arial" w:hAnsi="Arial" w:cs="Arial"/>
        </w:rPr>
      </w:pPr>
    </w:p>
    <w:p w14:paraId="0F58BE64" w14:textId="77777777" w:rsidR="00621650" w:rsidRPr="0089007A" w:rsidRDefault="00621650" w:rsidP="0089007A">
      <w:pPr>
        <w:pStyle w:val="PargrafodaLista"/>
        <w:numPr>
          <w:ilvl w:val="1"/>
          <w:numId w:val="13"/>
        </w:numPr>
        <w:tabs>
          <w:tab w:val="left" w:pos="0"/>
        </w:tabs>
        <w:spacing w:line="360" w:lineRule="auto"/>
        <w:ind w:left="0" w:right="3" w:firstLine="0"/>
        <w:jc w:val="both"/>
        <w:rPr>
          <w:rFonts w:ascii="Arial" w:hAnsi="Arial" w:cs="Arial"/>
        </w:rPr>
      </w:pPr>
      <w:r w:rsidRPr="0089007A">
        <w:rPr>
          <w:rFonts w:ascii="Arial" w:hAnsi="Arial" w:cs="Arial"/>
        </w:rPr>
        <w:t>Não serão consideradas propostas com oferta de vantagem não prevista neste edital;</w:t>
      </w:r>
    </w:p>
    <w:p w14:paraId="5A8CCBFB" w14:textId="77777777" w:rsidR="00621650" w:rsidRPr="0089007A" w:rsidRDefault="00621650" w:rsidP="0089007A">
      <w:pPr>
        <w:pStyle w:val="PargrafodaLista"/>
        <w:tabs>
          <w:tab w:val="left" w:pos="0"/>
        </w:tabs>
        <w:spacing w:line="360" w:lineRule="auto"/>
        <w:ind w:left="0" w:right="3"/>
        <w:rPr>
          <w:rFonts w:ascii="Arial" w:hAnsi="Arial" w:cs="Arial"/>
        </w:rPr>
      </w:pPr>
    </w:p>
    <w:p w14:paraId="667A4B3A" w14:textId="77777777" w:rsidR="00621650" w:rsidRPr="0089007A" w:rsidRDefault="00621650" w:rsidP="0089007A">
      <w:pPr>
        <w:pStyle w:val="PargrafodaLista"/>
        <w:numPr>
          <w:ilvl w:val="1"/>
          <w:numId w:val="13"/>
        </w:numPr>
        <w:tabs>
          <w:tab w:val="left" w:pos="0"/>
        </w:tabs>
        <w:spacing w:line="360" w:lineRule="auto"/>
        <w:ind w:left="0" w:right="3" w:firstLine="0"/>
        <w:jc w:val="both"/>
        <w:rPr>
          <w:rFonts w:ascii="Arial" w:hAnsi="Arial" w:cs="Arial"/>
        </w:rPr>
      </w:pPr>
      <w:r w:rsidRPr="0089007A">
        <w:rPr>
          <w:rFonts w:ascii="Arial" w:hAnsi="Arial" w:cs="Arial"/>
        </w:rPr>
        <w:t xml:space="preserve">As propostas devem atender integralmente aos </w:t>
      </w:r>
      <w:r w:rsidRPr="0089007A">
        <w:rPr>
          <w:rFonts w:ascii="Arial" w:hAnsi="Arial" w:cs="Arial"/>
          <w:b/>
          <w:color w:val="0000CC"/>
        </w:rPr>
        <w:t>ANEXOS</w:t>
      </w:r>
      <w:r w:rsidRPr="0089007A">
        <w:rPr>
          <w:rFonts w:ascii="Arial" w:hAnsi="Arial" w:cs="Arial"/>
        </w:rPr>
        <w:t xml:space="preserve"> deste edital;</w:t>
      </w:r>
    </w:p>
    <w:p w14:paraId="7CA4D140" w14:textId="77777777" w:rsidR="00621650" w:rsidRPr="0089007A" w:rsidRDefault="00621650" w:rsidP="0089007A">
      <w:pPr>
        <w:pStyle w:val="PargrafodaLista"/>
        <w:tabs>
          <w:tab w:val="left" w:pos="0"/>
        </w:tabs>
        <w:spacing w:line="360" w:lineRule="auto"/>
        <w:ind w:left="0" w:right="3"/>
        <w:rPr>
          <w:rFonts w:ascii="Arial" w:hAnsi="Arial" w:cs="Arial"/>
        </w:rPr>
      </w:pPr>
    </w:p>
    <w:p w14:paraId="59FC74A4" w14:textId="77777777" w:rsidR="00621650" w:rsidRPr="0089007A" w:rsidRDefault="00621650" w:rsidP="0089007A">
      <w:pPr>
        <w:pStyle w:val="PargrafodaLista"/>
        <w:numPr>
          <w:ilvl w:val="1"/>
          <w:numId w:val="13"/>
        </w:numPr>
        <w:spacing w:line="360" w:lineRule="auto"/>
        <w:ind w:left="0" w:right="-39" w:firstLine="0"/>
        <w:jc w:val="both"/>
        <w:rPr>
          <w:rFonts w:ascii="Arial" w:hAnsi="Arial" w:cs="Arial"/>
        </w:rPr>
      </w:pPr>
      <w:r w:rsidRPr="0089007A">
        <w:rPr>
          <w:rFonts w:ascii="Arial" w:hAnsi="Arial" w:cs="Arial"/>
        </w:rPr>
        <w:t xml:space="preserve">Indicação do </w:t>
      </w:r>
      <w:r w:rsidRPr="0089007A">
        <w:rPr>
          <w:rFonts w:ascii="Arial" w:hAnsi="Arial" w:cs="Arial"/>
          <w:b/>
          <w:bCs/>
          <w:color w:val="0000CC"/>
        </w:rPr>
        <w:t>“MENOR VALOR GLOBAL”</w:t>
      </w:r>
      <w:r w:rsidRPr="0089007A">
        <w:rPr>
          <w:rFonts w:ascii="Arial" w:hAnsi="Arial" w:cs="Arial"/>
          <w:b/>
          <w:bCs/>
        </w:rPr>
        <w:t>,</w:t>
      </w:r>
      <w:r w:rsidRPr="0089007A">
        <w:rPr>
          <w:rFonts w:ascii="Arial" w:hAnsi="Arial" w:cs="Arial"/>
        </w:rPr>
        <w:t xml:space="preserve"> considerando todas as informações deste edital, obrigatoriamente as contidas nos anexos deste edital, para tanto se faz necessário à apresentação dos valores unitários, de cada item, utilizando no máximo duas casas decimais. (Exemplo: R$ 1,00); </w:t>
      </w:r>
      <w:proofErr w:type="gramStart"/>
      <w:r w:rsidRPr="0089007A">
        <w:rPr>
          <w:rFonts w:ascii="Arial" w:hAnsi="Arial" w:cs="Arial"/>
        </w:rPr>
        <w:t>No</w:t>
      </w:r>
      <w:proofErr w:type="gramEnd"/>
      <w:r w:rsidRPr="0089007A">
        <w:rPr>
          <w:rFonts w:ascii="Arial" w:hAnsi="Arial" w:cs="Arial"/>
        </w:rPr>
        <w:t xml:space="preserve"> caso de apresentação de proposta com mais de duas casas decimais, as casas excedentes serão desconsideradas, permanecendo a obrigação da proponente pela proposta que resultar da retificação;</w:t>
      </w:r>
    </w:p>
    <w:p w14:paraId="4513A31A" w14:textId="77777777" w:rsidR="00621650" w:rsidRPr="0089007A" w:rsidRDefault="00621650" w:rsidP="0089007A">
      <w:pPr>
        <w:pStyle w:val="PargrafodaLista"/>
        <w:tabs>
          <w:tab w:val="left" w:pos="0"/>
        </w:tabs>
        <w:spacing w:line="360" w:lineRule="auto"/>
        <w:ind w:left="0" w:right="3"/>
        <w:rPr>
          <w:rFonts w:ascii="Arial" w:hAnsi="Arial" w:cs="Arial"/>
        </w:rPr>
      </w:pPr>
    </w:p>
    <w:p w14:paraId="1D64E906" w14:textId="77777777" w:rsidR="00621650" w:rsidRPr="0089007A" w:rsidRDefault="00621650" w:rsidP="0089007A">
      <w:pPr>
        <w:pStyle w:val="PargrafodaLista"/>
        <w:numPr>
          <w:ilvl w:val="1"/>
          <w:numId w:val="13"/>
        </w:numPr>
        <w:spacing w:line="360" w:lineRule="auto"/>
        <w:ind w:left="0" w:right="-39" w:firstLine="0"/>
        <w:jc w:val="both"/>
        <w:rPr>
          <w:rFonts w:ascii="Arial" w:hAnsi="Arial" w:cs="Arial"/>
        </w:rPr>
      </w:pPr>
      <w:r w:rsidRPr="0089007A">
        <w:rPr>
          <w:rFonts w:ascii="Arial" w:hAnsi="Arial" w:cs="Arial"/>
          <w:b/>
          <w:bCs/>
          <w:color w:val="0000CC"/>
        </w:rPr>
        <w:t>Prazo de validade da proposta</w:t>
      </w:r>
      <w:r w:rsidRPr="0089007A">
        <w:rPr>
          <w:rFonts w:ascii="Arial" w:hAnsi="Arial" w:cs="Arial"/>
        </w:rPr>
        <w:t xml:space="preserve">, não poderá ser inferior a </w:t>
      </w:r>
      <w:r w:rsidRPr="0089007A">
        <w:rPr>
          <w:rFonts w:ascii="Arial" w:hAnsi="Arial" w:cs="Arial"/>
          <w:b/>
          <w:bCs/>
          <w:color w:val="0000CC"/>
        </w:rPr>
        <w:t>120 (cento e vinte) dias</w:t>
      </w:r>
      <w:r w:rsidRPr="0089007A">
        <w:rPr>
          <w:rFonts w:ascii="Arial" w:hAnsi="Arial" w:cs="Arial"/>
        </w:rPr>
        <w:t>, a contar da data designada para a sessão pública. As propostas que não consignarem de forma expressa o prazo de validade, este ficará fixado em 120 (cento e vinte) dias, para fins desta licitação;</w:t>
      </w:r>
    </w:p>
    <w:p w14:paraId="434C5715" w14:textId="77777777" w:rsidR="00621650" w:rsidRPr="0089007A" w:rsidRDefault="00621650" w:rsidP="0089007A">
      <w:pPr>
        <w:pStyle w:val="PargrafodaLista"/>
        <w:tabs>
          <w:tab w:val="left" w:pos="0"/>
        </w:tabs>
        <w:spacing w:line="360" w:lineRule="auto"/>
        <w:ind w:left="0" w:right="3"/>
        <w:rPr>
          <w:rFonts w:ascii="Arial" w:hAnsi="Arial" w:cs="Arial"/>
        </w:rPr>
      </w:pPr>
    </w:p>
    <w:p w14:paraId="62B59A8B" w14:textId="77777777" w:rsidR="00621650" w:rsidRPr="0089007A" w:rsidRDefault="00621650" w:rsidP="0089007A">
      <w:pPr>
        <w:pStyle w:val="PargrafodaLista"/>
        <w:numPr>
          <w:ilvl w:val="1"/>
          <w:numId w:val="13"/>
        </w:numPr>
        <w:tabs>
          <w:tab w:val="left" w:pos="0"/>
        </w:tabs>
        <w:spacing w:line="360" w:lineRule="auto"/>
        <w:ind w:left="0" w:right="3" w:firstLine="0"/>
        <w:jc w:val="both"/>
        <w:rPr>
          <w:rFonts w:ascii="Arial" w:hAnsi="Arial" w:cs="Arial"/>
        </w:rPr>
      </w:pPr>
      <w:r w:rsidRPr="0089007A">
        <w:rPr>
          <w:rFonts w:ascii="Arial" w:hAnsi="Arial" w:cs="Arial"/>
        </w:rPr>
        <w:lastRenderedPageBreak/>
        <w:t>Após o prazo previsto para acolhimento, o sistema não aceitará a inclusão ou alteração das propostas.</w:t>
      </w:r>
    </w:p>
    <w:p w14:paraId="6BF69F22" w14:textId="77777777" w:rsidR="00621650" w:rsidRPr="0089007A" w:rsidRDefault="00621650" w:rsidP="0089007A">
      <w:pPr>
        <w:pStyle w:val="PargrafodaLista"/>
        <w:tabs>
          <w:tab w:val="left" w:pos="0"/>
        </w:tabs>
        <w:spacing w:line="360" w:lineRule="auto"/>
        <w:ind w:left="0" w:right="3"/>
        <w:rPr>
          <w:rFonts w:ascii="Arial" w:hAnsi="Arial" w:cs="Arial"/>
        </w:rPr>
      </w:pPr>
    </w:p>
    <w:p w14:paraId="6F43D6FB" w14:textId="51F5104B" w:rsidR="00621650" w:rsidRPr="0089007A" w:rsidRDefault="00621650" w:rsidP="0089007A">
      <w:pPr>
        <w:pStyle w:val="PargrafodaLista"/>
        <w:numPr>
          <w:ilvl w:val="1"/>
          <w:numId w:val="13"/>
        </w:numPr>
        <w:tabs>
          <w:tab w:val="left" w:pos="0"/>
        </w:tabs>
        <w:spacing w:line="360" w:lineRule="auto"/>
        <w:ind w:left="0" w:right="3" w:firstLine="0"/>
        <w:jc w:val="both"/>
        <w:rPr>
          <w:rFonts w:ascii="Arial" w:hAnsi="Arial" w:cs="Arial"/>
        </w:rPr>
      </w:pPr>
      <w:r w:rsidRPr="0089007A">
        <w:rPr>
          <w:rFonts w:ascii="Arial" w:hAnsi="Arial" w:cs="Arial"/>
          <w:b/>
          <w:bCs/>
          <w:color w:val="0000CC"/>
        </w:rPr>
        <w:t>No campo destinado à descrição do objeto, não havendo informação adicional, em atendimento à exigência do sistema, cadastrado no COMPRAS</w:t>
      </w:r>
      <w:r w:rsidR="00CE732D" w:rsidRPr="0089007A">
        <w:rPr>
          <w:rFonts w:ascii="Arial" w:hAnsi="Arial" w:cs="Arial"/>
          <w:b/>
          <w:bCs/>
          <w:color w:val="0000CC"/>
        </w:rPr>
        <w:t>GOV</w:t>
      </w:r>
      <w:r w:rsidRPr="0089007A">
        <w:rPr>
          <w:rFonts w:ascii="Arial" w:hAnsi="Arial" w:cs="Arial"/>
          <w:b/>
          <w:bCs/>
          <w:color w:val="0000CC"/>
        </w:rPr>
        <w:t xml:space="preserve"> basta que a licitante declare que a proposta está de acordo com o edital, o fornecedor deverá considerar apenas o ANEXO I</w:t>
      </w:r>
      <w:r w:rsidRPr="0089007A">
        <w:rPr>
          <w:rFonts w:ascii="Arial" w:hAnsi="Arial" w:cs="Arial"/>
        </w:rPr>
        <w:t>.</w:t>
      </w:r>
    </w:p>
    <w:p w14:paraId="189B504D" w14:textId="77777777" w:rsidR="00621650" w:rsidRPr="0089007A" w:rsidRDefault="00621650" w:rsidP="0089007A">
      <w:pPr>
        <w:pStyle w:val="PargrafodaLista"/>
        <w:tabs>
          <w:tab w:val="left" w:pos="0"/>
        </w:tabs>
        <w:spacing w:line="360" w:lineRule="auto"/>
        <w:ind w:left="0" w:right="3"/>
        <w:rPr>
          <w:rFonts w:ascii="Arial" w:hAnsi="Arial" w:cs="Arial"/>
        </w:rPr>
      </w:pPr>
    </w:p>
    <w:p w14:paraId="196449DB" w14:textId="51BF7900" w:rsidR="00621650" w:rsidRPr="0089007A" w:rsidRDefault="00621650" w:rsidP="0089007A">
      <w:pPr>
        <w:pStyle w:val="PargrafodaLista"/>
        <w:numPr>
          <w:ilvl w:val="1"/>
          <w:numId w:val="13"/>
        </w:numPr>
        <w:tabs>
          <w:tab w:val="left" w:pos="0"/>
        </w:tabs>
        <w:spacing w:line="360" w:lineRule="auto"/>
        <w:ind w:left="0" w:right="3" w:firstLine="0"/>
        <w:jc w:val="both"/>
        <w:rPr>
          <w:rFonts w:ascii="Arial" w:hAnsi="Arial" w:cs="Arial"/>
        </w:rPr>
      </w:pPr>
      <w:r w:rsidRPr="0089007A">
        <w:rPr>
          <w:rFonts w:ascii="Arial" w:hAnsi="Arial" w:cs="Arial"/>
        </w:rPr>
        <w:t xml:space="preserve">O encaminhamento da proposta pressupõe o pleno conhecimento e a aceitação de todas as regras do certame, assumindo o proponente o compromisso de cumprir o objeto do contrato em quantidades e qualidades adequadas à perfeita execução contratuais, promovendo quando necessário </w:t>
      </w:r>
      <w:r w:rsidR="00040C8B" w:rsidRPr="0089007A">
        <w:rPr>
          <w:rFonts w:ascii="Arial" w:hAnsi="Arial" w:cs="Arial"/>
        </w:rPr>
        <w:t>à</w:t>
      </w:r>
      <w:r w:rsidRPr="0089007A">
        <w:rPr>
          <w:rFonts w:ascii="Arial" w:hAnsi="Arial" w:cs="Arial"/>
        </w:rPr>
        <w:t xml:space="preserve"> sua substituição.</w:t>
      </w:r>
    </w:p>
    <w:p w14:paraId="37720CA8" w14:textId="77777777" w:rsidR="00621650" w:rsidRPr="0089007A" w:rsidRDefault="00621650" w:rsidP="0089007A">
      <w:pPr>
        <w:pStyle w:val="PargrafodaLista"/>
        <w:spacing w:line="360" w:lineRule="auto"/>
        <w:rPr>
          <w:rFonts w:ascii="Arial" w:hAnsi="Arial" w:cs="Arial"/>
        </w:rPr>
      </w:pPr>
    </w:p>
    <w:p w14:paraId="2D5C686B" w14:textId="2C95DECD" w:rsidR="00621650" w:rsidRPr="0089007A" w:rsidRDefault="00621650" w:rsidP="0089007A">
      <w:pPr>
        <w:pStyle w:val="PargrafodaLista"/>
        <w:numPr>
          <w:ilvl w:val="1"/>
          <w:numId w:val="13"/>
        </w:numPr>
        <w:tabs>
          <w:tab w:val="left" w:pos="0"/>
        </w:tabs>
        <w:spacing w:line="360" w:lineRule="auto"/>
        <w:ind w:left="0" w:right="3" w:firstLine="0"/>
        <w:jc w:val="both"/>
        <w:rPr>
          <w:rFonts w:ascii="Arial" w:hAnsi="Arial" w:cs="Arial"/>
        </w:rPr>
      </w:pPr>
      <w:r w:rsidRPr="0089007A">
        <w:rPr>
          <w:rFonts w:ascii="Arial" w:hAnsi="Arial" w:cs="Arial"/>
        </w:rPr>
        <w:t xml:space="preserve">Se a proposta ou lance de menor valor não for aceitável, ou se o Licitante desatender às exigências habilitatórias, </w:t>
      </w:r>
      <w:r w:rsidR="007D01B6">
        <w:rPr>
          <w:rFonts w:ascii="Arial" w:hAnsi="Arial" w:cs="Arial"/>
        </w:rPr>
        <w:t xml:space="preserve">a </w:t>
      </w:r>
      <w:r w:rsidRPr="0089007A">
        <w:rPr>
          <w:rFonts w:ascii="Arial" w:hAnsi="Arial" w:cs="Arial"/>
        </w:rPr>
        <w:t xml:space="preserve">pregoeira examinará a proposta do lance </w:t>
      </w:r>
      <w:r w:rsidR="00040C8B" w:rsidRPr="0089007A">
        <w:rPr>
          <w:rFonts w:ascii="Arial" w:hAnsi="Arial" w:cs="Arial"/>
        </w:rPr>
        <w:t>subsequente</w:t>
      </w:r>
      <w:r w:rsidRPr="0089007A">
        <w:rPr>
          <w:rFonts w:ascii="Arial" w:hAnsi="Arial" w:cs="Arial"/>
        </w:rPr>
        <w:t>, verificando sua aceitabilidade e procedendo com a verificação dos documentos de sua habilitação, se for o caso, na ordem de classificação, e assim sucessivamente, até a apuração de uma proposta e/ou lance que atenda ao edital;</w:t>
      </w:r>
    </w:p>
    <w:p w14:paraId="4D1E8D1D" w14:textId="77777777" w:rsidR="00621650" w:rsidRPr="0089007A" w:rsidRDefault="00621650" w:rsidP="0089007A">
      <w:pPr>
        <w:pStyle w:val="PargrafodaLista"/>
        <w:spacing w:line="360" w:lineRule="auto"/>
        <w:rPr>
          <w:rFonts w:ascii="Arial" w:hAnsi="Arial" w:cs="Arial"/>
        </w:rPr>
      </w:pPr>
    </w:p>
    <w:p w14:paraId="28186CE0" w14:textId="77777777" w:rsidR="00621650" w:rsidRPr="0089007A" w:rsidRDefault="00621650" w:rsidP="0089007A">
      <w:pPr>
        <w:pStyle w:val="PargrafodaLista"/>
        <w:numPr>
          <w:ilvl w:val="1"/>
          <w:numId w:val="13"/>
        </w:numPr>
        <w:tabs>
          <w:tab w:val="left" w:pos="0"/>
        </w:tabs>
        <w:spacing w:line="360" w:lineRule="auto"/>
        <w:ind w:left="0" w:right="3" w:firstLine="0"/>
        <w:jc w:val="both"/>
        <w:rPr>
          <w:rFonts w:ascii="Arial" w:hAnsi="Arial" w:cs="Arial"/>
        </w:rPr>
      </w:pPr>
      <w:r w:rsidRPr="0089007A">
        <w:rPr>
          <w:rFonts w:ascii="Arial" w:hAnsi="Arial" w:cs="Arial"/>
        </w:rPr>
        <w:t>Ocorrendo a situação descrita acima o pregoeiro poderá negociar com o Licitante para que seja obtido menor preço;</w:t>
      </w:r>
    </w:p>
    <w:p w14:paraId="4C1590F6" w14:textId="77777777" w:rsidR="00621650" w:rsidRPr="0089007A" w:rsidRDefault="00621650" w:rsidP="0089007A">
      <w:pPr>
        <w:pStyle w:val="PargrafodaLista"/>
        <w:spacing w:line="360" w:lineRule="auto"/>
        <w:rPr>
          <w:rFonts w:ascii="Arial" w:hAnsi="Arial" w:cs="Arial"/>
        </w:rPr>
      </w:pPr>
    </w:p>
    <w:p w14:paraId="7267010F" w14:textId="532D3451" w:rsidR="00621650" w:rsidRPr="0089007A" w:rsidRDefault="00621650" w:rsidP="0089007A">
      <w:pPr>
        <w:pStyle w:val="PargrafodaLista"/>
        <w:numPr>
          <w:ilvl w:val="1"/>
          <w:numId w:val="13"/>
        </w:numPr>
        <w:tabs>
          <w:tab w:val="left" w:pos="0"/>
        </w:tabs>
        <w:spacing w:line="360" w:lineRule="auto"/>
        <w:ind w:left="0" w:right="3" w:firstLine="0"/>
        <w:jc w:val="both"/>
        <w:rPr>
          <w:rFonts w:ascii="Arial" w:hAnsi="Arial" w:cs="Arial"/>
        </w:rPr>
      </w:pPr>
      <w:r w:rsidRPr="0089007A">
        <w:rPr>
          <w:rFonts w:ascii="Arial" w:hAnsi="Arial" w:cs="Arial"/>
        </w:rPr>
        <w:t xml:space="preserve">A apresentação da proposta dever ser </w:t>
      </w:r>
      <w:r w:rsidR="00040C8B" w:rsidRPr="0089007A">
        <w:rPr>
          <w:rFonts w:ascii="Arial" w:hAnsi="Arial" w:cs="Arial"/>
        </w:rPr>
        <w:t>constituída</w:t>
      </w:r>
      <w:r w:rsidRPr="0089007A">
        <w:rPr>
          <w:rFonts w:ascii="Arial" w:hAnsi="Arial" w:cs="Arial"/>
        </w:rPr>
        <w:t xml:space="preserve"> dos seguintes elementos: </w:t>
      </w:r>
    </w:p>
    <w:p w14:paraId="74A09887" w14:textId="77777777" w:rsidR="00621650" w:rsidRPr="0089007A" w:rsidRDefault="00621650" w:rsidP="0089007A">
      <w:pPr>
        <w:pStyle w:val="PargrafodaLista"/>
        <w:spacing w:line="360" w:lineRule="auto"/>
        <w:rPr>
          <w:rFonts w:ascii="Arial" w:eastAsia="Arial Unicode MS" w:hAnsi="Arial" w:cs="Arial"/>
          <w:color w:val="0000CC"/>
        </w:rPr>
      </w:pPr>
    </w:p>
    <w:p w14:paraId="77456735" w14:textId="5E401E2B" w:rsidR="00621650" w:rsidRPr="0089007A" w:rsidRDefault="00621650" w:rsidP="0089007A">
      <w:pPr>
        <w:pStyle w:val="PargrafodaLista"/>
        <w:numPr>
          <w:ilvl w:val="2"/>
          <w:numId w:val="13"/>
        </w:numPr>
        <w:tabs>
          <w:tab w:val="left" w:pos="0"/>
        </w:tabs>
        <w:spacing w:line="360" w:lineRule="auto"/>
        <w:ind w:left="0" w:right="3" w:firstLine="0"/>
        <w:jc w:val="both"/>
        <w:rPr>
          <w:rFonts w:ascii="Arial" w:eastAsia="Arial Unicode MS" w:hAnsi="Arial" w:cs="Arial"/>
          <w:b/>
          <w:bCs/>
        </w:rPr>
      </w:pPr>
      <w:r w:rsidRPr="0089007A">
        <w:rPr>
          <w:rFonts w:ascii="Arial" w:eastAsia="Arial Unicode MS" w:hAnsi="Arial" w:cs="Arial"/>
          <w:b/>
          <w:color w:val="0000CC"/>
        </w:rPr>
        <w:t>Carta Proposta</w:t>
      </w:r>
      <w:r w:rsidRPr="0089007A">
        <w:rPr>
          <w:rFonts w:ascii="Arial" w:eastAsia="Arial Unicode MS" w:hAnsi="Arial" w:cs="Arial"/>
        </w:rPr>
        <w:t xml:space="preserve">, conforme modelo no </w:t>
      </w:r>
      <w:bookmarkStart w:id="6" w:name="a3"/>
      <w:r w:rsidRPr="0089007A">
        <w:rPr>
          <w:rFonts w:ascii="Arial" w:eastAsia="Arial Unicode MS" w:hAnsi="Arial" w:cs="Arial"/>
          <w:b/>
          <w:color w:val="0000CC"/>
        </w:rPr>
        <w:t>ANEXO II</w:t>
      </w:r>
      <w:bookmarkEnd w:id="6"/>
      <w:r w:rsidRPr="0089007A">
        <w:rPr>
          <w:rFonts w:ascii="Arial" w:eastAsia="Arial Unicode MS" w:hAnsi="Arial" w:cs="Arial"/>
          <w:b/>
          <w:color w:val="0000CC"/>
        </w:rPr>
        <w:t>I</w:t>
      </w:r>
      <w:r w:rsidRPr="0089007A">
        <w:rPr>
          <w:rFonts w:ascii="Arial" w:eastAsia="Arial Unicode MS" w:hAnsi="Arial" w:cs="Arial"/>
        </w:rPr>
        <w:t>, constando na mesma a razão social da empresa com seu endereço completo e número do CNPJ, nome, RG e assinatura do responsável ou representante legal</w:t>
      </w:r>
      <w:r w:rsidR="00CE732D" w:rsidRPr="0089007A">
        <w:rPr>
          <w:rFonts w:ascii="Arial" w:eastAsia="Arial Unicode MS" w:hAnsi="Arial" w:cs="Arial"/>
        </w:rPr>
        <w:t>.</w:t>
      </w:r>
    </w:p>
    <w:p w14:paraId="0741A7B9" w14:textId="77777777" w:rsidR="00CE732D" w:rsidRPr="0089007A" w:rsidRDefault="00CE732D" w:rsidP="0089007A">
      <w:pPr>
        <w:pStyle w:val="PargrafodaLista"/>
        <w:tabs>
          <w:tab w:val="left" w:pos="0"/>
        </w:tabs>
        <w:spacing w:line="360" w:lineRule="auto"/>
        <w:ind w:left="0" w:right="3"/>
        <w:jc w:val="both"/>
        <w:rPr>
          <w:rFonts w:ascii="Arial" w:eastAsia="Arial Unicode MS" w:hAnsi="Arial" w:cs="Arial"/>
          <w:b/>
          <w:bCs/>
        </w:rPr>
      </w:pPr>
    </w:p>
    <w:p w14:paraId="3C954CA6" w14:textId="77777777" w:rsidR="00621650" w:rsidRPr="0089007A" w:rsidRDefault="00621650" w:rsidP="0089007A">
      <w:pPr>
        <w:pStyle w:val="PargrafodaLista"/>
        <w:numPr>
          <w:ilvl w:val="1"/>
          <w:numId w:val="13"/>
        </w:numPr>
        <w:tabs>
          <w:tab w:val="left" w:pos="426"/>
        </w:tabs>
        <w:spacing w:line="360" w:lineRule="auto"/>
        <w:ind w:left="0" w:firstLine="0"/>
        <w:jc w:val="both"/>
        <w:rPr>
          <w:rFonts w:ascii="Arial" w:hAnsi="Arial" w:cs="Arial"/>
        </w:rPr>
      </w:pPr>
      <w:r w:rsidRPr="0089007A">
        <w:rPr>
          <w:rFonts w:ascii="Arial" w:eastAsia="Arial Unicode MS" w:hAnsi="Arial" w:cs="Arial"/>
        </w:rPr>
        <w:t>A proposta final será documentada nos autos e será levada em consideração no decorrer da execução do Contrato e aplicação de eventual sanção à licitante, se for o caso.</w:t>
      </w:r>
    </w:p>
    <w:p w14:paraId="46AA4177" w14:textId="77777777" w:rsidR="00621650" w:rsidRPr="0089007A" w:rsidRDefault="00621650" w:rsidP="0089007A">
      <w:pPr>
        <w:pStyle w:val="PargrafodaLista"/>
        <w:tabs>
          <w:tab w:val="left" w:pos="426"/>
        </w:tabs>
        <w:spacing w:line="360" w:lineRule="auto"/>
        <w:ind w:left="0"/>
        <w:rPr>
          <w:rFonts w:ascii="Arial" w:hAnsi="Arial" w:cs="Arial"/>
        </w:rPr>
      </w:pPr>
    </w:p>
    <w:p w14:paraId="0C9E3ED0" w14:textId="7CCC1D99" w:rsidR="00621650" w:rsidRPr="0089007A" w:rsidRDefault="00621650" w:rsidP="0089007A">
      <w:pPr>
        <w:pStyle w:val="PargrafodaLista"/>
        <w:numPr>
          <w:ilvl w:val="1"/>
          <w:numId w:val="13"/>
        </w:numPr>
        <w:tabs>
          <w:tab w:val="left" w:pos="426"/>
        </w:tabs>
        <w:spacing w:line="360" w:lineRule="auto"/>
        <w:ind w:left="0" w:firstLine="0"/>
        <w:jc w:val="both"/>
        <w:rPr>
          <w:rFonts w:ascii="Arial" w:hAnsi="Arial" w:cs="Arial"/>
        </w:rPr>
      </w:pPr>
      <w:r w:rsidRPr="0089007A">
        <w:rPr>
          <w:rFonts w:ascii="Arial" w:eastAsia="Arial Unicode MS" w:hAnsi="Arial" w:cs="Arial"/>
        </w:rPr>
        <w:t>Todas as especificações do objeto contidas na proposta, vinculam a licitante.</w:t>
      </w:r>
    </w:p>
    <w:p w14:paraId="2DDC571A" w14:textId="77777777" w:rsidR="00621650" w:rsidRPr="0089007A" w:rsidRDefault="00621650" w:rsidP="0089007A">
      <w:pPr>
        <w:pStyle w:val="Corpodetexto21"/>
        <w:rPr>
          <w:rFonts w:ascii="Arial" w:hAnsi="Arial" w:cs="Arial"/>
          <w:color w:val="auto"/>
          <w:sz w:val="24"/>
        </w:rPr>
      </w:pPr>
    </w:p>
    <w:p w14:paraId="79065A5B" w14:textId="71CCB14E" w:rsidR="00621650" w:rsidRPr="0089007A" w:rsidRDefault="00621650" w:rsidP="0089007A">
      <w:pPr>
        <w:pStyle w:val="P30"/>
        <w:numPr>
          <w:ilvl w:val="1"/>
          <w:numId w:val="13"/>
        </w:numPr>
        <w:spacing w:line="360" w:lineRule="auto"/>
        <w:ind w:left="0" w:firstLine="0"/>
        <w:outlineLvl w:val="0"/>
        <w:rPr>
          <w:rFonts w:ascii="Arial" w:hAnsi="Arial" w:cs="Arial"/>
          <w:bCs/>
          <w:snapToGrid/>
          <w:szCs w:val="24"/>
        </w:rPr>
      </w:pPr>
      <w:r w:rsidRPr="0089007A">
        <w:rPr>
          <w:rFonts w:ascii="Arial" w:hAnsi="Arial" w:cs="Arial"/>
          <w:b w:val="0"/>
          <w:snapToGrid/>
          <w:szCs w:val="24"/>
        </w:rPr>
        <w:t xml:space="preserve">A licitante que apresentou a melhor proposta deverá, mediante convocação do Pregoeiro, apresentar, </w:t>
      </w:r>
      <w:r w:rsidRPr="0089007A">
        <w:rPr>
          <w:rFonts w:ascii="Arial" w:hAnsi="Arial" w:cs="Arial"/>
          <w:b w:val="0"/>
          <w:snapToGrid/>
          <w:color w:val="0000CC"/>
          <w:szCs w:val="24"/>
        </w:rPr>
        <w:t>no prazo máximo de 0</w:t>
      </w:r>
      <w:r w:rsidR="00CE732D" w:rsidRPr="0089007A">
        <w:rPr>
          <w:rFonts w:ascii="Arial" w:hAnsi="Arial" w:cs="Arial"/>
          <w:b w:val="0"/>
          <w:snapToGrid/>
          <w:color w:val="0000CC"/>
          <w:szCs w:val="24"/>
        </w:rPr>
        <w:t>1</w:t>
      </w:r>
      <w:r w:rsidRPr="0089007A">
        <w:rPr>
          <w:rFonts w:ascii="Arial" w:hAnsi="Arial" w:cs="Arial"/>
          <w:b w:val="0"/>
          <w:snapToGrid/>
          <w:color w:val="0000CC"/>
          <w:szCs w:val="24"/>
        </w:rPr>
        <w:t xml:space="preserve"> (</w:t>
      </w:r>
      <w:r w:rsidR="00CE732D" w:rsidRPr="0089007A">
        <w:rPr>
          <w:rFonts w:ascii="Arial" w:hAnsi="Arial" w:cs="Arial"/>
          <w:b w:val="0"/>
          <w:snapToGrid/>
          <w:color w:val="0000CC"/>
          <w:szCs w:val="24"/>
        </w:rPr>
        <w:t>um</w:t>
      </w:r>
      <w:r w:rsidRPr="0089007A">
        <w:rPr>
          <w:rFonts w:ascii="Arial" w:hAnsi="Arial" w:cs="Arial"/>
          <w:b w:val="0"/>
          <w:snapToGrid/>
          <w:color w:val="0000CC"/>
          <w:szCs w:val="24"/>
        </w:rPr>
        <w:t xml:space="preserve">) dia </w:t>
      </w:r>
      <w:r w:rsidR="008D6EF5">
        <w:rPr>
          <w:rFonts w:ascii="Arial" w:hAnsi="Arial" w:cs="Arial"/>
          <w:b w:val="0"/>
          <w:snapToGrid/>
          <w:color w:val="0000CC"/>
          <w:szCs w:val="24"/>
        </w:rPr>
        <w:t>útil</w:t>
      </w:r>
      <w:r w:rsidRPr="0089007A">
        <w:rPr>
          <w:rFonts w:ascii="Arial" w:hAnsi="Arial" w:cs="Arial"/>
          <w:b w:val="0"/>
          <w:snapToGrid/>
          <w:szCs w:val="24"/>
        </w:rPr>
        <w:t xml:space="preserve">, </w:t>
      </w:r>
      <w:r w:rsidRPr="0089007A">
        <w:rPr>
          <w:rFonts w:ascii="Arial" w:hAnsi="Arial" w:cs="Arial"/>
          <w:bCs/>
          <w:snapToGrid/>
          <w:szCs w:val="24"/>
        </w:rPr>
        <w:t>sob pena de desclassificação:</w:t>
      </w:r>
    </w:p>
    <w:p w14:paraId="03C55411" w14:textId="77777777" w:rsidR="00621650" w:rsidRPr="0089007A" w:rsidRDefault="00621650" w:rsidP="0089007A">
      <w:pPr>
        <w:pStyle w:val="PargrafodaLista"/>
        <w:spacing w:line="360" w:lineRule="auto"/>
        <w:rPr>
          <w:rFonts w:ascii="Arial" w:hAnsi="Arial" w:cs="Arial"/>
        </w:rPr>
      </w:pPr>
    </w:p>
    <w:p w14:paraId="4436BF28" w14:textId="697E4FEB" w:rsidR="00621650" w:rsidRPr="0089007A" w:rsidRDefault="00621650" w:rsidP="0089007A">
      <w:pPr>
        <w:pStyle w:val="P30"/>
        <w:numPr>
          <w:ilvl w:val="2"/>
          <w:numId w:val="13"/>
        </w:numPr>
        <w:spacing w:line="360" w:lineRule="auto"/>
        <w:ind w:left="0" w:firstLine="0"/>
        <w:outlineLvl w:val="0"/>
        <w:rPr>
          <w:rFonts w:ascii="Arial" w:hAnsi="Arial" w:cs="Arial"/>
          <w:b w:val="0"/>
          <w:bCs/>
          <w:szCs w:val="24"/>
        </w:rPr>
      </w:pPr>
      <w:bookmarkStart w:id="7" w:name="_Hlk133829867"/>
      <w:r w:rsidRPr="0089007A">
        <w:rPr>
          <w:rFonts w:ascii="Arial" w:hAnsi="Arial" w:cs="Arial"/>
          <w:snapToGrid/>
          <w:color w:val="0000CC"/>
          <w:szCs w:val="24"/>
        </w:rPr>
        <w:t>Proposta de Preços</w:t>
      </w:r>
      <w:r w:rsidRPr="0089007A">
        <w:rPr>
          <w:rFonts w:ascii="Arial" w:hAnsi="Arial" w:cs="Arial"/>
          <w:snapToGrid/>
          <w:szCs w:val="24"/>
        </w:rPr>
        <w:t xml:space="preserve"> com os valores atualizados (conforme </w:t>
      </w:r>
      <w:r w:rsidR="008C4CD6" w:rsidRPr="0089007A">
        <w:rPr>
          <w:rFonts w:ascii="Arial" w:hAnsi="Arial" w:cs="Arial"/>
          <w:snapToGrid/>
          <w:szCs w:val="24"/>
        </w:rPr>
        <w:t>ú</w:t>
      </w:r>
      <w:r w:rsidRPr="0089007A">
        <w:rPr>
          <w:rFonts w:ascii="Arial" w:hAnsi="Arial" w:cs="Arial"/>
          <w:snapToGrid/>
          <w:szCs w:val="24"/>
        </w:rPr>
        <w:t xml:space="preserve">ltimo lance ofertado). Bem como as </w:t>
      </w:r>
      <w:r w:rsidRPr="0089007A">
        <w:rPr>
          <w:rFonts w:ascii="Arial" w:hAnsi="Arial" w:cs="Arial"/>
          <w:snapToGrid/>
          <w:color w:val="0000CC"/>
          <w:szCs w:val="24"/>
        </w:rPr>
        <w:t>Planilhas de Custos e Formação de Preços</w:t>
      </w:r>
      <w:r w:rsidRPr="0089007A">
        <w:rPr>
          <w:rFonts w:ascii="Arial" w:hAnsi="Arial" w:cs="Arial"/>
          <w:snapToGrid/>
          <w:szCs w:val="24"/>
        </w:rPr>
        <w:t xml:space="preserve"> - </w:t>
      </w:r>
      <w:r w:rsidRPr="0089007A">
        <w:rPr>
          <w:rFonts w:ascii="Arial" w:hAnsi="Arial" w:cs="Arial"/>
          <w:snapToGrid/>
          <w:color w:val="0000CC"/>
          <w:szCs w:val="24"/>
        </w:rPr>
        <w:t>ANEXO IV</w:t>
      </w:r>
      <w:r w:rsidRPr="0089007A">
        <w:rPr>
          <w:rFonts w:ascii="Arial" w:hAnsi="Arial" w:cs="Arial"/>
          <w:snapToGrid/>
          <w:szCs w:val="24"/>
        </w:rPr>
        <w:t xml:space="preserve">, </w:t>
      </w:r>
      <w:r w:rsidRPr="0089007A">
        <w:rPr>
          <w:rFonts w:ascii="Arial" w:hAnsi="Arial" w:cs="Arial"/>
          <w:b w:val="0"/>
          <w:szCs w:val="24"/>
        </w:rPr>
        <w:t>devidamente preenchidas,</w:t>
      </w:r>
      <w:r w:rsidRPr="0089007A">
        <w:rPr>
          <w:rFonts w:ascii="Arial" w:hAnsi="Arial" w:cs="Arial"/>
          <w:b w:val="0"/>
          <w:snapToGrid/>
          <w:szCs w:val="24"/>
        </w:rPr>
        <w:t xml:space="preserve"> e, quando houver, os Acordos, as Convenções Coletivas de Trabalho ou Sentença Normativa em Dissídio Coletivo vigentes, que utilizou para a formulação de sua proposta. </w:t>
      </w:r>
      <w:r w:rsidRPr="0089007A">
        <w:rPr>
          <w:rFonts w:ascii="Arial" w:hAnsi="Arial" w:cs="Arial"/>
          <w:b w:val="0"/>
          <w:bCs/>
          <w:szCs w:val="24"/>
        </w:rPr>
        <w:t>Deverá ser apresentada composição para cada tipo de profissional a ser disponibilizado, conforme</w:t>
      </w:r>
      <w:r w:rsidR="00CE732D" w:rsidRPr="0089007A">
        <w:rPr>
          <w:rFonts w:ascii="Arial" w:hAnsi="Arial" w:cs="Arial"/>
          <w:b w:val="0"/>
          <w:bCs/>
          <w:szCs w:val="24"/>
        </w:rPr>
        <w:t xml:space="preserve"> </w:t>
      </w:r>
      <w:r w:rsidRPr="0089007A">
        <w:rPr>
          <w:rFonts w:ascii="Arial" w:hAnsi="Arial" w:cs="Arial"/>
          <w:b w:val="0"/>
          <w:bCs/>
          <w:szCs w:val="24"/>
        </w:rPr>
        <w:t>jornada de trabalho.</w:t>
      </w:r>
    </w:p>
    <w:p w14:paraId="7A1D7F50" w14:textId="77777777" w:rsidR="00CE732D" w:rsidRPr="0089007A" w:rsidRDefault="00CE732D" w:rsidP="0089007A">
      <w:pPr>
        <w:pStyle w:val="P30"/>
        <w:spacing w:line="360" w:lineRule="auto"/>
        <w:outlineLvl w:val="0"/>
        <w:rPr>
          <w:rFonts w:ascii="Arial" w:hAnsi="Arial" w:cs="Arial"/>
          <w:b w:val="0"/>
          <w:bCs/>
          <w:szCs w:val="24"/>
        </w:rPr>
      </w:pPr>
    </w:p>
    <w:p w14:paraId="0660658B" w14:textId="779D34D0" w:rsidR="00CE732D" w:rsidRPr="00971972" w:rsidRDefault="00CE732D" w:rsidP="00BD5960">
      <w:pPr>
        <w:pStyle w:val="P30"/>
        <w:numPr>
          <w:ilvl w:val="3"/>
          <w:numId w:val="13"/>
        </w:numPr>
        <w:tabs>
          <w:tab w:val="left" w:pos="851"/>
        </w:tabs>
        <w:spacing w:line="360" w:lineRule="auto"/>
        <w:ind w:left="0" w:firstLine="0"/>
        <w:outlineLvl w:val="0"/>
        <w:rPr>
          <w:rFonts w:ascii="Arial" w:hAnsi="Arial" w:cs="Arial"/>
          <w:b w:val="0"/>
          <w:bCs/>
          <w:color w:val="0000CC"/>
          <w:sz w:val="18"/>
          <w:szCs w:val="18"/>
        </w:rPr>
      </w:pPr>
      <w:r w:rsidRPr="00971972">
        <w:rPr>
          <w:rFonts w:ascii="Arial" w:hAnsi="Arial" w:cs="Arial"/>
          <w:color w:val="0000CC"/>
          <w:szCs w:val="24"/>
        </w:rPr>
        <w:t>CONVENÇÃO COLETIVA DE TRABALHO 2022/202</w:t>
      </w:r>
      <w:r w:rsidR="00971972" w:rsidRPr="00971972">
        <w:rPr>
          <w:rFonts w:ascii="Arial" w:hAnsi="Arial" w:cs="Arial"/>
          <w:color w:val="0000CC"/>
          <w:szCs w:val="24"/>
        </w:rPr>
        <w:t>3</w:t>
      </w:r>
      <w:bookmarkEnd w:id="7"/>
      <w:r w:rsidR="00971972" w:rsidRPr="00971972">
        <w:rPr>
          <w:rFonts w:ascii="Arial" w:hAnsi="Arial" w:cs="Arial"/>
          <w:color w:val="0000CC"/>
          <w:szCs w:val="24"/>
        </w:rPr>
        <w:t xml:space="preserve"> </w:t>
      </w:r>
      <w:r w:rsidR="00BB146B" w:rsidRPr="00971972">
        <w:rPr>
          <w:rFonts w:ascii="Arial" w:hAnsi="Arial" w:cs="Arial"/>
          <w:color w:val="0000CC"/>
          <w:szCs w:val="24"/>
        </w:rPr>
        <w:t xml:space="preserve">SINDESC, </w:t>
      </w:r>
      <w:r w:rsidR="00BB146B" w:rsidRPr="00971972">
        <w:rPr>
          <w:rFonts w:ascii="Arial" w:hAnsi="Arial" w:cs="Arial"/>
          <w:color w:val="0000CC"/>
          <w:sz w:val="20"/>
        </w:rPr>
        <w:t>Sindicato dos Empregados em Estabelecimentos de Serviços de Saúde de Curitiba e Região</w:t>
      </w:r>
      <w:r w:rsidR="00971972" w:rsidRPr="00971972">
        <w:rPr>
          <w:rFonts w:ascii="Arial" w:hAnsi="Arial" w:cs="Arial"/>
          <w:color w:val="0000CC"/>
          <w:szCs w:val="24"/>
        </w:rPr>
        <w:t xml:space="preserve">. </w:t>
      </w:r>
      <w:r w:rsidR="00971972" w:rsidRPr="00971972">
        <w:rPr>
          <w:rFonts w:ascii="Arial" w:hAnsi="Arial" w:cs="Arial"/>
          <w:color w:val="0000CC"/>
          <w:sz w:val="18"/>
          <w:szCs w:val="18"/>
        </w:rPr>
        <w:t>https://www.sindescsaude.com.br/_files/ugd/c210d2_aa4a500f00ed42e5900e33e7a5ac6b3b.pdf</w:t>
      </w:r>
    </w:p>
    <w:p w14:paraId="388A14AC" w14:textId="77777777" w:rsidR="00971972" w:rsidRPr="00971972" w:rsidRDefault="00971972" w:rsidP="00971972">
      <w:pPr>
        <w:pStyle w:val="P30"/>
        <w:spacing w:line="360" w:lineRule="auto"/>
        <w:outlineLvl w:val="0"/>
        <w:rPr>
          <w:rFonts w:ascii="Arial" w:hAnsi="Arial" w:cs="Arial"/>
          <w:b w:val="0"/>
          <w:bCs/>
          <w:szCs w:val="24"/>
        </w:rPr>
      </w:pPr>
    </w:p>
    <w:p w14:paraId="0350371A" w14:textId="267D52A1" w:rsidR="00621650" w:rsidRPr="0089007A" w:rsidRDefault="00621650" w:rsidP="0089007A">
      <w:pPr>
        <w:pStyle w:val="P30"/>
        <w:numPr>
          <w:ilvl w:val="3"/>
          <w:numId w:val="13"/>
        </w:numPr>
        <w:spacing w:line="360" w:lineRule="auto"/>
        <w:ind w:left="0" w:firstLine="0"/>
        <w:outlineLvl w:val="0"/>
        <w:rPr>
          <w:rFonts w:ascii="Arial" w:hAnsi="Arial" w:cs="Arial"/>
          <w:b w:val="0"/>
          <w:bCs/>
          <w:szCs w:val="24"/>
        </w:rPr>
      </w:pPr>
      <w:bookmarkStart w:id="8" w:name="_Hlk133829922"/>
      <w:r w:rsidRPr="0089007A">
        <w:rPr>
          <w:rFonts w:ascii="Arial" w:hAnsi="Arial" w:cs="Arial"/>
          <w:b w:val="0"/>
          <w:bCs/>
          <w:szCs w:val="24"/>
        </w:rPr>
        <w:t xml:space="preserve">A proponente </w:t>
      </w:r>
      <w:r w:rsidR="00040C8B" w:rsidRPr="0089007A">
        <w:rPr>
          <w:rFonts w:ascii="Arial" w:hAnsi="Arial" w:cs="Arial"/>
          <w:b w:val="0"/>
          <w:bCs/>
          <w:color w:val="0000CC"/>
          <w:szCs w:val="24"/>
        </w:rPr>
        <w:t>deverá</w:t>
      </w:r>
      <w:r w:rsidRPr="0089007A">
        <w:rPr>
          <w:rFonts w:ascii="Arial" w:hAnsi="Arial" w:cs="Arial"/>
          <w:b w:val="0"/>
          <w:bCs/>
          <w:color w:val="0000CC"/>
          <w:szCs w:val="24"/>
        </w:rPr>
        <w:t xml:space="preserve"> apresentar, junto à proposta </w:t>
      </w:r>
      <w:r w:rsidRPr="0089007A">
        <w:rPr>
          <w:rFonts w:ascii="Arial" w:hAnsi="Arial" w:cs="Arial"/>
          <w:b w:val="0"/>
          <w:bCs/>
          <w:szCs w:val="24"/>
        </w:rPr>
        <w:t xml:space="preserve">e </w:t>
      </w:r>
      <w:r w:rsidRPr="0089007A">
        <w:rPr>
          <w:rFonts w:ascii="Arial" w:hAnsi="Arial" w:cs="Arial"/>
          <w:b w:val="0"/>
          <w:bCs/>
          <w:color w:val="0000CC"/>
          <w:szCs w:val="24"/>
        </w:rPr>
        <w:t>Planilhas de Custos/Formação de Preços</w:t>
      </w:r>
      <w:r w:rsidRPr="0089007A">
        <w:rPr>
          <w:rFonts w:ascii="Arial" w:hAnsi="Arial" w:cs="Arial"/>
          <w:b w:val="0"/>
          <w:bCs/>
          <w:szCs w:val="24"/>
        </w:rPr>
        <w:t>, documento hábil emitido pela Previdência Social que demonstre o multiplicador do Fator Acidentário de Prevenção – FAP vigente na data de abertura do certame.</w:t>
      </w:r>
    </w:p>
    <w:p w14:paraId="375EA48E" w14:textId="77777777" w:rsidR="00621650" w:rsidRPr="0089007A" w:rsidRDefault="00621650" w:rsidP="0089007A">
      <w:pPr>
        <w:pStyle w:val="P30"/>
        <w:spacing w:line="360" w:lineRule="auto"/>
        <w:outlineLvl w:val="0"/>
        <w:rPr>
          <w:rFonts w:ascii="Arial" w:hAnsi="Arial" w:cs="Arial"/>
          <w:b w:val="0"/>
          <w:bCs/>
          <w:szCs w:val="24"/>
        </w:rPr>
      </w:pPr>
    </w:p>
    <w:p w14:paraId="44DBB9B3" w14:textId="77777777" w:rsidR="00621650" w:rsidRPr="0089007A" w:rsidRDefault="00621650" w:rsidP="0089007A">
      <w:pPr>
        <w:pStyle w:val="P30"/>
        <w:numPr>
          <w:ilvl w:val="3"/>
          <w:numId w:val="13"/>
        </w:numPr>
        <w:spacing w:line="360" w:lineRule="auto"/>
        <w:ind w:left="0" w:firstLine="0"/>
        <w:outlineLvl w:val="0"/>
        <w:rPr>
          <w:rFonts w:ascii="Arial" w:hAnsi="Arial" w:cs="Arial"/>
          <w:b w:val="0"/>
          <w:bCs/>
          <w:szCs w:val="24"/>
        </w:rPr>
      </w:pPr>
      <w:r w:rsidRPr="0089007A">
        <w:rPr>
          <w:rFonts w:ascii="Arial" w:hAnsi="Arial" w:cs="Arial"/>
          <w:b w:val="0"/>
          <w:bCs/>
          <w:iCs/>
          <w:szCs w:val="24"/>
        </w:rPr>
        <w:t>Na proposta atualizada deverão constar, ainda:</w:t>
      </w:r>
    </w:p>
    <w:p w14:paraId="3C6FD7E7" w14:textId="77777777" w:rsidR="00621650" w:rsidRPr="0089007A" w:rsidRDefault="00621650" w:rsidP="0089007A">
      <w:pPr>
        <w:pStyle w:val="PargrafodaLista"/>
        <w:spacing w:line="360" w:lineRule="auto"/>
        <w:rPr>
          <w:rFonts w:ascii="Arial" w:hAnsi="Arial" w:cs="Arial"/>
          <w:bCs/>
          <w:iCs/>
        </w:rPr>
      </w:pPr>
    </w:p>
    <w:p w14:paraId="29BA8486" w14:textId="1FD61B43" w:rsidR="00621650" w:rsidRPr="0089007A" w:rsidRDefault="00621650" w:rsidP="0089007A">
      <w:pPr>
        <w:pStyle w:val="P30"/>
        <w:numPr>
          <w:ilvl w:val="4"/>
          <w:numId w:val="13"/>
        </w:numPr>
        <w:spacing w:line="360" w:lineRule="auto"/>
        <w:ind w:left="0" w:firstLine="0"/>
        <w:outlineLvl w:val="0"/>
        <w:rPr>
          <w:rFonts w:ascii="Arial" w:hAnsi="Arial" w:cs="Arial"/>
          <w:b w:val="0"/>
          <w:bCs/>
          <w:szCs w:val="24"/>
        </w:rPr>
      </w:pPr>
      <w:r w:rsidRPr="0089007A">
        <w:rPr>
          <w:rFonts w:ascii="Arial" w:hAnsi="Arial" w:cs="Arial"/>
          <w:b w:val="0"/>
          <w:bCs/>
          <w:iCs/>
          <w:szCs w:val="24"/>
        </w:rPr>
        <w:t>A</w:t>
      </w:r>
      <w:r w:rsidRPr="0089007A">
        <w:rPr>
          <w:rFonts w:ascii="Arial" w:hAnsi="Arial" w:cs="Arial"/>
          <w:b w:val="0"/>
          <w:szCs w:val="24"/>
        </w:rPr>
        <w:t xml:space="preserve"> indicação dos sindicatos, acordos coletivos, convenções coletivas ou sentenças normativas que regem as categorias profissionais que executarão</w:t>
      </w:r>
      <w:r w:rsidR="00294F49" w:rsidRPr="0089007A">
        <w:rPr>
          <w:rFonts w:ascii="Arial" w:hAnsi="Arial" w:cs="Arial"/>
          <w:b w:val="0"/>
          <w:szCs w:val="24"/>
        </w:rPr>
        <w:t xml:space="preserve"> </w:t>
      </w:r>
      <w:r w:rsidRPr="0089007A">
        <w:rPr>
          <w:rFonts w:ascii="Arial" w:hAnsi="Arial" w:cs="Arial"/>
          <w:b w:val="0"/>
          <w:szCs w:val="24"/>
        </w:rPr>
        <w:t>o serviço e as respectivas datas bases e vigências, com base na Classificação Brasileira de Ocupações - CBO;</w:t>
      </w:r>
    </w:p>
    <w:p w14:paraId="737AC6B8" w14:textId="77777777" w:rsidR="00621650" w:rsidRPr="0089007A" w:rsidRDefault="00621650" w:rsidP="0089007A">
      <w:pPr>
        <w:pStyle w:val="P30"/>
        <w:spacing w:line="360" w:lineRule="auto"/>
        <w:outlineLvl w:val="0"/>
        <w:rPr>
          <w:rFonts w:ascii="Arial" w:hAnsi="Arial" w:cs="Arial"/>
          <w:b w:val="0"/>
          <w:bCs/>
          <w:szCs w:val="24"/>
        </w:rPr>
      </w:pPr>
    </w:p>
    <w:p w14:paraId="482669F8" w14:textId="5F8B2815" w:rsidR="00621650" w:rsidRPr="0089007A" w:rsidRDefault="00621650" w:rsidP="0089007A">
      <w:pPr>
        <w:pStyle w:val="P30"/>
        <w:numPr>
          <w:ilvl w:val="4"/>
          <w:numId w:val="13"/>
        </w:numPr>
        <w:spacing w:line="360" w:lineRule="auto"/>
        <w:ind w:left="0" w:firstLine="0"/>
        <w:outlineLvl w:val="0"/>
        <w:rPr>
          <w:rFonts w:ascii="Arial" w:hAnsi="Arial" w:cs="Arial"/>
          <w:b w:val="0"/>
          <w:bCs/>
          <w:szCs w:val="24"/>
        </w:rPr>
      </w:pPr>
      <w:bookmarkStart w:id="9" w:name="_Hlk133830850"/>
      <w:r w:rsidRPr="0089007A">
        <w:rPr>
          <w:rFonts w:ascii="Arial" w:hAnsi="Arial" w:cs="Arial"/>
          <w:b w:val="0"/>
          <w:szCs w:val="24"/>
        </w:rPr>
        <w:lastRenderedPageBreak/>
        <w:t xml:space="preserve">A relação dos materiais e equipamentos que </w:t>
      </w:r>
      <w:r w:rsidR="00040C8B" w:rsidRPr="0089007A">
        <w:rPr>
          <w:rFonts w:ascii="Arial" w:hAnsi="Arial" w:cs="Arial"/>
          <w:b w:val="0"/>
          <w:szCs w:val="24"/>
        </w:rPr>
        <w:t>poderão</w:t>
      </w:r>
      <w:r w:rsidR="00CE732D" w:rsidRPr="0089007A">
        <w:rPr>
          <w:rFonts w:ascii="Arial" w:hAnsi="Arial" w:cs="Arial"/>
          <w:b w:val="0"/>
          <w:szCs w:val="24"/>
        </w:rPr>
        <w:t xml:space="preserve"> ser</w:t>
      </w:r>
      <w:r w:rsidRPr="0089007A">
        <w:rPr>
          <w:rFonts w:ascii="Arial" w:hAnsi="Arial" w:cs="Arial"/>
          <w:b w:val="0"/>
          <w:szCs w:val="24"/>
        </w:rPr>
        <w:t xml:space="preserve"> utilizados na execução dos serviços, indicando o quantitativo e sua especificação.</w:t>
      </w:r>
    </w:p>
    <w:bookmarkEnd w:id="9"/>
    <w:p w14:paraId="04BC22F1" w14:textId="77777777" w:rsidR="00621650" w:rsidRPr="0089007A" w:rsidRDefault="00621650" w:rsidP="0089007A">
      <w:pPr>
        <w:pStyle w:val="PargrafodaLista"/>
        <w:spacing w:line="360" w:lineRule="auto"/>
        <w:rPr>
          <w:rFonts w:ascii="Arial" w:hAnsi="Arial" w:cs="Arial"/>
        </w:rPr>
      </w:pPr>
    </w:p>
    <w:p w14:paraId="409534D8" w14:textId="23028990" w:rsidR="00621650" w:rsidRPr="0089007A" w:rsidRDefault="00621650" w:rsidP="0089007A">
      <w:pPr>
        <w:pStyle w:val="P30"/>
        <w:numPr>
          <w:ilvl w:val="4"/>
          <w:numId w:val="13"/>
        </w:numPr>
        <w:spacing w:line="360" w:lineRule="auto"/>
        <w:ind w:left="0" w:firstLine="0"/>
        <w:outlineLvl w:val="0"/>
        <w:rPr>
          <w:rFonts w:ascii="Arial" w:hAnsi="Arial" w:cs="Arial"/>
          <w:b w:val="0"/>
          <w:bCs/>
          <w:szCs w:val="24"/>
        </w:rPr>
      </w:pPr>
      <w:r w:rsidRPr="0089007A">
        <w:rPr>
          <w:rFonts w:ascii="Arial" w:hAnsi="Arial" w:cs="Arial"/>
          <w:b w:val="0"/>
          <w:szCs w:val="24"/>
        </w:rPr>
        <w:t xml:space="preserve">Os valores dos salários de referência utilizados para estimar os valores desta contratação, consideram a Convenção Coletiva de Trabalho das categorias profissionais abrangidas (Convenção Coletiva sob registro </w:t>
      </w:r>
      <w:r w:rsidR="00CE732D" w:rsidRPr="0089007A">
        <w:rPr>
          <w:rFonts w:ascii="Arial" w:hAnsi="Arial" w:cs="Arial"/>
          <w:b w:val="0"/>
          <w:bCs/>
          <w:szCs w:val="24"/>
        </w:rPr>
        <w:t xml:space="preserve">PR000324/2022 </w:t>
      </w:r>
      <w:r w:rsidRPr="0089007A">
        <w:rPr>
          <w:rFonts w:ascii="Arial" w:hAnsi="Arial" w:cs="Arial"/>
          <w:b w:val="0"/>
          <w:szCs w:val="24"/>
        </w:rPr>
        <w:t>junto ao Ministério do Trabalho).</w:t>
      </w:r>
    </w:p>
    <w:bookmarkEnd w:id="8"/>
    <w:p w14:paraId="37190C46" w14:textId="77777777" w:rsidR="00621650" w:rsidRPr="0089007A" w:rsidRDefault="00621650" w:rsidP="0089007A">
      <w:pPr>
        <w:pStyle w:val="PargrafodaLista"/>
        <w:spacing w:line="360" w:lineRule="auto"/>
        <w:ind w:left="0"/>
        <w:rPr>
          <w:rFonts w:ascii="Arial" w:hAnsi="Arial" w:cs="Arial"/>
        </w:rPr>
      </w:pPr>
    </w:p>
    <w:p w14:paraId="56F8B00C" w14:textId="75F11096" w:rsidR="00621650" w:rsidRPr="0089007A" w:rsidRDefault="00621650" w:rsidP="0089007A">
      <w:pPr>
        <w:pStyle w:val="PargrafodaLista"/>
        <w:numPr>
          <w:ilvl w:val="3"/>
          <w:numId w:val="13"/>
        </w:numPr>
        <w:spacing w:line="360" w:lineRule="auto"/>
        <w:ind w:left="0" w:firstLine="0"/>
        <w:jc w:val="both"/>
        <w:rPr>
          <w:rFonts w:ascii="Arial" w:hAnsi="Arial" w:cs="Arial"/>
        </w:rPr>
      </w:pPr>
      <w:r w:rsidRPr="0089007A">
        <w:rPr>
          <w:rFonts w:ascii="Arial" w:hAnsi="Arial" w:cs="Arial"/>
          <w:color w:val="0000CC"/>
        </w:rPr>
        <w:t>Durante a etapa de aceitação, poderão ser solicitados ajustes na planilha de custos e formação de preços</w:t>
      </w:r>
      <w:r w:rsidRPr="0089007A">
        <w:rPr>
          <w:rFonts w:ascii="Arial" w:hAnsi="Arial" w:cs="Arial"/>
        </w:rPr>
        <w:t xml:space="preserve"> apresentada pelo licitante. </w:t>
      </w:r>
      <w:r w:rsidRPr="0089007A">
        <w:rPr>
          <w:rFonts w:ascii="Arial" w:hAnsi="Arial" w:cs="Arial"/>
          <w:color w:val="0000CC"/>
        </w:rPr>
        <w:t>As planilhas corrigidas deverão ser apresentadas ao Pregoeiro, mediante convocação, no prazo de 0</w:t>
      </w:r>
      <w:r w:rsidR="00CE732D" w:rsidRPr="0089007A">
        <w:rPr>
          <w:rFonts w:ascii="Arial" w:hAnsi="Arial" w:cs="Arial"/>
          <w:color w:val="0000CC"/>
        </w:rPr>
        <w:t>1</w:t>
      </w:r>
      <w:r w:rsidRPr="0089007A">
        <w:rPr>
          <w:rFonts w:ascii="Arial" w:hAnsi="Arial" w:cs="Arial"/>
          <w:color w:val="0000CC"/>
        </w:rPr>
        <w:t xml:space="preserve"> (</w:t>
      </w:r>
      <w:r w:rsidR="00CE732D" w:rsidRPr="0089007A">
        <w:rPr>
          <w:rFonts w:ascii="Arial" w:hAnsi="Arial" w:cs="Arial"/>
          <w:color w:val="0000CC"/>
        </w:rPr>
        <w:t>um</w:t>
      </w:r>
      <w:r w:rsidRPr="0089007A">
        <w:rPr>
          <w:rFonts w:ascii="Arial" w:hAnsi="Arial" w:cs="Arial"/>
          <w:color w:val="0000CC"/>
        </w:rPr>
        <w:t xml:space="preserve">) dia </w:t>
      </w:r>
      <w:r w:rsidR="008D6EF5">
        <w:rPr>
          <w:rFonts w:ascii="Arial" w:hAnsi="Arial" w:cs="Arial"/>
          <w:color w:val="0000CC"/>
        </w:rPr>
        <w:t>útil</w:t>
      </w:r>
      <w:r w:rsidRPr="0089007A">
        <w:rPr>
          <w:rFonts w:ascii="Arial" w:hAnsi="Arial" w:cs="Arial"/>
        </w:rPr>
        <w:t>, sendo permitida a prorrogação uma única vez, mediante justificativa, por igual período. Transcorrido este prazo, o licitante terá deixado de responder diligência, estando sujeito às sanções cabíveis.</w:t>
      </w:r>
    </w:p>
    <w:p w14:paraId="1D86954D" w14:textId="77777777" w:rsidR="00621650" w:rsidRPr="0089007A" w:rsidRDefault="00621650" w:rsidP="0089007A">
      <w:pPr>
        <w:pStyle w:val="P30"/>
        <w:spacing w:line="360" w:lineRule="auto"/>
        <w:ind w:left="1418"/>
        <w:outlineLvl w:val="0"/>
        <w:rPr>
          <w:rFonts w:ascii="Arial" w:hAnsi="Arial" w:cs="Arial"/>
          <w:b w:val="0"/>
          <w:szCs w:val="24"/>
        </w:rPr>
      </w:pPr>
    </w:p>
    <w:p w14:paraId="4F1A75C0" w14:textId="77777777" w:rsidR="00621650" w:rsidRPr="0089007A" w:rsidRDefault="00621650" w:rsidP="0089007A">
      <w:pPr>
        <w:pStyle w:val="P30"/>
        <w:spacing w:line="360" w:lineRule="auto"/>
        <w:outlineLvl w:val="0"/>
        <w:rPr>
          <w:rFonts w:ascii="Arial" w:hAnsi="Arial" w:cs="Arial"/>
          <w:b w:val="0"/>
          <w:snapToGrid/>
          <w:szCs w:val="24"/>
        </w:rPr>
      </w:pPr>
      <w:r w:rsidRPr="0089007A">
        <w:rPr>
          <w:rFonts w:ascii="Arial" w:hAnsi="Arial" w:cs="Arial"/>
          <w:b w:val="0"/>
          <w:snapToGrid/>
          <w:szCs w:val="24"/>
        </w:rPr>
        <w:t xml:space="preserve">7.35.2 Quando da elaboração das </w:t>
      </w:r>
      <w:r w:rsidRPr="0089007A">
        <w:rPr>
          <w:rFonts w:ascii="Arial" w:hAnsi="Arial" w:cs="Arial"/>
          <w:snapToGrid/>
          <w:color w:val="0000CC"/>
          <w:szCs w:val="24"/>
        </w:rPr>
        <w:t>Planilhas de Custo e Formação de Preços</w:t>
      </w:r>
      <w:r w:rsidRPr="0089007A">
        <w:rPr>
          <w:rFonts w:ascii="Arial" w:hAnsi="Arial" w:cs="Arial"/>
          <w:b w:val="0"/>
          <w:snapToGrid/>
          <w:szCs w:val="24"/>
        </w:rPr>
        <w:t>, no que concerne aos insumos, os valores aplicados deverão ter como parâmetro os praticados no mercado.</w:t>
      </w:r>
    </w:p>
    <w:p w14:paraId="45242B3B" w14:textId="77777777" w:rsidR="00621650" w:rsidRPr="0089007A" w:rsidRDefault="00621650" w:rsidP="0089007A">
      <w:pPr>
        <w:tabs>
          <w:tab w:val="left" w:pos="9048"/>
        </w:tabs>
        <w:adjustRightInd w:val="0"/>
        <w:spacing w:line="360" w:lineRule="auto"/>
        <w:ind w:left="709" w:right="-1"/>
        <w:jc w:val="both"/>
        <w:rPr>
          <w:rFonts w:ascii="Arial" w:hAnsi="Arial" w:cs="Arial"/>
        </w:rPr>
      </w:pPr>
    </w:p>
    <w:p w14:paraId="179B402A" w14:textId="77777777" w:rsidR="00621650" w:rsidRPr="0089007A" w:rsidRDefault="00621650" w:rsidP="0089007A">
      <w:pPr>
        <w:pStyle w:val="P30"/>
        <w:spacing w:line="360" w:lineRule="auto"/>
        <w:outlineLvl w:val="0"/>
        <w:rPr>
          <w:rFonts w:ascii="Arial" w:hAnsi="Arial" w:cs="Arial"/>
          <w:b w:val="0"/>
          <w:snapToGrid/>
          <w:szCs w:val="24"/>
        </w:rPr>
      </w:pPr>
      <w:r w:rsidRPr="0089007A">
        <w:rPr>
          <w:rFonts w:ascii="Arial" w:hAnsi="Arial" w:cs="Arial"/>
          <w:b w:val="0"/>
          <w:snapToGrid/>
          <w:szCs w:val="24"/>
        </w:rPr>
        <w:t>7.36 A proposta de preço deverá conter o preço unitário mensal e total anual para todos os itens, em moeda corrente, bem como a quantidade de pessoal que será alocado na execução contratual.</w:t>
      </w:r>
    </w:p>
    <w:p w14:paraId="39F95AE8" w14:textId="77777777" w:rsidR="00621650" w:rsidRPr="0089007A" w:rsidRDefault="00621650" w:rsidP="0089007A">
      <w:pPr>
        <w:pStyle w:val="P30"/>
        <w:spacing w:line="360" w:lineRule="auto"/>
        <w:outlineLvl w:val="0"/>
        <w:rPr>
          <w:rFonts w:ascii="Arial" w:hAnsi="Arial" w:cs="Arial"/>
          <w:b w:val="0"/>
          <w:snapToGrid/>
          <w:szCs w:val="24"/>
        </w:rPr>
      </w:pPr>
    </w:p>
    <w:p w14:paraId="2E215358" w14:textId="77777777" w:rsidR="00621650" w:rsidRPr="0089007A" w:rsidRDefault="00621650" w:rsidP="0089007A">
      <w:pPr>
        <w:pStyle w:val="P30"/>
        <w:spacing w:line="360" w:lineRule="auto"/>
        <w:outlineLvl w:val="0"/>
        <w:rPr>
          <w:rFonts w:ascii="Arial" w:hAnsi="Arial" w:cs="Arial"/>
          <w:b w:val="0"/>
          <w:snapToGrid/>
          <w:szCs w:val="24"/>
        </w:rPr>
      </w:pPr>
      <w:r w:rsidRPr="0089007A">
        <w:rPr>
          <w:rFonts w:ascii="Arial" w:hAnsi="Arial" w:cs="Arial"/>
          <w:b w:val="0"/>
          <w:snapToGrid/>
          <w:szCs w:val="24"/>
        </w:rPr>
        <w:t xml:space="preserve">7.36.1 </w:t>
      </w:r>
      <w:r w:rsidRPr="0089007A">
        <w:rPr>
          <w:rFonts w:ascii="Arial" w:hAnsi="Arial" w:cs="Arial"/>
          <w:b w:val="0"/>
          <w:szCs w:val="24"/>
        </w:rPr>
        <w:t>A proposta, ainda, deverá observar o seguinte:</w:t>
      </w:r>
    </w:p>
    <w:p w14:paraId="4F87215F" w14:textId="77777777" w:rsidR="00621650" w:rsidRPr="0089007A" w:rsidRDefault="00621650" w:rsidP="0089007A">
      <w:pPr>
        <w:pStyle w:val="P30"/>
        <w:spacing w:line="360" w:lineRule="auto"/>
        <w:outlineLvl w:val="0"/>
        <w:rPr>
          <w:rFonts w:ascii="Arial" w:hAnsi="Arial" w:cs="Arial"/>
          <w:b w:val="0"/>
          <w:snapToGrid/>
          <w:szCs w:val="24"/>
        </w:rPr>
      </w:pPr>
    </w:p>
    <w:p w14:paraId="0E182184" w14:textId="77777777" w:rsidR="00621650" w:rsidRPr="0089007A" w:rsidRDefault="00621650" w:rsidP="0089007A">
      <w:pPr>
        <w:pStyle w:val="P30"/>
        <w:spacing w:line="360" w:lineRule="auto"/>
        <w:outlineLvl w:val="0"/>
        <w:rPr>
          <w:rFonts w:ascii="Arial" w:hAnsi="Arial" w:cs="Arial"/>
          <w:b w:val="0"/>
          <w:snapToGrid/>
          <w:szCs w:val="24"/>
        </w:rPr>
      </w:pPr>
      <w:r w:rsidRPr="0089007A">
        <w:rPr>
          <w:rFonts w:ascii="Arial" w:hAnsi="Arial" w:cs="Arial"/>
          <w:b w:val="0"/>
          <w:snapToGrid/>
          <w:szCs w:val="24"/>
        </w:rPr>
        <w:t>7.36.1.1 Ser formulada com o valor atualizado em conformidade com os lances eventualmente ofertados.</w:t>
      </w:r>
    </w:p>
    <w:p w14:paraId="4ECA7CED" w14:textId="77777777" w:rsidR="00621650" w:rsidRPr="0089007A" w:rsidRDefault="00621650" w:rsidP="0089007A">
      <w:pPr>
        <w:pStyle w:val="P30"/>
        <w:spacing w:line="360" w:lineRule="auto"/>
        <w:outlineLvl w:val="0"/>
        <w:rPr>
          <w:rFonts w:ascii="Arial" w:hAnsi="Arial" w:cs="Arial"/>
          <w:b w:val="0"/>
          <w:snapToGrid/>
          <w:szCs w:val="24"/>
        </w:rPr>
      </w:pPr>
    </w:p>
    <w:p w14:paraId="49275DDF" w14:textId="77777777" w:rsidR="00621650" w:rsidRPr="0089007A" w:rsidRDefault="00621650" w:rsidP="0089007A">
      <w:pPr>
        <w:pStyle w:val="P30"/>
        <w:spacing w:line="360" w:lineRule="auto"/>
        <w:outlineLvl w:val="0"/>
        <w:rPr>
          <w:rFonts w:ascii="Arial" w:hAnsi="Arial" w:cs="Arial"/>
          <w:b w:val="0"/>
          <w:snapToGrid/>
          <w:szCs w:val="24"/>
        </w:rPr>
      </w:pPr>
      <w:r w:rsidRPr="0089007A">
        <w:rPr>
          <w:rFonts w:ascii="Arial" w:hAnsi="Arial" w:cs="Arial"/>
          <w:b w:val="0"/>
          <w:snapToGrid/>
          <w:szCs w:val="24"/>
        </w:rPr>
        <w:t xml:space="preserve">7.36.1.2 </w:t>
      </w:r>
      <w:r w:rsidRPr="0089007A">
        <w:rPr>
          <w:rFonts w:ascii="Arial" w:hAnsi="Arial" w:cs="Arial"/>
          <w:b w:val="0"/>
          <w:szCs w:val="24"/>
        </w:rPr>
        <w:t>Ser apresentadas com, no máximo, 02 (duas) casas após a vírgula (exemplo: R$ 12,34), haja vista que o Sistema Monetário Nacional não contempla valores inferiores a um centavo.</w:t>
      </w:r>
    </w:p>
    <w:p w14:paraId="064922AF" w14:textId="77777777" w:rsidR="00621650" w:rsidRPr="0089007A" w:rsidRDefault="00621650" w:rsidP="0089007A">
      <w:pPr>
        <w:spacing w:line="360" w:lineRule="auto"/>
        <w:jc w:val="both"/>
        <w:rPr>
          <w:rFonts w:ascii="Arial" w:hAnsi="Arial" w:cs="Arial"/>
        </w:rPr>
      </w:pPr>
    </w:p>
    <w:p w14:paraId="3EC451EA" w14:textId="77777777" w:rsidR="00621650" w:rsidRPr="0089007A" w:rsidRDefault="00621650" w:rsidP="0089007A">
      <w:pPr>
        <w:spacing w:line="360" w:lineRule="auto"/>
        <w:jc w:val="both"/>
        <w:rPr>
          <w:rFonts w:ascii="Arial" w:hAnsi="Arial" w:cs="Arial"/>
        </w:rPr>
      </w:pPr>
      <w:r w:rsidRPr="0089007A">
        <w:rPr>
          <w:rFonts w:ascii="Arial" w:hAnsi="Arial" w:cs="Arial"/>
        </w:rPr>
        <w:t>7.36.1.2.1 As propostas que não atenderem ao disposto no subitem 7.36.1.2 acima, apresentando mais do que 02 (duas) casas decimais, terão as casas excedentes desconsideradas, sendo que o Pregoeiro, na fase de aceitação, registrará o novo preço, sendo aceito o valor que restar após tal procedimento.</w:t>
      </w:r>
    </w:p>
    <w:p w14:paraId="0C875CA5" w14:textId="77777777" w:rsidR="00621650" w:rsidRPr="0089007A" w:rsidRDefault="00621650" w:rsidP="0089007A">
      <w:pPr>
        <w:spacing w:line="360" w:lineRule="auto"/>
        <w:ind w:left="2124"/>
        <w:jc w:val="both"/>
        <w:rPr>
          <w:rFonts w:ascii="Arial" w:hAnsi="Arial" w:cs="Arial"/>
        </w:rPr>
      </w:pPr>
    </w:p>
    <w:p w14:paraId="3FF9E93A" w14:textId="77777777" w:rsidR="00621650" w:rsidRPr="0089007A" w:rsidRDefault="00621650" w:rsidP="0089007A">
      <w:pPr>
        <w:spacing w:line="360" w:lineRule="auto"/>
        <w:jc w:val="both"/>
        <w:rPr>
          <w:rFonts w:ascii="Arial" w:hAnsi="Arial" w:cs="Arial"/>
        </w:rPr>
      </w:pPr>
      <w:r w:rsidRPr="0089007A">
        <w:rPr>
          <w:rFonts w:ascii="Arial" w:hAnsi="Arial" w:cs="Arial"/>
        </w:rPr>
        <w:t xml:space="preserve">7.36.1.3 </w:t>
      </w:r>
      <w:r w:rsidRPr="0089007A">
        <w:rPr>
          <w:rFonts w:ascii="Arial" w:hAnsi="Arial" w:cs="Arial"/>
          <w:shd w:val="clear" w:color="auto" w:fill="FDFDFD"/>
        </w:rPr>
        <w:t xml:space="preserve">Caso as propostas apresentem valores totais e unitários divergentes, prevalecerão estes últimos e a </w:t>
      </w:r>
      <w:r w:rsidRPr="0089007A">
        <w:rPr>
          <w:rFonts w:ascii="Arial" w:hAnsi="Arial" w:cs="Arial"/>
          <w:color w:val="0000CC"/>
          <w:shd w:val="clear" w:color="auto" w:fill="FDFDFD"/>
        </w:rPr>
        <w:t xml:space="preserve">planilha de custos </w:t>
      </w:r>
      <w:r w:rsidRPr="0089007A">
        <w:rPr>
          <w:rFonts w:ascii="Arial" w:hAnsi="Arial" w:cs="Arial"/>
          <w:shd w:val="clear" w:color="auto" w:fill="FDFDFD"/>
        </w:rPr>
        <w:t xml:space="preserve">e </w:t>
      </w:r>
      <w:r w:rsidRPr="0089007A">
        <w:rPr>
          <w:rFonts w:ascii="Arial" w:hAnsi="Arial" w:cs="Arial"/>
          <w:color w:val="0000CC"/>
          <w:shd w:val="clear" w:color="auto" w:fill="FDFDFD"/>
        </w:rPr>
        <w:t>formação de preços será devidamente ajustada</w:t>
      </w:r>
      <w:r w:rsidRPr="0089007A">
        <w:rPr>
          <w:rFonts w:ascii="Arial" w:hAnsi="Arial" w:cs="Arial"/>
          <w:shd w:val="clear" w:color="auto" w:fill="FDFDFD"/>
        </w:rPr>
        <w:t>, para que tenha seu valor global correto</w:t>
      </w:r>
      <w:r w:rsidRPr="0089007A">
        <w:rPr>
          <w:rFonts w:ascii="Arial" w:hAnsi="Arial" w:cs="Arial"/>
        </w:rPr>
        <w:t>.</w:t>
      </w:r>
    </w:p>
    <w:p w14:paraId="71753441" w14:textId="77777777" w:rsidR="00621650" w:rsidRPr="0089007A" w:rsidRDefault="00621650" w:rsidP="0089007A">
      <w:pPr>
        <w:spacing w:line="360" w:lineRule="auto"/>
        <w:jc w:val="both"/>
        <w:rPr>
          <w:rFonts w:ascii="Arial" w:hAnsi="Arial" w:cs="Arial"/>
        </w:rPr>
      </w:pPr>
    </w:p>
    <w:p w14:paraId="386287D1" w14:textId="77777777" w:rsidR="00621650" w:rsidRPr="0089007A" w:rsidRDefault="00621650" w:rsidP="0089007A">
      <w:pPr>
        <w:spacing w:line="360" w:lineRule="auto"/>
        <w:jc w:val="both"/>
        <w:rPr>
          <w:rFonts w:ascii="Arial" w:hAnsi="Arial" w:cs="Arial"/>
        </w:rPr>
      </w:pPr>
      <w:r w:rsidRPr="0089007A">
        <w:rPr>
          <w:rFonts w:ascii="Arial" w:hAnsi="Arial" w:cs="Arial"/>
        </w:rPr>
        <w:t>7.36.1.4 Nos preços deverão estar já incluídas quaisquer outras despesas como: impostos, seguros, taxas, vale-transporte, vale alimentação, entre outros, de modo a representar o valor total a ser pago. Não deve constar, na proposta, qualquer referência de desconto sobre o preço de outros concorrentes.</w:t>
      </w:r>
    </w:p>
    <w:p w14:paraId="37012D79" w14:textId="77777777" w:rsidR="00621650" w:rsidRPr="0089007A" w:rsidRDefault="00621650" w:rsidP="0089007A">
      <w:pPr>
        <w:spacing w:line="360" w:lineRule="auto"/>
        <w:ind w:left="1418"/>
        <w:jc w:val="both"/>
        <w:rPr>
          <w:rFonts w:ascii="Arial" w:hAnsi="Arial" w:cs="Arial"/>
          <w:highlight w:val="yellow"/>
        </w:rPr>
      </w:pPr>
    </w:p>
    <w:p w14:paraId="433A5EE9" w14:textId="77777777" w:rsidR="00621650" w:rsidRPr="0089007A" w:rsidRDefault="00621650" w:rsidP="0089007A">
      <w:pPr>
        <w:pStyle w:val="P30"/>
        <w:spacing w:line="360" w:lineRule="auto"/>
        <w:outlineLvl w:val="0"/>
        <w:rPr>
          <w:rFonts w:ascii="Arial" w:hAnsi="Arial" w:cs="Arial"/>
          <w:b w:val="0"/>
          <w:szCs w:val="24"/>
        </w:rPr>
      </w:pPr>
      <w:r w:rsidRPr="0089007A">
        <w:rPr>
          <w:rFonts w:ascii="Arial" w:hAnsi="Arial" w:cs="Arial"/>
          <w:b w:val="0"/>
          <w:szCs w:val="24"/>
        </w:rPr>
        <w:t>7.36.1.5</w:t>
      </w:r>
      <w:r w:rsidRPr="0089007A">
        <w:rPr>
          <w:rFonts w:ascii="Arial" w:hAnsi="Arial" w:cs="Arial"/>
          <w:b w:val="0"/>
          <w:snapToGrid/>
          <w:szCs w:val="24"/>
        </w:rPr>
        <w:t xml:space="preserve"> </w:t>
      </w:r>
      <w:r w:rsidRPr="0089007A">
        <w:rPr>
          <w:rFonts w:ascii="Arial" w:hAnsi="Arial" w:cs="Arial"/>
          <w:b w:val="0"/>
          <w:szCs w:val="24"/>
        </w:rPr>
        <w:t>Conter os seguintes dados da empresa: CNPJ, razão social, endereço, telefone/fac-símile, correio eletrônico, nome do representante legal da empresa, número de telefone fixo e/ou celular, banco, agência, número da conta corrente e praça de pagamento e nome do responsável para assinatura do contrato.</w:t>
      </w:r>
    </w:p>
    <w:p w14:paraId="3157F653" w14:textId="77777777" w:rsidR="00621650" w:rsidRPr="0089007A" w:rsidRDefault="00621650" w:rsidP="0089007A">
      <w:pPr>
        <w:pStyle w:val="P30"/>
        <w:spacing w:line="360" w:lineRule="auto"/>
        <w:ind w:left="1418"/>
        <w:outlineLvl w:val="0"/>
        <w:rPr>
          <w:rFonts w:ascii="Arial" w:hAnsi="Arial" w:cs="Arial"/>
          <w:b w:val="0"/>
          <w:szCs w:val="24"/>
        </w:rPr>
      </w:pPr>
    </w:p>
    <w:p w14:paraId="1691944A" w14:textId="77777777" w:rsidR="00621650" w:rsidRPr="0089007A" w:rsidRDefault="00621650" w:rsidP="0089007A">
      <w:pPr>
        <w:pStyle w:val="P30"/>
        <w:spacing w:line="360" w:lineRule="auto"/>
        <w:outlineLvl w:val="0"/>
        <w:rPr>
          <w:rFonts w:ascii="Arial" w:hAnsi="Arial" w:cs="Arial"/>
          <w:b w:val="0"/>
          <w:snapToGrid/>
          <w:szCs w:val="24"/>
        </w:rPr>
      </w:pPr>
      <w:r w:rsidRPr="0089007A">
        <w:rPr>
          <w:rFonts w:ascii="Arial" w:hAnsi="Arial" w:cs="Arial"/>
          <w:b w:val="0"/>
          <w:szCs w:val="24"/>
        </w:rPr>
        <w:t xml:space="preserve">7.37 </w:t>
      </w:r>
      <w:r w:rsidRPr="0089007A">
        <w:rPr>
          <w:rFonts w:ascii="Arial" w:hAnsi="Arial" w:cs="Arial"/>
          <w:b w:val="0"/>
          <w:color w:val="0000CC"/>
          <w:szCs w:val="24"/>
        </w:rPr>
        <w:t>O</w:t>
      </w:r>
      <w:r w:rsidRPr="0089007A">
        <w:rPr>
          <w:rFonts w:ascii="Arial" w:hAnsi="Arial" w:cs="Arial"/>
          <w:b w:val="0"/>
          <w:szCs w:val="24"/>
        </w:rPr>
        <w:t xml:space="preserve"> </w:t>
      </w:r>
      <w:r w:rsidRPr="0089007A">
        <w:rPr>
          <w:rFonts w:ascii="Arial" w:hAnsi="Arial" w:cs="Arial"/>
          <w:b w:val="0"/>
          <w:color w:val="0000CC"/>
          <w:szCs w:val="24"/>
        </w:rPr>
        <w:t>prazo de validade das propostas será de, no mínimo, 120 (cento e vinte) dias</w:t>
      </w:r>
      <w:r w:rsidRPr="0089007A">
        <w:rPr>
          <w:rFonts w:ascii="Arial" w:hAnsi="Arial" w:cs="Arial"/>
          <w:b w:val="0"/>
          <w:szCs w:val="24"/>
        </w:rPr>
        <w:t>, a contar da abertura deste Pregão, independentemente de não consignarem prazo de validade ou de consignarem prazos inferiores a este, salvo se o licitante oferecer prazo superior, ocasião em que este prevalecerá.</w:t>
      </w:r>
    </w:p>
    <w:p w14:paraId="69F28EF5" w14:textId="77777777" w:rsidR="00621650" w:rsidRPr="0089007A" w:rsidRDefault="00621650" w:rsidP="0089007A">
      <w:pPr>
        <w:spacing w:line="360" w:lineRule="auto"/>
        <w:ind w:left="709"/>
        <w:jc w:val="both"/>
        <w:rPr>
          <w:rFonts w:ascii="Arial" w:hAnsi="Arial" w:cs="Arial"/>
        </w:rPr>
      </w:pPr>
    </w:p>
    <w:p w14:paraId="19633010" w14:textId="77777777" w:rsidR="00621650" w:rsidRPr="0089007A" w:rsidRDefault="00621650" w:rsidP="0089007A">
      <w:pPr>
        <w:spacing w:line="360" w:lineRule="auto"/>
        <w:jc w:val="both"/>
        <w:outlineLvl w:val="0"/>
        <w:rPr>
          <w:rFonts w:ascii="Arial" w:hAnsi="Arial" w:cs="Arial"/>
        </w:rPr>
      </w:pPr>
      <w:r w:rsidRPr="0089007A">
        <w:rPr>
          <w:rFonts w:ascii="Arial" w:hAnsi="Arial" w:cs="Arial"/>
        </w:rPr>
        <w:t>7.37.1 Caso as propostas aceitas sejam desclassificadas, o Pregoeiro fará a convocação das propostas subsequentes, na forma descrita neste edital.</w:t>
      </w:r>
    </w:p>
    <w:p w14:paraId="0D378E3D" w14:textId="77777777" w:rsidR="00621650" w:rsidRPr="0089007A" w:rsidRDefault="00621650" w:rsidP="0089007A">
      <w:pPr>
        <w:spacing w:line="360" w:lineRule="auto"/>
        <w:jc w:val="both"/>
        <w:outlineLvl w:val="0"/>
        <w:rPr>
          <w:rFonts w:ascii="Arial" w:hAnsi="Arial" w:cs="Arial"/>
        </w:rPr>
      </w:pPr>
    </w:p>
    <w:p w14:paraId="27586505" w14:textId="21E97898" w:rsidR="00621650" w:rsidRPr="0089007A" w:rsidRDefault="00621650" w:rsidP="0089007A">
      <w:pPr>
        <w:spacing w:line="360" w:lineRule="auto"/>
        <w:jc w:val="both"/>
        <w:outlineLvl w:val="0"/>
        <w:rPr>
          <w:rFonts w:ascii="Arial" w:hAnsi="Arial" w:cs="Arial"/>
        </w:rPr>
      </w:pPr>
      <w:r w:rsidRPr="0089007A">
        <w:rPr>
          <w:rFonts w:ascii="Arial" w:hAnsi="Arial" w:cs="Arial"/>
        </w:rPr>
        <w:t xml:space="preserve">7.37.2 </w:t>
      </w:r>
      <w:r w:rsidRPr="0089007A">
        <w:rPr>
          <w:rFonts w:ascii="Arial" w:hAnsi="Arial" w:cs="Arial"/>
          <w:color w:val="0000CC"/>
        </w:rPr>
        <w:t>Erros no preenchimento da planilha não são motivos suficientes para a desclassificação</w:t>
      </w:r>
      <w:r w:rsidR="00CE732D" w:rsidRPr="0089007A">
        <w:rPr>
          <w:rFonts w:ascii="Arial" w:hAnsi="Arial" w:cs="Arial"/>
          <w:color w:val="0000CC"/>
        </w:rPr>
        <w:t xml:space="preserve"> </w:t>
      </w:r>
      <w:r w:rsidRPr="0089007A">
        <w:rPr>
          <w:rFonts w:ascii="Arial" w:hAnsi="Arial" w:cs="Arial"/>
          <w:color w:val="0000CC"/>
        </w:rPr>
        <w:t>da proposta</w:t>
      </w:r>
      <w:r w:rsidRPr="0089007A">
        <w:rPr>
          <w:rFonts w:ascii="Arial" w:hAnsi="Arial" w:cs="Arial"/>
        </w:rPr>
        <w:t xml:space="preserve">, quando a planilha puder ser ajustada sem a </w:t>
      </w:r>
      <w:r w:rsidRPr="0089007A">
        <w:rPr>
          <w:rFonts w:ascii="Arial" w:hAnsi="Arial" w:cs="Arial"/>
        </w:rPr>
        <w:lastRenderedPageBreak/>
        <w:t>necessidade de majoração do preço ofertado, e desde que se comprove que este é o bastante para arcar com todos os custos da contratação</w:t>
      </w:r>
    </w:p>
    <w:p w14:paraId="052846C3" w14:textId="77777777" w:rsidR="00621650" w:rsidRPr="0089007A" w:rsidRDefault="00621650" w:rsidP="0089007A">
      <w:pPr>
        <w:tabs>
          <w:tab w:val="num" w:pos="570"/>
        </w:tabs>
        <w:spacing w:line="360" w:lineRule="auto"/>
        <w:ind w:left="708"/>
        <w:jc w:val="both"/>
        <w:outlineLvl w:val="0"/>
        <w:rPr>
          <w:rFonts w:ascii="Arial" w:hAnsi="Arial" w:cs="Arial"/>
        </w:rPr>
      </w:pPr>
    </w:p>
    <w:p w14:paraId="752F676D" w14:textId="74D2F471" w:rsidR="00621650" w:rsidRPr="0089007A" w:rsidRDefault="00621650" w:rsidP="0089007A">
      <w:pPr>
        <w:spacing w:line="360" w:lineRule="auto"/>
        <w:jc w:val="both"/>
        <w:rPr>
          <w:rFonts w:ascii="Arial" w:hAnsi="Arial" w:cs="Arial"/>
          <w:bCs/>
        </w:rPr>
      </w:pPr>
      <w:r w:rsidRPr="0089007A">
        <w:rPr>
          <w:rFonts w:ascii="Arial" w:hAnsi="Arial" w:cs="Arial"/>
          <w:bCs/>
        </w:rPr>
        <w:t xml:space="preserve">7.38 A convocação dos classificados remanescentes para apresentação da </w:t>
      </w:r>
      <w:r w:rsidRPr="0089007A">
        <w:rPr>
          <w:rFonts w:ascii="Arial" w:hAnsi="Arial" w:cs="Arial"/>
        </w:rPr>
        <w:t>Proposta de Preços e das Planilhas de Custos e Formação de Preços</w:t>
      </w:r>
      <w:r w:rsidRPr="0089007A">
        <w:rPr>
          <w:rFonts w:ascii="Arial" w:hAnsi="Arial" w:cs="Arial"/>
          <w:bCs/>
        </w:rPr>
        <w:t xml:space="preserve"> na maneira de poderá ser descrita neste edital, feita </w:t>
      </w:r>
      <w:r w:rsidR="008D6EF5" w:rsidRPr="0089007A">
        <w:rPr>
          <w:rFonts w:ascii="Arial" w:hAnsi="Arial" w:cs="Arial"/>
          <w:bCs/>
        </w:rPr>
        <w:t>por com</w:t>
      </w:r>
      <w:r w:rsidRPr="0089007A">
        <w:rPr>
          <w:rFonts w:ascii="Arial" w:hAnsi="Arial" w:cs="Arial"/>
          <w:bCs/>
        </w:rPr>
        <w:t xml:space="preserve"> confirmação de recebimento ou por ligação telefônica certificada nos autos, com dia e horário.</w:t>
      </w:r>
    </w:p>
    <w:p w14:paraId="1FE89261" w14:textId="77777777" w:rsidR="003E0FE4" w:rsidRPr="0089007A" w:rsidRDefault="003E0FE4" w:rsidP="0089007A">
      <w:pPr>
        <w:spacing w:line="360" w:lineRule="auto"/>
        <w:jc w:val="both"/>
        <w:rPr>
          <w:rFonts w:ascii="Arial" w:hAnsi="Arial" w:cs="Arial"/>
          <w:bCs/>
        </w:rPr>
      </w:pPr>
    </w:p>
    <w:p w14:paraId="664DB6A9" w14:textId="6D94DE95" w:rsidR="003E0FE4" w:rsidRPr="0089007A" w:rsidRDefault="003E0FE4" w:rsidP="0089007A">
      <w:pPr>
        <w:autoSpaceDE w:val="0"/>
        <w:autoSpaceDN w:val="0"/>
        <w:adjustRightInd w:val="0"/>
        <w:spacing w:line="360" w:lineRule="auto"/>
        <w:jc w:val="both"/>
        <w:rPr>
          <w:rFonts w:ascii="Arial" w:hAnsi="Arial" w:cs="Arial"/>
          <w:bCs/>
          <w:color w:val="0000CC"/>
        </w:rPr>
      </w:pPr>
      <w:r w:rsidRPr="0089007A">
        <w:rPr>
          <w:rFonts w:ascii="Arial" w:eastAsia="CIDFont+F3" w:hAnsi="Arial" w:cs="Arial"/>
        </w:rPr>
        <w:t xml:space="preserve">7.39 Planilha de Custos e Formação de Preços, utilizando </w:t>
      </w:r>
      <w:r w:rsidRPr="0089007A">
        <w:rPr>
          <w:rFonts w:ascii="Arial" w:hAnsi="Arial" w:cs="Arial"/>
          <w:b/>
          <w:bCs/>
        </w:rPr>
        <w:t>OBRIGATORIAMENTE</w:t>
      </w:r>
      <w:r w:rsidRPr="0089007A">
        <w:rPr>
          <w:rFonts w:ascii="Arial" w:hAnsi="Arial" w:cs="Arial"/>
        </w:rPr>
        <w:t xml:space="preserve"> </w:t>
      </w:r>
      <w:r w:rsidRPr="0089007A">
        <w:rPr>
          <w:rFonts w:ascii="Arial" w:eastAsia="CIDFont+F3" w:hAnsi="Arial" w:cs="Arial"/>
        </w:rPr>
        <w:t xml:space="preserve">como modelo, a planilha de Excel disponibilizada junto deste edital, que deverá ser enviada no formato pdf e </w:t>
      </w:r>
      <w:r w:rsidR="00040C8B" w:rsidRPr="0089007A">
        <w:rPr>
          <w:rFonts w:ascii="Arial" w:eastAsia="CIDFont+F3" w:hAnsi="Arial" w:cs="Arial"/>
        </w:rPr>
        <w:t>Excel</w:t>
      </w:r>
      <w:r w:rsidRPr="0089007A">
        <w:rPr>
          <w:rFonts w:ascii="Arial" w:eastAsia="CIDFont+F3" w:hAnsi="Arial" w:cs="Arial"/>
        </w:rPr>
        <w:t xml:space="preserve">, para o comprasnet, para conferência, vedado o preenchimento com dados aleatórios, sob pena de desclassificação; (deverá ser solicitada via e-mail: </w:t>
      </w:r>
      <w:hyperlink r:id="rId9" w:history="1">
        <w:r w:rsidRPr="0089007A">
          <w:rPr>
            <w:rStyle w:val="Hyperlink"/>
            <w:rFonts w:ascii="Arial" w:hAnsi="Arial" w:cs="Arial"/>
            <w:bCs/>
            <w:color w:val="0000CC"/>
          </w:rPr>
          <w:t>licitacoesfazendariogrande@hotmail.com</w:t>
        </w:r>
      </w:hyperlink>
      <w:r w:rsidR="008D6EF5">
        <w:rPr>
          <w:rStyle w:val="Hyperlink"/>
          <w:rFonts w:ascii="Arial" w:hAnsi="Arial" w:cs="Arial"/>
          <w:bCs/>
          <w:color w:val="0000CC"/>
        </w:rPr>
        <w:t>.</w:t>
      </w:r>
    </w:p>
    <w:p w14:paraId="4245E098" w14:textId="77777777" w:rsidR="003E0FE4" w:rsidRPr="0089007A" w:rsidRDefault="003E0FE4" w:rsidP="0089007A">
      <w:pPr>
        <w:autoSpaceDE w:val="0"/>
        <w:autoSpaceDN w:val="0"/>
        <w:adjustRightInd w:val="0"/>
        <w:spacing w:line="360" w:lineRule="auto"/>
        <w:jc w:val="both"/>
        <w:rPr>
          <w:rFonts w:ascii="Arial" w:eastAsia="CIDFont+F3" w:hAnsi="Arial" w:cs="Arial"/>
        </w:rPr>
      </w:pPr>
    </w:p>
    <w:p w14:paraId="4E656888" w14:textId="4A827AED" w:rsidR="003E0FE4" w:rsidRPr="0089007A" w:rsidRDefault="003E0FE4" w:rsidP="0089007A">
      <w:pPr>
        <w:autoSpaceDE w:val="0"/>
        <w:autoSpaceDN w:val="0"/>
        <w:adjustRightInd w:val="0"/>
        <w:spacing w:line="360" w:lineRule="auto"/>
        <w:jc w:val="both"/>
        <w:rPr>
          <w:rFonts w:ascii="Arial" w:eastAsia="CIDFont+F3" w:hAnsi="Arial" w:cs="Arial"/>
        </w:rPr>
      </w:pPr>
      <w:r w:rsidRPr="0089007A">
        <w:rPr>
          <w:rFonts w:ascii="Arial" w:eastAsia="CIDFont+F3" w:hAnsi="Arial" w:cs="Arial"/>
        </w:rPr>
        <w:t>7.40 Quando, para o cálculo de item da planilha, não for adotada a fórmula constante no modelo, a licitante deverá apresentar memória de cálculo detalhada do item, contendo explicação lógica, conclusiva e matematicamente correta para o resultado apresentado;</w:t>
      </w:r>
    </w:p>
    <w:p w14:paraId="2367FBE8" w14:textId="77777777" w:rsidR="003E0FE4" w:rsidRPr="0089007A" w:rsidRDefault="003E0FE4" w:rsidP="0089007A">
      <w:pPr>
        <w:autoSpaceDE w:val="0"/>
        <w:autoSpaceDN w:val="0"/>
        <w:adjustRightInd w:val="0"/>
        <w:spacing w:line="360" w:lineRule="auto"/>
        <w:jc w:val="both"/>
        <w:rPr>
          <w:rFonts w:ascii="Arial" w:eastAsia="CIDFont+F3" w:hAnsi="Arial" w:cs="Arial"/>
        </w:rPr>
      </w:pPr>
    </w:p>
    <w:p w14:paraId="6AB580C7" w14:textId="77777777" w:rsidR="00971972" w:rsidRDefault="003E0FE4" w:rsidP="00971972">
      <w:pPr>
        <w:autoSpaceDE w:val="0"/>
        <w:autoSpaceDN w:val="0"/>
        <w:adjustRightInd w:val="0"/>
        <w:spacing w:line="360" w:lineRule="auto"/>
        <w:jc w:val="both"/>
        <w:rPr>
          <w:rFonts w:ascii="Arial" w:eastAsia="CIDFont+F3" w:hAnsi="Arial" w:cs="Arial"/>
        </w:rPr>
      </w:pPr>
      <w:r w:rsidRPr="0089007A">
        <w:rPr>
          <w:rFonts w:ascii="Arial" w:eastAsia="CIDFont+F3" w:hAnsi="Arial" w:cs="Arial"/>
        </w:rPr>
        <w:t xml:space="preserve">7.41 Explicação clara, lógica e conclusiva, demonstrando cabalmente a exatidão do enquadramento sindical utilizado pela licitante, quando a Planilha de Custos e Formação de Preços não for preenchida de acordo com a seguinte Convenção </w:t>
      </w:r>
      <w:r w:rsidR="003000DF">
        <w:rPr>
          <w:rFonts w:ascii="Arial" w:eastAsia="CIDFont+F3" w:hAnsi="Arial" w:cs="Arial"/>
        </w:rPr>
        <w:t>ou Sentença Normativa em Dissídio Coletivo</w:t>
      </w:r>
      <w:r w:rsidRPr="0089007A">
        <w:rPr>
          <w:rFonts w:ascii="Arial" w:eastAsia="CIDFont+F3" w:hAnsi="Arial" w:cs="Arial"/>
        </w:rPr>
        <w:t>:</w:t>
      </w:r>
    </w:p>
    <w:p w14:paraId="180D5B2A" w14:textId="77777777" w:rsidR="00971972" w:rsidRDefault="00971972" w:rsidP="00971972">
      <w:pPr>
        <w:autoSpaceDE w:val="0"/>
        <w:autoSpaceDN w:val="0"/>
        <w:adjustRightInd w:val="0"/>
        <w:spacing w:line="360" w:lineRule="auto"/>
        <w:jc w:val="both"/>
        <w:rPr>
          <w:rFonts w:ascii="Arial" w:eastAsia="CIDFont+F3" w:hAnsi="Arial" w:cs="Arial"/>
        </w:rPr>
      </w:pPr>
    </w:p>
    <w:p w14:paraId="475ADBF8" w14:textId="23DEC77B" w:rsidR="003E0FE4" w:rsidRDefault="00971972" w:rsidP="0089007A">
      <w:pPr>
        <w:autoSpaceDE w:val="0"/>
        <w:autoSpaceDN w:val="0"/>
        <w:adjustRightInd w:val="0"/>
        <w:spacing w:line="360" w:lineRule="auto"/>
        <w:jc w:val="both"/>
        <w:rPr>
          <w:rFonts w:ascii="Arial" w:hAnsi="Arial" w:cs="Arial"/>
          <w:color w:val="0000CC"/>
        </w:rPr>
      </w:pPr>
      <w:r w:rsidRPr="00971972">
        <w:rPr>
          <w:rFonts w:ascii="Arial" w:eastAsia="CIDFont+F3" w:hAnsi="Arial" w:cs="Arial"/>
        </w:rPr>
        <w:t xml:space="preserve">7.42 </w:t>
      </w:r>
      <w:r w:rsidRPr="00971972">
        <w:rPr>
          <w:rFonts w:ascii="Arial" w:hAnsi="Arial" w:cs="Arial"/>
          <w:color w:val="0000CC"/>
        </w:rPr>
        <w:t xml:space="preserve">SINDESC, Sindicato dos Empregados em Estabelecimentos de Serviços de Saúde de Curitiba e Região. </w:t>
      </w:r>
    </w:p>
    <w:p w14:paraId="30C7C99E" w14:textId="77777777" w:rsidR="00971972" w:rsidRPr="0089007A" w:rsidRDefault="00971972" w:rsidP="0089007A">
      <w:pPr>
        <w:autoSpaceDE w:val="0"/>
        <w:autoSpaceDN w:val="0"/>
        <w:adjustRightInd w:val="0"/>
        <w:spacing w:line="360" w:lineRule="auto"/>
        <w:jc w:val="both"/>
        <w:rPr>
          <w:rFonts w:ascii="Arial" w:eastAsia="CIDFont+F3" w:hAnsi="Arial" w:cs="Arial"/>
        </w:rPr>
      </w:pPr>
    </w:p>
    <w:p w14:paraId="03B59D80" w14:textId="5355B31B" w:rsidR="003E0FE4" w:rsidRPr="0089007A" w:rsidRDefault="00081551" w:rsidP="0089007A">
      <w:pPr>
        <w:autoSpaceDE w:val="0"/>
        <w:autoSpaceDN w:val="0"/>
        <w:adjustRightInd w:val="0"/>
        <w:spacing w:line="360" w:lineRule="auto"/>
        <w:jc w:val="both"/>
        <w:rPr>
          <w:rFonts w:ascii="Arial" w:eastAsia="CIDFont+F3" w:hAnsi="Arial" w:cs="Arial"/>
        </w:rPr>
      </w:pPr>
      <w:r w:rsidRPr="00F77953">
        <w:rPr>
          <w:rFonts w:ascii="Arial" w:eastAsia="CIDFont+F3" w:hAnsi="Arial" w:cs="Arial"/>
        </w:rPr>
        <w:t>7.43</w:t>
      </w:r>
      <w:r w:rsidR="003E0FE4" w:rsidRPr="00F77953">
        <w:rPr>
          <w:rFonts w:ascii="Arial" w:eastAsia="CIDFont+F3" w:hAnsi="Arial" w:cs="Arial"/>
        </w:rPr>
        <w:t xml:space="preserve"> Para as funções será fixado o salário-base </w:t>
      </w:r>
      <w:r w:rsidR="00F77953" w:rsidRPr="00F77953">
        <w:rPr>
          <w:rFonts w:ascii="Arial" w:eastAsia="CIDFont+F3" w:hAnsi="Arial" w:cs="Arial"/>
        </w:rPr>
        <w:t xml:space="preserve">informado na </w:t>
      </w:r>
      <w:r w:rsidR="00F77953">
        <w:rPr>
          <w:rFonts w:ascii="Arial" w:eastAsia="CIDFont+F3" w:hAnsi="Arial" w:cs="Arial"/>
        </w:rPr>
        <w:t>P</w:t>
      </w:r>
      <w:r w:rsidR="00F77953" w:rsidRPr="00F77953">
        <w:rPr>
          <w:rFonts w:ascii="Arial" w:eastAsia="CIDFont+F3" w:hAnsi="Arial" w:cs="Arial"/>
        </w:rPr>
        <w:t>lanilha de Custo.</w:t>
      </w:r>
      <w:r w:rsidR="003E0FE4" w:rsidRPr="0089007A">
        <w:rPr>
          <w:rFonts w:ascii="Arial" w:eastAsia="CIDFont+F3" w:hAnsi="Arial" w:cs="Arial"/>
        </w:rPr>
        <w:t xml:space="preserve">  </w:t>
      </w:r>
    </w:p>
    <w:p w14:paraId="6967FA42" w14:textId="77777777" w:rsidR="003E0FE4" w:rsidRPr="0089007A" w:rsidRDefault="003E0FE4" w:rsidP="0089007A">
      <w:pPr>
        <w:autoSpaceDE w:val="0"/>
        <w:autoSpaceDN w:val="0"/>
        <w:adjustRightInd w:val="0"/>
        <w:spacing w:line="360" w:lineRule="auto"/>
        <w:jc w:val="both"/>
        <w:rPr>
          <w:rFonts w:ascii="Arial" w:eastAsia="CIDFont+F3" w:hAnsi="Arial" w:cs="Arial"/>
        </w:rPr>
      </w:pPr>
    </w:p>
    <w:p w14:paraId="6388FEDB" w14:textId="3210E111" w:rsidR="003E0FE4" w:rsidRPr="0089007A" w:rsidRDefault="00081551" w:rsidP="0089007A">
      <w:pPr>
        <w:autoSpaceDE w:val="0"/>
        <w:autoSpaceDN w:val="0"/>
        <w:adjustRightInd w:val="0"/>
        <w:spacing w:line="360" w:lineRule="auto"/>
        <w:jc w:val="both"/>
        <w:rPr>
          <w:rFonts w:ascii="Arial" w:eastAsia="CIDFont+F3" w:hAnsi="Arial" w:cs="Arial"/>
        </w:rPr>
      </w:pPr>
      <w:r w:rsidRPr="0089007A">
        <w:rPr>
          <w:rFonts w:ascii="Arial" w:eastAsia="CIDFont+F3" w:hAnsi="Arial" w:cs="Arial"/>
        </w:rPr>
        <w:lastRenderedPageBreak/>
        <w:t xml:space="preserve">7.44 </w:t>
      </w:r>
      <w:r w:rsidR="003E0FE4" w:rsidRPr="0089007A">
        <w:rPr>
          <w:rFonts w:ascii="Arial" w:eastAsia="CIDFont+F3" w:hAnsi="Arial" w:cs="Arial"/>
        </w:rPr>
        <w:t>Última GFIP ou documento equivalente para comprovar a exatidão do</w:t>
      </w:r>
      <w:r w:rsidRPr="0089007A">
        <w:rPr>
          <w:rFonts w:ascii="Arial" w:eastAsia="CIDFont+F3" w:hAnsi="Arial" w:cs="Arial"/>
        </w:rPr>
        <w:t xml:space="preserve"> </w:t>
      </w:r>
      <w:r w:rsidR="003E0FE4" w:rsidRPr="0089007A">
        <w:rPr>
          <w:rFonts w:ascii="Arial" w:eastAsia="CIDFont+F3" w:hAnsi="Arial" w:cs="Arial"/>
        </w:rPr>
        <w:t>Fator Acidentário de Prevenção (FAP) utilizado no preenchimento da Planilha de Custos e Formação de Preços;</w:t>
      </w:r>
    </w:p>
    <w:p w14:paraId="19A60BDA" w14:textId="77777777" w:rsidR="003E0FE4" w:rsidRPr="0089007A" w:rsidRDefault="003E0FE4" w:rsidP="0089007A">
      <w:pPr>
        <w:autoSpaceDE w:val="0"/>
        <w:autoSpaceDN w:val="0"/>
        <w:adjustRightInd w:val="0"/>
        <w:spacing w:line="360" w:lineRule="auto"/>
        <w:jc w:val="both"/>
        <w:rPr>
          <w:rFonts w:ascii="Arial" w:eastAsia="CIDFont+F3" w:hAnsi="Arial" w:cs="Arial"/>
        </w:rPr>
      </w:pPr>
    </w:p>
    <w:p w14:paraId="12215A14" w14:textId="067DE063" w:rsidR="003E0FE4" w:rsidRPr="0089007A" w:rsidRDefault="00081551" w:rsidP="0089007A">
      <w:pPr>
        <w:autoSpaceDE w:val="0"/>
        <w:autoSpaceDN w:val="0"/>
        <w:adjustRightInd w:val="0"/>
        <w:spacing w:line="360" w:lineRule="auto"/>
        <w:jc w:val="both"/>
        <w:rPr>
          <w:rFonts w:ascii="Arial" w:eastAsia="CIDFont+F3" w:hAnsi="Arial" w:cs="Arial"/>
        </w:rPr>
      </w:pPr>
      <w:r w:rsidRPr="0089007A">
        <w:rPr>
          <w:rFonts w:ascii="Arial" w:eastAsia="CIDFont+F3" w:hAnsi="Arial" w:cs="Arial"/>
        </w:rPr>
        <w:t>7.45</w:t>
      </w:r>
      <w:r w:rsidR="003E0FE4" w:rsidRPr="0089007A">
        <w:rPr>
          <w:rFonts w:ascii="Arial" w:eastAsia="CIDFont+F3" w:hAnsi="Arial" w:cs="Arial"/>
        </w:rPr>
        <w:t xml:space="preserve"> Erros de fórmula ou de cálculo da Planilha de Custos e Formação de Preços poderão ser corrigidos, mediante redução do lucro e custos administrativos da licitante, desde que respeitada a legislação previdenciária e tributária, ficando a licitante responsável pelos eventuais prejuízos que vier a sofrer em decorrência de seus erros na estimativa de custos e no preenchimento da planilha.</w:t>
      </w:r>
    </w:p>
    <w:p w14:paraId="2489675E" w14:textId="77777777" w:rsidR="003E0FE4" w:rsidRPr="0089007A" w:rsidRDefault="003E0FE4" w:rsidP="0089007A">
      <w:pPr>
        <w:autoSpaceDE w:val="0"/>
        <w:autoSpaceDN w:val="0"/>
        <w:adjustRightInd w:val="0"/>
        <w:spacing w:line="360" w:lineRule="auto"/>
        <w:jc w:val="both"/>
        <w:rPr>
          <w:rFonts w:ascii="Arial" w:eastAsia="CIDFont+F3" w:hAnsi="Arial" w:cs="Arial"/>
        </w:rPr>
      </w:pPr>
    </w:p>
    <w:p w14:paraId="464F3A2B" w14:textId="7FB010FE" w:rsidR="003E0FE4" w:rsidRPr="0089007A" w:rsidRDefault="00081551" w:rsidP="0089007A">
      <w:pPr>
        <w:autoSpaceDE w:val="0"/>
        <w:autoSpaceDN w:val="0"/>
        <w:adjustRightInd w:val="0"/>
        <w:spacing w:line="360" w:lineRule="auto"/>
        <w:jc w:val="both"/>
        <w:rPr>
          <w:rFonts w:ascii="Arial" w:eastAsia="CIDFont+F3" w:hAnsi="Arial" w:cs="Arial"/>
        </w:rPr>
      </w:pPr>
      <w:r w:rsidRPr="0089007A">
        <w:rPr>
          <w:rFonts w:ascii="Arial" w:eastAsia="CIDFont+F3" w:hAnsi="Arial" w:cs="Arial"/>
        </w:rPr>
        <w:t>7.46</w:t>
      </w:r>
      <w:r w:rsidR="003E0FE4" w:rsidRPr="0089007A">
        <w:rPr>
          <w:rFonts w:ascii="Arial" w:eastAsia="CIDFont+F3" w:hAnsi="Arial" w:cs="Arial"/>
        </w:rPr>
        <w:t xml:space="preserve"> A proposta, enviada exclusivamente por meio do Sistema Eletrônico, deve atender todas as especificações técnicas obrigatórias do Edital e Anexos sob pena de desclassificação.</w:t>
      </w:r>
    </w:p>
    <w:p w14:paraId="68776639" w14:textId="77777777" w:rsidR="003E0FE4" w:rsidRPr="0089007A" w:rsidRDefault="003E0FE4" w:rsidP="0089007A">
      <w:pPr>
        <w:autoSpaceDE w:val="0"/>
        <w:autoSpaceDN w:val="0"/>
        <w:adjustRightInd w:val="0"/>
        <w:spacing w:line="360" w:lineRule="auto"/>
        <w:jc w:val="both"/>
        <w:rPr>
          <w:rFonts w:ascii="Arial" w:eastAsia="CIDFont+F3" w:hAnsi="Arial" w:cs="Arial"/>
        </w:rPr>
      </w:pPr>
    </w:p>
    <w:p w14:paraId="47999A68" w14:textId="5B4C7A72" w:rsidR="003E0FE4" w:rsidRPr="0089007A" w:rsidRDefault="00081551" w:rsidP="0089007A">
      <w:pPr>
        <w:autoSpaceDE w:val="0"/>
        <w:autoSpaceDN w:val="0"/>
        <w:adjustRightInd w:val="0"/>
        <w:spacing w:line="360" w:lineRule="auto"/>
        <w:jc w:val="both"/>
        <w:rPr>
          <w:rFonts w:ascii="Arial" w:eastAsia="CIDFont+F3" w:hAnsi="Arial" w:cs="Arial"/>
        </w:rPr>
      </w:pPr>
      <w:r w:rsidRPr="0089007A">
        <w:rPr>
          <w:rFonts w:ascii="Arial" w:eastAsia="CIDFont+F3" w:hAnsi="Arial" w:cs="Arial"/>
        </w:rPr>
        <w:t>7.47</w:t>
      </w:r>
      <w:r w:rsidR="003E0FE4" w:rsidRPr="0089007A">
        <w:rPr>
          <w:rFonts w:ascii="Arial" w:eastAsia="CIDFont+F3" w:hAnsi="Arial" w:cs="Arial"/>
        </w:rPr>
        <w:t xml:space="preserve"> Para atender às condições estabelecidas no Decreto Estadual n. º 1.261/03 e</w:t>
      </w:r>
    </w:p>
    <w:p w14:paraId="6AC571BA" w14:textId="77777777" w:rsidR="003E0FE4" w:rsidRPr="0089007A" w:rsidRDefault="003E0FE4" w:rsidP="0089007A">
      <w:pPr>
        <w:autoSpaceDE w:val="0"/>
        <w:autoSpaceDN w:val="0"/>
        <w:adjustRightInd w:val="0"/>
        <w:spacing w:line="360" w:lineRule="auto"/>
        <w:jc w:val="both"/>
        <w:rPr>
          <w:rFonts w:ascii="Arial" w:eastAsia="CIDFont+F3" w:hAnsi="Arial" w:cs="Arial"/>
        </w:rPr>
      </w:pPr>
      <w:r w:rsidRPr="0089007A">
        <w:rPr>
          <w:rFonts w:ascii="Arial" w:eastAsia="CIDFont+F3" w:hAnsi="Arial" w:cs="Arial"/>
        </w:rPr>
        <w:t>Convênio ICMS n. 26/03, as empresas paranaenses deverão apresentar propostas</w:t>
      </w:r>
    </w:p>
    <w:p w14:paraId="33A8E6A1" w14:textId="77777777" w:rsidR="003E0FE4" w:rsidRPr="0089007A" w:rsidRDefault="003E0FE4" w:rsidP="0089007A">
      <w:pPr>
        <w:autoSpaceDE w:val="0"/>
        <w:autoSpaceDN w:val="0"/>
        <w:adjustRightInd w:val="0"/>
        <w:spacing w:line="360" w:lineRule="auto"/>
        <w:jc w:val="both"/>
        <w:rPr>
          <w:rFonts w:ascii="Arial" w:eastAsia="CIDFont+F3" w:hAnsi="Arial" w:cs="Arial"/>
        </w:rPr>
      </w:pPr>
      <w:r w:rsidRPr="0089007A">
        <w:rPr>
          <w:rFonts w:ascii="Arial" w:eastAsia="CIDFont+F3" w:hAnsi="Arial" w:cs="Arial"/>
        </w:rPr>
        <w:t>já com o valor líquido, ou seja, sem carga tributária do ICMS.</w:t>
      </w:r>
    </w:p>
    <w:p w14:paraId="7DEA3F69" w14:textId="1E8F9C5A" w:rsidR="007E6E73" w:rsidRPr="0089007A" w:rsidRDefault="007E6E73" w:rsidP="0089007A">
      <w:pPr>
        <w:spacing w:line="360" w:lineRule="auto"/>
        <w:jc w:val="both"/>
        <w:rPr>
          <w:rFonts w:ascii="Arial" w:hAnsi="Arial" w:cs="Arial"/>
          <w:bCs/>
        </w:rPr>
      </w:pPr>
    </w:p>
    <w:p w14:paraId="7BC2B4C6" w14:textId="0690E214" w:rsidR="007E6E73" w:rsidRPr="0089007A" w:rsidRDefault="00FB7442" w:rsidP="0089007A">
      <w:pPr>
        <w:pStyle w:val="Ttulo11"/>
        <w:tabs>
          <w:tab w:val="left" w:pos="0"/>
        </w:tabs>
        <w:spacing w:line="360" w:lineRule="auto"/>
        <w:ind w:left="0"/>
        <w:rPr>
          <w:rFonts w:ascii="Arial" w:hAnsi="Arial" w:cs="Arial"/>
        </w:rPr>
      </w:pPr>
      <w:bookmarkStart w:id="10" w:name="_Hlk118577838"/>
      <w:bookmarkStart w:id="11" w:name="_Hlk119050905"/>
      <w:r w:rsidRPr="0089007A">
        <w:rPr>
          <w:rFonts w:ascii="Arial" w:hAnsi="Arial" w:cs="Arial"/>
          <w:u w:val="none"/>
        </w:rPr>
        <w:t xml:space="preserve">8. </w:t>
      </w:r>
      <w:r w:rsidR="007E6E73" w:rsidRPr="0089007A">
        <w:rPr>
          <w:rFonts w:ascii="Arial" w:hAnsi="Arial" w:cs="Arial"/>
          <w:u w:val="none"/>
        </w:rPr>
        <w:t>DA PLANILHA DE COMPOSIÇÃO DE CUSTOS</w:t>
      </w:r>
    </w:p>
    <w:bookmarkEnd w:id="10"/>
    <w:p w14:paraId="2FD80E03" w14:textId="46F4A292" w:rsidR="007E6E73" w:rsidRPr="0089007A" w:rsidRDefault="00FB7442" w:rsidP="0089007A">
      <w:pPr>
        <w:tabs>
          <w:tab w:val="left" w:pos="0"/>
        </w:tabs>
        <w:spacing w:line="360" w:lineRule="auto"/>
        <w:jc w:val="both"/>
        <w:rPr>
          <w:rFonts w:ascii="Arial" w:hAnsi="Arial" w:cs="Arial"/>
        </w:rPr>
      </w:pPr>
      <w:r w:rsidRPr="0089007A">
        <w:rPr>
          <w:rFonts w:ascii="Arial" w:hAnsi="Arial" w:cs="Arial"/>
        </w:rPr>
        <w:t xml:space="preserve">8.1. </w:t>
      </w:r>
      <w:r w:rsidR="007E6E73" w:rsidRPr="0089007A">
        <w:rPr>
          <w:rFonts w:ascii="Arial" w:hAnsi="Arial" w:cs="Arial"/>
        </w:rPr>
        <w:t>A planilha de composição de custos deverá seguir os parâmetros contidos no modelo disponibilizado, sendo os itens nela presentes, referenciais, devendo a licitante preencher corretamente cada item de acordo com sua realidade;</w:t>
      </w:r>
    </w:p>
    <w:p w14:paraId="0E9E62C8" w14:textId="77777777" w:rsidR="007E6E73" w:rsidRPr="0089007A" w:rsidRDefault="007E6E73" w:rsidP="0089007A">
      <w:pPr>
        <w:pStyle w:val="Corpodetexto"/>
        <w:spacing w:line="360" w:lineRule="auto"/>
        <w:ind w:left="993"/>
        <w:jc w:val="both"/>
        <w:rPr>
          <w:rFonts w:ascii="Arial" w:hAnsi="Arial" w:cs="Arial"/>
        </w:rPr>
      </w:pPr>
    </w:p>
    <w:p w14:paraId="6D405664" w14:textId="1EA37868" w:rsidR="007E6E73" w:rsidRPr="0089007A" w:rsidRDefault="00FB7442" w:rsidP="0089007A">
      <w:pPr>
        <w:spacing w:line="360" w:lineRule="auto"/>
        <w:jc w:val="both"/>
        <w:rPr>
          <w:rFonts w:ascii="Arial" w:hAnsi="Arial" w:cs="Arial"/>
        </w:rPr>
      </w:pPr>
      <w:r w:rsidRPr="0089007A">
        <w:rPr>
          <w:rFonts w:ascii="Arial" w:hAnsi="Arial" w:cs="Arial"/>
        </w:rPr>
        <w:t xml:space="preserve">8.2. </w:t>
      </w:r>
      <w:r w:rsidR="007E6E73" w:rsidRPr="0089007A">
        <w:rPr>
          <w:rFonts w:ascii="Arial" w:hAnsi="Arial" w:cs="Arial"/>
        </w:rPr>
        <w:t>A proposta atualizada, deverá estar acompanhada de Planilha de Custo e Formação de Preços, devendo ser apresentada composição para cada tipo de profissional a ser disponibilizado</w:t>
      </w:r>
      <w:r w:rsidR="00CE732D" w:rsidRPr="0089007A">
        <w:rPr>
          <w:rFonts w:ascii="Arial" w:hAnsi="Arial" w:cs="Arial"/>
        </w:rPr>
        <w:t>.</w:t>
      </w:r>
    </w:p>
    <w:p w14:paraId="598587A7" w14:textId="77777777" w:rsidR="00A12D0D" w:rsidRPr="0089007A" w:rsidRDefault="00A12D0D" w:rsidP="0089007A">
      <w:pPr>
        <w:spacing w:line="360" w:lineRule="auto"/>
        <w:jc w:val="both"/>
        <w:rPr>
          <w:rFonts w:ascii="Arial" w:hAnsi="Arial" w:cs="Arial"/>
          <w:color w:val="FF0000"/>
        </w:rPr>
      </w:pPr>
    </w:p>
    <w:p w14:paraId="503280B2" w14:textId="6ABF3682" w:rsidR="007E6E73" w:rsidRPr="0089007A" w:rsidRDefault="00294F49" w:rsidP="0089007A">
      <w:pPr>
        <w:pStyle w:val="PargrafodaLista"/>
        <w:numPr>
          <w:ilvl w:val="1"/>
          <w:numId w:val="37"/>
        </w:numPr>
        <w:tabs>
          <w:tab w:val="left" w:pos="709"/>
        </w:tabs>
        <w:spacing w:line="360" w:lineRule="auto"/>
        <w:jc w:val="both"/>
        <w:rPr>
          <w:rFonts w:ascii="Arial" w:hAnsi="Arial" w:cs="Arial"/>
        </w:rPr>
      </w:pPr>
      <w:r w:rsidRPr="0089007A">
        <w:rPr>
          <w:rFonts w:ascii="Arial" w:hAnsi="Arial" w:cs="Arial"/>
        </w:rPr>
        <w:t xml:space="preserve">  </w:t>
      </w:r>
      <w:r w:rsidR="007E6E73" w:rsidRPr="0089007A">
        <w:rPr>
          <w:rFonts w:ascii="Arial" w:hAnsi="Arial" w:cs="Arial"/>
        </w:rPr>
        <w:t>É obrigação da licitante prever todos os custos legais atinentes à contratação;</w:t>
      </w:r>
    </w:p>
    <w:p w14:paraId="3C80055C" w14:textId="77777777" w:rsidR="007E6E73" w:rsidRPr="0089007A" w:rsidRDefault="007E6E73" w:rsidP="0089007A">
      <w:pPr>
        <w:pStyle w:val="PargrafodaLista"/>
        <w:tabs>
          <w:tab w:val="left" w:pos="709"/>
        </w:tabs>
        <w:spacing w:line="360" w:lineRule="auto"/>
        <w:ind w:left="0"/>
        <w:jc w:val="both"/>
        <w:rPr>
          <w:rFonts w:ascii="Arial" w:hAnsi="Arial" w:cs="Arial"/>
        </w:rPr>
      </w:pPr>
    </w:p>
    <w:p w14:paraId="165A7E87" w14:textId="262D039B" w:rsidR="007E6E73" w:rsidRPr="0089007A" w:rsidRDefault="00FB7442" w:rsidP="0089007A">
      <w:pPr>
        <w:spacing w:line="360" w:lineRule="auto"/>
        <w:jc w:val="both"/>
        <w:rPr>
          <w:rFonts w:ascii="Arial" w:hAnsi="Arial" w:cs="Arial"/>
        </w:rPr>
      </w:pPr>
      <w:r w:rsidRPr="0089007A">
        <w:rPr>
          <w:rFonts w:ascii="Arial" w:hAnsi="Arial" w:cs="Arial"/>
        </w:rPr>
        <w:t xml:space="preserve">8.4. </w:t>
      </w:r>
      <w:r w:rsidR="007E6E73" w:rsidRPr="0089007A">
        <w:rPr>
          <w:rFonts w:ascii="Arial" w:hAnsi="Arial" w:cs="Arial"/>
        </w:rPr>
        <w:t xml:space="preserve">Para fins de elaboração de preços e das Planilhas de Custos e Formação de Preços para a presente contratação deverão ser observadas as disposições contidas </w:t>
      </w:r>
      <w:r w:rsidR="007E6E73" w:rsidRPr="0089007A">
        <w:rPr>
          <w:rFonts w:ascii="Arial" w:hAnsi="Arial" w:cs="Arial"/>
        </w:rPr>
        <w:lastRenderedPageBreak/>
        <w:t>neste Edital, na legislação vigente sobre o assunto, bem como da Convenção Coletiva de Trabalho – CCT em vigor;</w:t>
      </w:r>
    </w:p>
    <w:p w14:paraId="28B4CE4C" w14:textId="77777777" w:rsidR="007E6E73" w:rsidRPr="0089007A" w:rsidRDefault="007E6E73" w:rsidP="0089007A">
      <w:pPr>
        <w:pStyle w:val="Corpodetexto"/>
        <w:spacing w:line="360" w:lineRule="auto"/>
        <w:ind w:left="993"/>
        <w:jc w:val="both"/>
        <w:rPr>
          <w:rFonts w:ascii="Arial" w:hAnsi="Arial" w:cs="Arial"/>
        </w:rPr>
      </w:pPr>
    </w:p>
    <w:p w14:paraId="3B5AF780" w14:textId="63A8683F" w:rsidR="007E6E73" w:rsidRPr="0089007A" w:rsidRDefault="00FB7442" w:rsidP="0089007A">
      <w:pPr>
        <w:tabs>
          <w:tab w:val="left" w:pos="567"/>
        </w:tabs>
        <w:spacing w:line="360" w:lineRule="auto"/>
        <w:jc w:val="both"/>
        <w:rPr>
          <w:rFonts w:ascii="Arial" w:hAnsi="Arial" w:cs="Arial"/>
        </w:rPr>
      </w:pPr>
      <w:r w:rsidRPr="0089007A">
        <w:rPr>
          <w:rFonts w:ascii="Arial" w:hAnsi="Arial" w:cs="Arial"/>
        </w:rPr>
        <w:t xml:space="preserve">8.5. </w:t>
      </w:r>
      <w:r w:rsidR="007E6E73" w:rsidRPr="0089007A">
        <w:rPr>
          <w:rFonts w:ascii="Arial" w:hAnsi="Arial" w:cs="Arial"/>
        </w:rPr>
        <w:t>Nos preços propostos deverão estar incluídas todas as despesas com salários, encargos sociais, trabalhistas e previdenciários, seguros, impostos, taxas e contribuições, transporte, alimentação, uniformes, EPIs, treinamento, despesas administrativas e lucros e demais insumos necessários à sua composição, e serão de exclusiva responsabilidade da licitante, não lhe assistindo o direito de pleitear qualquer alteração dos mesmos, sob alegação de erro, omissão ou qualquer outro pretexto, sendo passível de desclassificação eventuais irregularidades apuradas perante a formação de preços da proponente;</w:t>
      </w:r>
    </w:p>
    <w:p w14:paraId="4246FBE3" w14:textId="77777777" w:rsidR="00A12D0D" w:rsidRPr="0089007A" w:rsidRDefault="00A12D0D" w:rsidP="0089007A">
      <w:pPr>
        <w:pStyle w:val="Corpodetexto"/>
        <w:spacing w:line="360" w:lineRule="auto"/>
        <w:jc w:val="both"/>
        <w:rPr>
          <w:rFonts w:ascii="Arial" w:hAnsi="Arial" w:cs="Arial"/>
        </w:rPr>
      </w:pPr>
    </w:p>
    <w:p w14:paraId="0B4BD450" w14:textId="61129856" w:rsidR="007E6E73" w:rsidRPr="0089007A" w:rsidRDefault="00FB7442" w:rsidP="0089007A">
      <w:pPr>
        <w:tabs>
          <w:tab w:val="left" w:pos="567"/>
        </w:tabs>
        <w:spacing w:line="360" w:lineRule="auto"/>
        <w:jc w:val="both"/>
        <w:rPr>
          <w:rFonts w:ascii="Arial" w:hAnsi="Arial" w:cs="Arial"/>
        </w:rPr>
      </w:pPr>
      <w:r w:rsidRPr="0089007A">
        <w:rPr>
          <w:rFonts w:ascii="Arial" w:hAnsi="Arial" w:cs="Arial"/>
        </w:rPr>
        <w:t xml:space="preserve">8.6. </w:t>
      </w:r>
      <w:r w:rsidR="007E6E73" w:rsidRPr="0089007A">
        <w:rPr>
          <w:rFonts w:ascii="Arial" w:hAnsi="Arial" w:cs="Arial"/>
        </w:rPr>
        <w:t>Deverá estar previsto na formação do preço a disponibilização de todos os equipamentos, ferramentas, uniformes, EPIs e utensílios necessários para a perfeita execução dos serviços</w:t>
      </w:r>
      <w:r w:rsidR="003A025E" w:rsidRPr="0089007A">
        <w:rPr>
          <w:rFonts w:ascii="Arial" w:hAnsi="Arial" w:cs="Arial"/>
        </w:rPr>
        <w:t>.</w:t>
      </w:r>
    </w:p>
    <w:p w14:paraId="771CC877" w14:textId="77777777" w:rsidR="007E6E73" w:rsidRPr="0089007A" w:rsidRDefault="007E6E73" w:rsidP="0089007A">
      <w:pPr>
        <w:pStyle w:val="Corpodetexto"/>
        <w:spacing w:line="360" w:lineRule="auto"/>
        <w:jc w:val="both"/>
        <w:rPr>
          <w:rFonts w:ascii="Arial" w:hAnsi="Arial" w:cs="Arial"/>
        </w:rPr>
      </w:pPr>
    </w:p>
    <w:p w14:paraId="26438168" w14:textId="17BBF7A7" w:rsidR="007E6E73" w:rsidRPr="0089007A" w:rsidRDefault="00FB7442" w:rsidP="0089007A">
      <w:pPr>
        <w:tabs>
          <w:tab w:val="left" w:pos="567"/>
          <w:tab w:val="left" w:pos="709"/>
        </w:tabs>
        <w:spacing w:line="360" w:lineRule="auto"/>
        <w:jc w:val="both"/>
        <w:rPr>
          <w:rFonts w:ascii="Arial" w:hAnsi="Arial" w:cs="Arial"/>
        </w:rPr>
      </w:pPr>
      <w:r w:rsidRPr="0089007A">
        <w:rPr>
          <w:rFonts w:ascii="Arial" w:hAnsi="Arial" w:cs="Arial"/>
        </w:rPr>
        <w:t xml:space="preserve">8.7. </w:t>
      </w:r>
      <w:r w:rsidR="007E6E73" w:rsidRPr="0089007A">
        <w:rPr>
          <w:rFonts w:ascii="Arial" w:hAnsi="Arial" w:cs="Arial"/>
        </w:rPr>
        <w:t>As licitantes deverão apresentar junto à proposta de preços atualizada, Planilhas de Custos/Formação de Preços;</w:t>
      </w:r>
    </w:p>
    <w:p w14:paraId="06C83625" w14:textId="77777777" w:rsidR="007E6E73" w:rsidRPr="0089007A" w:rsidRDefault="007E6E73" w:rsidP="0089007A">
      <w:pPr>
        <w:pStyle w:val="Corpodetexto"/>
        <w:spacing w:line="360" w:lineRule="auto"/>
        <w:ind w:firstLine="851"/>
        <w:jc w:val="both"/>
        <w:rPr>
          <w:rFonts w:ascii="Arial" w:hAnsi="Arial" w:cs="Arial"/>
        </w:rPr>
      </w:pPr>
    </w:p>
    <w:p w14:paraId="49D1E83B" w14:textId="17F90B27" w:rsidR="007E6E73" w:rsidRPr="0089007A" w:rsidRDefault="00FB7442" w:rsidP="0089007A">
      <w:pPr>
        <w:tabs>
          <w:tab w:val="left" w:pos="0"/>
        </w:tabs>
        <w:spacing w:line="360" w:lineRule="auto"/>
        <w:jc w:val="both"/>
        <w:rPr>
          <w:rFonts w:ascii="Arial" w:hAnsi="Arial" w:cs="Arial"/>
        </w:rPr>
      </w:pPr>
      <w:r w:rsidRPr="0089007A">
        <w:rPr>
          <w:rFonts w:ascii="Arial" w:hAnsi="Arial" w:cs="Arial"/>
        </w:rPr>
        <w:t xml:space="preserve">8.8. </w:t>
      </w:r>
      <w:r w:rsidR="007E6E73" w:rsidRPr="0089007A">
        <w:rPr>
          <w:rFonts w:ascii="Arial" w:hAnsi="Arial" w:cs="Arial"/>
        </w:rPr>
        <w:t>Cabe às licitantes indicar os encargos sociais de acordo com seu regime tributário em atenção ao mínimo legal;</w:t>
      </w:r>
    </w:p>
    <w:p w14:paraId="14C70185" w14:textId="77777777" w:rsidR="007E6E73" w:rsidRPr="0089007A" w:rsidRDefault="007E6E73" w:rsidP="0089007A">
      <w:pPr>
        <w:pStyle w:val="Corpodetexto"/>
        <w:spacing w:line="360" w:lineRule="auto"/>
        <w:ind w:firstLine="851"/>
        <w:jc w:val="both"/>
        <w:rPr>
          <w:rFonts w:ascii="Arial" w:hAnsi="Arial" w:cs="Arial"/>
        </w:rPr>
      </w:pPr>
    </w:p>
    <w:p w14:paraId="3191F5E0" w14:textId="413DE402" w:rsidR="007E6E73" w:rsidRPr="0089007A" w:rsidRDefault="00FB7442" w:rsidP="0089007A">
      <w:pPr>
        <w:tabs>
          <w:tab w:val="left" w:pos="709"/>
          <w:tab w:val="left" w:pos="9065"/>
        </w:tabs>
        <w:spacing w:line="360" w:lineRule="auto"/>
        <w:ind w:right="-7"/>
        <w:jc w:val="both"/>
        <w:rPr>
          <w:rFonts w:ascii="Arial" w:hAnsi="Arial" w:cs="Arial"/>
        </w:rPr>
      </w:pPr>
      <w:r w:rsidRPr="0089007A">
        <w:rPr>
          <w:rFonts w:ascii="Arial" w:hAnsi="Arial" w:cs="Arial"/>
        </w:rPr>
        <w:t xml:space="preserve">8.9. </w:t>
      </w:r>
      <w:r w:rsidR="007E6E73" w:rsidRPr="0089007A">
        <w:rPr>
          <w:rFonts w:ascii="Arial" w:hAnsi="Arial" w:cs="Arial"/>
        </w:rPr>
        <w:t xml:space="preserve">Não deverão estar previstas nas Planilhas rubricas atinentes as alíquotas de IRPJ (Imposto de Renda de Pessoa Jurídica) e CSLL (Contribuição Sobre o Lucro Líquido), pois não será objeto de análise por parte do </w:t>
      </w:r>
      <w:r w:rsidR="00CE732D" w:rsidRPr="0089007A">
        <w:rPr>
          <w:rFonts w:ascii="Arial" w:hAnsi="Arial" w:cs="Arial"/>
        </w:rPr>
        <w:t>Contador</w:t>
      </w:r>
      <w:r w:rsidR="007E6E73" w:rsidRPr="0089007A">
        <w:rPr>
          <w:rFonts w:ascii="Arial" w:hAnsi="Arial" w:cs="Arial"/>
        </w:rPr>
        <w:t>, devendo as despesas com tais tributos estar englobados na taxa de administração ou lucro previstos na Planilha;</w:t>
      </w:r>
    </w:p>
    <w:p w14:paraId="479272CF" w14:textId="77777777" w:rsidR="007E6E73" w:rsidRPr="0089007A" w:rsidRDefault="007E6E73" w:rsidP="0089007A">
      <w:pPr>
        <w:pStyle w:val="Corpodetexto"/>
        <w:tabs>
          <w:tab w:val="left" w:pos="9065"/>
        </w:tabs>
        <w:spacing w:line="360" w:lineRule="auto"/>
        <w:jc w:val="both"/>
        <w:rPr>
          <w:rFonts w:ascii="Arial" w:hAnsi="Arial" w:cs="Arial"/>
        </w:rPr>
      </w:pPr>
    </w:p>
    <w:p w14:paraId="584B4045" w14:textId="2D3707DC" w:rsidR="007E6E73" w:rsidRPr="0089007A" w:rsidRDefault="00FB7442" w:rsidP="0089007A">
      <w:pPr>
        <w:tabs>
          <w:tab w:val="left" w:pos="709"/>
        </w:tabs>
        <w:spacing w:line="360" w:lineRule="auto"/>
        <w:jc w:val="both"/>
        <w:rPr>
          <w:rFonts w:ascii="Arial" w:hAnsi="Arial" w:cs="Arial"/>
        </w:rPr>
      </w:pPr>
      <w:r w:rsidRPr="0089007A">
        <w:rPr>
          <w:rFonts w:ascii="Arial" w:hAnsi="Arial" w:cs="Arial"/>
        </w:rPr>
        <w:t xml:space="preserve">8.10. </w:t>
      </w:r>
      <w:r w:rsidR="007E6E73" w:rsidRPr="0089007A">
        <w:rPr>
          <w:rFonts w:ascii="Arial" w:hAnsi="Arial" w:cs="Arial"/>
        </w:rPr>
        <w:t xml:space="preserve">Após a </w:t>
      </w:r>
      <w:r w:rsidR="007E6E73" w:rsidRPr="0089007A">
        <w:rPr>
          <w:rFonts w:ascii="Arial" w:hAnsi="Arial" w:cs="Arial"/>
          <w:color w:val="0000CC"/>
        </w:rPr>
        <w:t>fase de lances a empresa arrematante do lote deverá apresentar em até 0</w:t>
      </w:r>
      <w:r w:rsidR="00CE732D" w:rsidRPr="0089007A">
        <w:rPr>
          <w:rFonts w:ascii="Arial" w:hAnsi="Arial" w:cs="Arial"/>
          <w:color w:val="0000CC"/>
        </w:rPr>
        <w:t>1</w:t>
      </w:r>
      <w:r w:rsidR="007E6E73" w:rsidRPr="0089007A">
        <w:rPr>
          <w:rFonts w:ascii="Arial" w:hAnsi="Arial" w:cs="Arial"/>
          <w:color w:val="0000CC"/>
        </w:rPr>
        <w:t xml:space="preserve"> (</w:t>
      </w:r>
      <w:r w:rsidR="00CE732D" w:rsidRPr="0089007A">
        <w:rPr>
          <w:rFonts w:ascii="Arial" w:hAnsi="Arial" w:cs="Arial"/>
          <w:color w:val="0000CC"/>
        </w:rPr>
        <w:t>um</w:t>
      </w:r>
      <w:r w:rsidR="007E6E73" w:rsidRPr="0089007A">
        <w:rPr>
          <w:rFonts w:ascii="Arial" w:hAnsi="Arial" w:cs="Arial"/>
          <w:color w:val="0000CC"/>
        </w:rPr>
        <w:t xml:space="preserve">) dia </w:t>
      </w:r>
      <w:r w:rsidR="008D6EF5">
        <w:rPr>
          <w:rFonts w:ascii="Arial" w:hAnsi="Arial" w:cs="Arial"/>
          <w:color w:val="0000CC"/>
        </w:rPr>
        <w:t>útil</w:t>
      </w:r>
      <w:r w:rsidR="007E6E73" w:rsidRPr="0089007A">
        <w:rPr>
          <w:rFonts w:ascii="Arial" w:hAnsi="Arial" w:cs="Arial"/>
          <w:color w:val="0000CC"/>
        </w:rPr>
        <w:t xml:space="preserve"> após o encerramento da sessão, proposta e planilha de custos recomposta nos termos do último lance ofertado e negociado</w:t>
      </w:r>
      <w:r w:rsidR="007E6E73" w:rsidRPr="0089007A">
        <w:rPr>
          <w:rFonts w:ascii="Arial" w:hAnsi="Arial" w:cs="Arial"/>
        </w:rPr>
        <w:t xml:space="preserve">, estando à adjudicação </w:t>
      </w:r>
      <w:r w:rsidR="007E6E73" w:rsidRPr="0089007A">
        <w:rPr>
          <w:rFonts w:ascii="Arial" w:hAnsi="Arial" w:cs="Arial"/>
        </w:rPr>
        <w:lastRenderedPageBreak/>
        <w:t>do objeto licitado condicionado à apreciação e regularidade da referida composição nos termos do presente;</w:t>
      </w:r>
    </w:p>
    <w:p w14:paraId="59ED856F" w14:textId="77777777" w:rsidR="007E6E73" w:rsidRPr="0089007A" w:rsidRDefault="007E6E73" w:rsidP="0089007A">
      <w:pPr>
        <w:pStyle w:val="Corpodetexto"/>
        <w:spacing w:line="360" w:lineRule="auto"/>
        <w:ind w:firstLine="851"/>
        <w:jc w:val="both"/>
        <w:rPr>
          <w:rFonts w:ascii="Arial" w:hAnsi="Arial" w:cs="Arial"/>
        </w:rPr>
      </w:pPr>
    </w:p>
    <w:p w14:paraId="0824E286" w14:textId="21F05B73" w:rsidR="007E6E73" w:rsidRPr="0089007A" w:rsidRDefault="00FB7442" w:rsidP="0089007A">
      <w:pPr>
        <w:tabs>
          <w:tab w:val="left" w:pos="0"/>
        </w:tabs>
        <w:spacing w:line="360" w:lineRule="auto"/>
        <w:jc w:val="both"/>
        <w:rPr>
          <w:rFonts w:ascii="Arial" w:hAnsi="Arial" w:cs="Arial"/>
        </w:rPr>
      </w:pPr>
      <w:r w:rsidRPr="0089007A">
        <w:rPr>
          <w:rFonts w:ascii="Arial" w:hAnsi="Arial" w:cs="Arial"/>
        </w:rPr>
        <w:t xml:space="preserve">8.11. </w:t>
      </w:r>
      <w:r w:rsidR="007E6E73" w:rsidRPr="0089007A">
        <w:rPr>
          <w:rFonts w:ascii="Arial" w:hAnsi="Arial" w:cs="Arial"/>
        </w:rPr>
        <w:t>Será desclassificada a proposta que, mesmo após a etapa de aceitação prevista no edital:</w:t>
      </w:r>
    </w:p>
    <w:p w14:paraId="0A12D113" w14:textId="77777777" w:rsidR="007E6E73" w:rsidRPr="0089007A" w:rsidRDefault="007E6E73" w:rsidP="0089007A">
      <w:pPr>
        <w:pStyle w:val="PargrafodaLista"/>
        <w:tabs>
          <w:tab w:val="left" w:pos="0"/>
        </w:tabs>
        <w:spacing w:line="360" w:lineRule="auto"/>
        <w:ind w:left="0"/>
        <w:jc w:val="both"/>
        <w:rPr>
          <w:rFonts w:ascii="Arial" w:hAnsi="Arial" w:cs="Arial"/>
        </w:rPr>
      </w:pPr>
    </w:p>
    <w:p w14:paraId="0EEB87B1" w14:textId="1A342816" w:rsidR="007E6E73" w:rsidRPr="0089007A" w:rsidRDefault="007E6E73" w:rsidP="0089007A">
      <w:pPr>
        <w:pStyle w:val="PargrafodaLista"/>
        <w:numPr>
          <w:ilvl w:val="2"/>
          <w:numId w:val="33"/>
        </w:numPr>
        <w:tabs>
          <w:tab w:val="left" w:pos="284"/>
          <w:tab w:val="left" w:pos="993"/>
        </w:tabs>
        <w:spacing w:line="360" w:lineRule="auto"/>
        <w:jc w:val="both"/>
        <w:rPr>
          <w:rFonts w:ascii="Arial" w:hAnsi="Arial" w:cs="Arial"/>
        </w:rPr>
      </w:pPr>
      <w:r w:rsidRPr="0089007A">
        <w:rPr>
          <w:rFonts w:ascii="Arial" w:hAnsi="Arial" w:cs="Arial"/>
        </w:rPr>
        <w:t>Contenham vícios ou ilegalidades;</w:t>
      </w:r>
    </w:p>
    <w:p w14:paraId="77628693" w14:textId="31DB76E9" w:rsidR="003332EE" w:rsidRPr="0089007A" w:rsidRDefault="007E6E73" w:rsidP="0089007A">
      <w:pPr>
        <w:pStyle w:val="PargrafodaLista"/>
        <w:numPr>
          <w:ilvl w:val="2"/>
          <w:numId w:val="33"/>
        </w:numPr>
        <w:tabs>
          <w:tab w:val="left" w:pos="284"/>
          <w:tab w:val="left" w:pos="851"/>
        </w:tabs>
        <w:spacing w:line="360" w:lineRule="auto"/>
        <w:ind w:left="0" w:firstLine="0"/>
        <w:jc w:val="both"/>
        <w:rPr>
          <w:rFonts w:ascii="Arial" w:hAnsi="Arial" w:cs="Arial"/>
        </w:rPr>
      </w:pPr>
      <w:r w:rsidRPr="0089007A">
        <w:rPr>
          <w:rFonts w:ascii="Arial" w:hAnsi="Arial" w:cs="Arial"/>
        </w:rPr>
        <w:t>Não apresentar as especificações técnicas exigidas neste Termo de Referência;</w:t>
      </w:r>
    </w:p>
    <w:p w14:paraId="7CC15735" w14:textId="4F4DE777" w:rsidR="007E6E73" w:rsidRPr="0089007A" w:rsidRDefault="007E6E73" w:rsidP="0089007A">
      <w:pPr>
        <w:pStyle w:val="PargrafodaLista"/>
        <w:numPr>
          <w:ilvl w:val="2"/>
          <w:numId w:val="33"/>
        </w:numPr>
        <w:tabs>
          <w:tab w:val="left" w:pos="284"/>
          <w:tab w:val="left" w:pos="851"/>
        </w:tabs>
        <w:spacing w:line="360" w:lineRule="auto"/>
        <w:jc w:val="both"/>
        <w:rPr>
          <w:rFonts w:ascii="Arial" w:hAnsi="Arial" w:cs="Arial"/>
        </w:rPr>
      </w:pPr>
      <w:r w:rsidRPr="0089007A">
        <w:rPr>
          <w:rFonts w:ascii="Arial" w:hAnsi="Arial" w:cs="Arial"/>
        </w:rPr>
        <w:t>Apresentar preços que sejam manifestamente inexequíveis;</w:t>
      </w:r>
    </w:p>
    <w:p w14:paraId="203B7827" w14:textId="6E076B91" w:rsidR="007E6E73" w:rsidRPr="0089007A" w:rsidRDefault="00FB7442" w:rsidP="0089007A">
      <w:pPr>
        <w:tabs>
          <w:tab w:val="left" w:pos="284"/>
          <w:tab w:val="left" w:pos="993"/>
        </w:tabs>
        <w:spacing w:line="360" w:lineRule="auto"/>
        <w:jc w:val="both"/>
        <w:rPr>
          <w:rFonts w:ascii="Arial" w:hAnsi="Arial" w:cs="Arial"/>
        </w:rPr>
      </w:pPr>
      <w:r w:rsidRPr="0089007A">
        <w:rPr>
          <w:rFonts w:ascii="Arial" w:hAnsi="Arial" w:cs="Arial"/>
        </w:rPr>
        <w:t xml:space="preserve">8.11.4. </w:t>
      </w:r>
      <w:r w:rsidR="007E6E73" w:rsidRPr="0089007A">
        <w:rPr>
          <w:rFonts w:ascii="Arial" w:hAnsi="Arial" w:cs="Arial"/>
        </w:rPr>
        <w:t>Não comprovar sua exequibilidade, em especial em relação ao preço e a produtividade apresentada;</w:t>
      </w:r>
    </w:p>
    <w:p w14:paraId="247D393A" w14:textId="77777777" w:rsidR="007E6E73" w:rsidRPr="0089007A" w:rsidRDefault="007E6E73" w:rsidP="0089007A">
      <w:pPr>
        <w:pStyle w:val="PargrafodaLista"/>
        <w:tabs>
          <w:tab w:val="left" w:pos="284"/>
        </w:tabs>
        <w:spacing w:line="360" w:lineRule="auto"/>
        <w:ind w:left="0"/>
        <w:jc w:val="both"/>
        <w:rPr>
          <w:rFonts w:ascii="Arial" w:hAnsi="Arial" w:cs="Arial"/>
        </w:rPr>
      </w:pPr>
    </w:p>
    <w:p w14:paraId="73091D5D" w14:textId="34E106CD" w:rsidR="007E6E73" w:rsidRPr="0089007A" w:rsidRDefault="00FB7442" w:rsidP="0089007A">
      <w:pPr>
        <w:tabs>
          <w:tab w:val="left" w:pos="284"/>
          <w:tab w:val="left" w:pos="851"/>
        </w:tabs>
        <w:spacing w:line="360" w:lineRule="auto"/>
        <w:jc w:val="both"/>
        <w:rPr>
          <w:rFonts w:ascii="Arial" w:hAnsi="Arial" w:cs="Arial"/>
        </w:rPr>
      </w:pPr>
      <w:r w:rsidRPr="0089007A">
        <w:rPr>
          <w:rFonts w:ascii="Arial" w:hAnsi="Arial" w:cs="Arial"/>
        </w:rPr>
        <w:t xml:space="preserve">8.11.5. </w:t>
      </w:r>
      <w:r w:rsidR="007E6E73" w:rsidRPr="0089007A">
        <w:rPr>
          <w:rFonts w:ascii="Arial" w:hAnsi="Arial" w:cs="Arial"/>
        </w:rPr>
        <w:t>Não cumprir qualquer exigência do edital ou deste Termo de Referência;</w:t>
      </w:r>
    </w:p>
    <w:p w14:paraId="3FB87AF0" w14:textId="77777777" w:rsidR="007E6E73" w:rsidRPr="0089007A" w:rsidRDefault="007E6E73" w:rsidP="0089007A">
      <w:pPr>
        <w:pStyle w:val="Corpodetexto"/>
        <w:spacing w:line="360" w:lineRule="auto"/>
        <w:jc w:val="both"/>
        <w:rPr>
          <w:rFonts w:ascii="Arial" w:hAnsi="Arial" w:cs="Arial"/>
        </w:rPr>
      </w:pPr>
    </w:p>
    <w:p w14:paraId="2351104C" w14:textId="2E909DE1" w:rsidR="007E6E73" w:rsidRPr="0089007A" w:rsidRDefault="00FB7442" w:rsidP="0089007A">
      <w:pPr>
        <w:tabs>
          <w:tab w:val="left" w:pos="709"/>
          <w:tab w:val="left" w:pos="8931"/>
        </w:tabs>
        <w:spacing w:line="360" w:lineRule="auto"/>
        <w:jc w:val="both"/>
        <w:rPr>
          <w:rFonts w:ascii="Arial" w:hAnsi="Arial" w:cs="Arial"/>
        </w:rPr>
      </w:pPr>
      <w:r w:rsidRPr="0089007A">
        <w:rPr>
          <w:rFonts w:ascii="Arial" w:hAnsi="Arial" w:cs="Arial"/>
        </w:rPr>
        <w:t xml:space="preserve">8.12. </w:t>
      </w:r>
      <w:r w:rsidR="007E6E73" w:rsidRPr="0089007A">
        <w:rPr>
          <w:rFonts w:ascii="Arial" w:hAnsi="Arial" w:cs="Arial"/>
        </w:rPr>
        <w:t>Consideram-se preços manifestamente inexequíveis aqueles que, comprovadamente, forem insuficientes para a cobertura dos custos de correntes da contratação pretendida;</w:t>
      </w:r>
    </w:p>
    <w:p w14:paraId="324896CC" w14:textId="77777777" w:rsidR="007E6E73" w:rsidRPr="0089007A" w:rsidRDefault="007E6E73" w:rsidP="0089007A">
      <w:pPr>
        <w:pStyle w:val="PargrafodaLista"/>
        <w:tabs>
          <w:tab w:val="left" w:pos="709"/>
          <w:tab w:val="left" w:pos="8931"/>
        </w:tabs>
        <w:spacing w:line="360" w:lineRule="auto"/>
        <w:ind w:left="0"/>
        <w:jc w:val="both"/>
        <w:rPr>
          <w:rFonts w:ascii="Arial" w:hAnsi="Arial" w:cs="Arial"/>
        </w:rPr>
      </w:pPr>
      <w:bookmarkStart w:id="12" w:name="_Hlk118577812"/>
    </w:p>
    <w:p w14:paraId="25CDD904" w14:textId="41C2C864" w:rsidR="007E6E73" w:rsidRPr="0089007A" w:rsidRDefault="00FB7442" w:rsidP="0089007A">
      <w:pPr>
        <w:tabs>
          <w:tab w:val="left" w:pos="709"/>
          <w:tab w:val="left" w:pos="8931"/>
        </w:tabs>
        <w:spacing w:line="360" w:lineRule="auto"/>
        <w:jc w:val="both"/>
        <w:rPr>
          <w:rFonts w:ascii="Arial" w:hAnsi="Arial" w:cs="Arial"/>
        </w:rPr>
      </w:pPr>
      <w:r w:rsidRPr="0089007A">
        <w:rPr>
          <w:rFonts w:ascii="Arial" w:hAnsi="Arial" w:cs="Arial"/>
        </w:rPr>
        <w:t xml:space="preserve">8.13. </w:t>
      </w:r>
      <w:r w:rsidR="007E6E73" w:rsidRPr="0089007A">
        <w:rPr>
          <w:rFonts w:ascii="Arial" w:hAnsi="Arial" w:cs="Arial"/>
        </w:rPr>
        <w:t>A inexequibilidade dos valores referentes aos itens isolados na planilha de custos caracteriza motivo suficiente para a desclassificação da proposta caso não seja possível que o lucro ou despesas administrativas abarquem lacuna.</w:t>
      </w:r>
    </w:p>
    <w:bookmarkEnd w:id="11"/>
    <w:bookmarkEnd w:id="12"/>
    <w:p w14:paraId="369FB077" w14:textId="77777777" w:rsidR="00621650" w:rsidRPr="0089007A" w:rsidRDefault="00621650" w:rsidP="0089007A">
      <w:pPr>
        <w:tabs>
          <w:tab w:val="left" w:pos="284"/>
          <w:tab w:val="left" w:pos="426"/>
        </w:tabs>
        <w:spacing w:line="360" w:lineRule="auto"/>
        <w:jc w:val="both"/>
        <w:rPr>
          <w:rFonts w:ascii="Arial" w:eastAsia="Arial Unicode MS" w:hAnsi="Arial" w:cs="Arial"/>
          <w:b/>
        </w:rPr>
      </w:pPr>
    </w:p>
    <w:p w14:paraId="2741A66A" w14:textId="77777777" w:rsidR="00621650" w:rsidRPr="0089007A" w:rsidRDefault="00621650" w:rsidP="0089007A">
      <w:pPr>
        <w:pStyle w:val="PargrafodaLista"/>
        <w:numPr>
          <w:ilvl w:val="0"/>
          <w:numId w:val="34"/>
        </w:numPr>
        <w:tabs>
          <w:tab w:val="left" w:pos="495"/>
        </w:tabs>
        <w:spacing w:line="360" w:lineRule="auto"/>
        <w:ind w:hanging="720"/>
        <w:jc w:val="both"/>
        <w:outlineLvl w:val="0"/>
        <w:rPr>
          <w:rFonts w:ascii="Arial" w:hAnsi="Arial" w:cs="Arial"/>
          <w:b/>
          <w:bCs/>
        </w:rPr>
      </w:pPr>
      <w:r w:rsidRPr="0089007A">
        <w:rPr>
          <w:rFonts w:ascii="Arial" w:hAnsi="Arial" w:cs="Arial"/>
          <w:b/>
          <w:bCs/>
        </w:rPr>
        <w:t>PROCEDIMENTO LICITATÓRIO:</w:t>
      </w:r>
    </w:p>
    <w:p w14:paraId="1C99FA8A" w14:textId="77777777" w:rsidR="00621650" w:rsidRPr="0089007A" w:rsidRDefault="00621650" w:rsidP="0089007A">
      <w:pPr>
        <w:pStyle w:val="PargrafodaLista"/>
        <w:numPr>
          <w:ilvl w:val="1"/>
          <w:numId w:val="34"/>
        </w:numPr>
        <w:tabs>
          <w:tab w:val="left" w:pos="495"/>
        </w:tabs>
        <w:spacing w:line="360" w:lineRule="auto"/>
        <w:ind w:left="0" w:firstLine="0"/>
        <w:jc w:val="both"/>
        <w:outlineLvl w:val="0"/>
        <w:rPr>
          <w:rFonts w:ascii="Arial" w:hAnsi="Arial" w:cs="Arial"/>
          <w:b/>
          <w:bCs/>
        </w:rPr>
      </w:pPr>
      <w:r w:rsidRPr="0089007A">
        <w:rPr>
          <w:rFonts w:ascii="Arial" w:eastAsia="Arial Unicode MS" w:hAnsi="Arial" w:cs="Arial"/>
        </w:rPr>
        <w:t xml:space="preserve">O pregão será executado conforme o </w:t>
      </w:r>
      <w:r w:rsidRPr="0089007A">
        <w:rPr>
          <w:rFonts w:ascii="Arial" w:eastAsia="Arial Unicode MS" w:hAnsi="Arial" w:cs="Arial"/>
          <w:b/>
          <w:bCs/>
          <w:color w:val="0000CC"/>
        </w:rPr>
        <w:t xml:space="preserve">Decreto 10024/2019 </w:t>
      </w:r>
      <w:r w:rsidRPr="0089007A">
        <w:rPr>
          <w:rFonts w:ascii="Arial" w:eastAsia="Arial Unicode MS" w:hAnsi="Arial" w:cs="Arial"/>
        </w:rPr>
        <w:t xml:space="preserve">na modalidade </w:t>
      </w:r>
      <w:r w:rsidRPr="0089007A">
        <w:rPr>
          <w:rFonts w:ascii="Arial" w:eastAsia="Arial Unicode MS" w:hAnsi="Arial" w:cs="Arial"/>
          <w:b/>
          <w:color w:val="0000CC"/>
        </w:rPr>
        <w:t>ABERTA.</w:t>
      </w:r>
    </w:p>
    <w:p w14:paraId="5A2D454A" w14:textId="77777777" w:rsidR="00621650" w:rsidRPr="0089007A" w:rsidRDefault="00621650" w:rsidP="0089007A">
      <w:pPr>
        <w:pStyle w:val="PargrafodaLista"/>
        <w:tabs>
          <w:tab w:val="left" w:pos="495"/>
        </w:tabs>
        <w:spacing w:line="360" w:lineRule="auto"/>
        <w:ind w:left="0"/>
        <w:outlineLvl w:val="0"/>
        <w:rPr>
          <w:rFonts w:ascii="Arial" w:hAnsi="Arial" w:cs="Arial"/>
          <w:b/>
          <w:bCs/>
        </w:rPr>
      </w:pPr>
    </w:p>
    <w:p w14:paraId="15C81AD3" w14:textId="77777777" w:rsidR="00621650" w:rsidRPr="0089007A" w:rsidRDefault="00621650" w:rsidP="0089007A">
      <w:pPr>
        <w:pStyle w:val="PargrafodaLista"/>
        <w:numPr>
          <w:ilvl w:val="1"/>
          <w:numId w:val="34"/>
        </w:numPr>
        <w:tabs>
          <w:tab w:val="left" w:pos="495"/>
        </w:tabs>
        <w:spacing w:line="360" w:lineRule="auto"/>
        <w:ind w:left="0" w:firstLine="0"/>
        <w:jc w:val="both"/>
        <w:outlineLvl w:val="0"/>
        <w:rPr>
          <w:rFonts w:ascii="Arial" w:hAnsi="Arial" w:cs="Arial"/>
          <w:b/>
          <w:bCs/>
        </w:rPr>
      </w:pPr>
      <w:r w:rsidRPr="0089007A">
        <w:rPr>
          <w:rFonts w:ascii="Arial" w:hAnsi="Arial" w:cs="Arial"/>
        </w:rPr>
        <w:t xml:space="preserve">No dia e hora indicados no preâmbulo deste Edital, terá início a sessão pública do pregão eletrônico, com a abertura e divulgação das propostas de preços recebidas, as quais devem estar em perfeita consonância com as especificações e condições detalhadas nos </w:t>
      </w:r>
      <w:r w:rsidRPr="0089007A">
        <w:rPr>
          <w:rFonts w:ascii="Arial" w:hAnsi="Arial" w:cs="Arial"/>
          <w:b/>
          <w:color w:val="0000CC"/>
        </w:rPr>
        <w:t>ANEXOS</w:t>
      </w:r>
      <w:r w:rsidRPr="0089007A">
        <w:rPr>
          <w:rFonts w:ascii="Arial" w:hAnsi="Arial" w:cs="Arial"/>
        </w:rPr>
        <w:t xml:space="preserve"> deste edital;</w:t>
      </w:r>
    </w:p>
    <w:p w14:paraId="38B9DC8E" w14:textId="77777777" w:rsidR="00621650" w:rsidRPr="0089007A" w:rsidRDefault="00621650" w:rsidP="0089007A">
      <w:pPr>
        <w:tabs>
          <w:tab w:val="left" w:pos="670"/>
        </w:tabs>
        <w:spacing w:line="360" w:lineRule="auto"/>
        <w:jc w:val="both"/>
        <w:rPr>
          <w:rFonts w:ascii="Arial" w:hAnsi="Arial" w:cs="Arial"/>
        </w:rPr>
      </w:pPr>
    </w:p>
    <w:p w14:paraId="4D4F0D80" w14:textId="77777777" w:rsidR="00621650" w:rsidRPr="0089007A" w:rsidRDefault="00621650" w:rsidP="0089007A">
      <w:pPr>
        <w:pStyle w:val="PargrafodaLista"/>
        <w:numPr>
          <w:ilvl w:val="1"/>
          <w:numId w:val="34"/>
        </w:numPr>
        <w:tabs>
          <w:tab w:val="left" w:pos="426"/>
        </w:tabs>
        <w:spacing w:line="360" w:lineRule="auto"/>
        <w:ind w:left="0" w:firstLine="0"/>
        <w:jc w:val="both"/>
        <w:rPr>
          <w:rFonts w:ascii="Arial" w:hAnsi="Arial" w:cs="Arial"/>
        </w:rPr>
      </w:pPr>
      <w:r w:rsidRPr="0089007A">
        <w:rPr>
          <w:rFonts w:ascii="Arial" w:hAnsi="Arial" w:cs="Arial"/>
        </w:rPr>
        <w:t xml:space="preserve">O Critério de julgamento adotado será o </w:t>
      </w:r>
      <w:r w:rsidRPr="0089007A">
        <w:rPr>
          <w:rFonts w:ascii="Arial" w:hAnsi="Arial" w:cs="Arial"/>
          <w:b/>
          <w:bCs/>
          <w:color w:val="0000CC"/>
        </w:rPr>
        <w:t>MENOR PREÇO GLOBAL</w:t>
      </w:r>
      <w:r w:rsidRPr="0089007A">
        <w:rPr>
          <w:rFonts w:ascii="Arial" w:hAnsi="Arial" w:cs="Arial"/>
        </w:rPr>
        <w:t>, conforme definido neste Edital e seus anexos.</w:t>
      </w:r>
    </w:p>
    <w:p w14:paraId="6CC5C023" w14:textId="77777777" w:rsidR="00621650" w:rsidRPr="0089007A" w:rsidRDefault="00621650" w:rsidP="0089007A">
      <w:pPr>
        <w:pStyle w:val="PargrafodaLista"/>
        <w:tabs>
          <w:tab w:val="left" w:pos="426"/>
        </w:tabs>
        <w:spacing w:line="360" w:lineRule="auto"/>
        <w:ind w:left="0"/>
        <w:rPr>
          <w:rFonts w:ascii="Arial" w:hAnsi="Arial" w:cs="Arial"/>
        </w:rPr>
      </w:pPr>
    </w:p>
    <w:p w14:paraId="7968FA58" w14:textId="77777777" w:rsidR="00621650" w:rsidRPr="0089007A" w:rsidRDefault="00621650" w:rsidP="0089007A">
      <w:pPr>
        <w:pStyle w:val="PargrafodaLista"/>
        <w:numPr>
          <w:ilvl w:val="1"/>
          <w:numId w:val="34"/>
        </w:numPr>
        <w:tabs>
          <w:tab w:val="left" w:pos="426"/>
        </w:tabs>
        <w:spacing w:line="360" w:lineRule="auto"/>
        <w:ind w:left="0" w:firstLine="0"/>
        <w:jc w:val="both"/>
        <w:rPr>
          <w:rFonts w:ascii="Arial" w:hAnsi="Arial" w:cs="Arial"/>
        </w:rPr>
      </w:pPr>
      <w:r w:rsidRPr="0089007A">
        <w:rPr>
          <w:rFonts w:ascii="Arial" w:hAnsi="Arial" w:cs="Arial"/>
        </w:rPr>
        <w:t>Os licitantes poderão participar da sessão pública na internet, mediante a utilização de sua chave de acesso e senha.</w:t>
      </w:r>
    </w:p>
    <w:p w14:paraId="4B58F715" w14:textId="77777777" w:rsidR="00621650" w:rsidRPr="0089007A" w:rsidRDefault="00621650" w:rsidP="0089007A">
      <w:pPr>
        <w:pStyle w:val="PargrafodaLista"/>
        <w:tabs>
          <w:tab w:val="left" w:pos="426"/>
        </w:tabs>
        <w:spacing w:line="360" w:lineRule="auto"/>
        <w:ind w:left="0"/>
        <w:rPr>
          <w:rFonts w:ascii="Arial" w:hAnsi="Arial" w:cs="Arial"/>
        </w:rPr>
      </w:pPr>
    </w:p>
    <w:p w14:paraId="2F0BB6DF" w14:textId="77777777" w:rsidR="00621650" w:rsidRPr="0089007A" w:rsidRDefault="00621650" w:rsidP="0089007A">
      <w:pPr>
        <w:pStyle w:val="PargrafodaLista"/>
        <w:numPr>
          <w:ilvl w:val="1"/>
          <w:numId w:val="34"/>
        </w:numPr>
        <w:tabs>
          <w:tab w:val="left" w:pos="426"/>
        </w:tabs>
        <w:spacing w:line="360" w:lineRule="auto"/>
        <w:ind w:left="0" w:firstLine="0"/>
        <w:jc w:val="both"/>
        <w:rPr>
          <w:rFonts w:ascii="Arial" w:hAnsi="Arial" w:cs="Arial"/>
        </w:rPr>
      </w:pPr>
      <w:r w:rsidRPr="0089007A">
        <w:rPr>
          <w:rFonts w:ascii="Arial" w:hAnsi="Arial" w:cs="Arial"/>
        </w:rPr>
        <w:t>O sistema disponibilizará campo próprio para troca de mensagens entre o pregoeiro e os licitantes.</w:t>
      </w:r>
    </w:p>
    <w:p w14:paraId="6F736578" w14:textId="77777777" w:rsidR="00621650" w:rsidRPr="0089007A" w:rsidRDefault="00621650" w:rsidP="0089007A">
      <w:pPr>
        <w:pStyle w:val="PargrafodaLista"/>
        <w:tabs>
          <w:tab w:val="left" w:pos="426"/>
        </w:tabs>
        <w:spacing w:line="360" w:lineRule="auto"/>
        <w:ind w:left="0"/>
        <w:rPr>
          <w:rFonts w:ascii="Arial" w:hAnsi="Arial" w:cs="Arial"/>
        </w:rPr>
      </w:pPr>
    </w:p>
    <w:p w14:paraId="3908B257" w14:textId="77777777" w:rsidR="00621650" w:rsidRPr="0089007A" w:rsidRDefault="00621650" w:rsidP="0089007A">
      <w:pPr>
        <w:pStyle w:val="PargrafodaLista"/>
        <w:numPr>
          <w:ilvl w:val="1"/>
          <w:numId w:val="34"/>
        </w:numPr>
        <w:tabs>
          <w:tab w:val="left" w:pos="426"/>
        </w:tabs>
        <w:spacing w:line="360" w:lineRule="auto"/>
        <w:ind w:left="0" w:firstLine="0"/>
        <w:jc w:val="both"/>
        <w:rPr>
          <w:rFonts w:ascii="Arial" w:hAnsi="Arial" w:cs="Arial"/>
        </w:rPr>
      </w:pPr>
      <w:r w:rsidRPr="0089007A">
        <w:rPr>
          <w:rFonts w:ascii="Arial" w:hAnsi="Arial" w:cs="Arial"/>
        </w:rPr>
        <w:t>O pregoeiro verificará as propostas apresentadas e desclassificará aquelas que não estejam em conformidade com os requisitos estabelecidos no edital.</w:t>
      </w:r>
    </w:p>
    <w:p w14:paraId="1DAE964A" w14:textId="77777777" w:rsidR="00621650" w:rsidRPr="0089007A" w:rsidRDefault="00621650" w:rsidP="0089007A">
      <w:pPr>
        <w:pStyle w:val="PargrafodaLista"/>
        <w:tabs>
          <w:tab w:val="left" w:pos="426"/>
        </w:tabs>
        <w:spacing w:line="360" w:lineRule="auto"/>
        <w:ind w:left="0"/>
        <w:rPr>
          <w:rFonts w:ascii="Arial" w:hAnsi="Arial" w:cs="Arial"/>
        </w:rPr>
      </w:pPr>
    </w:p>
    <w:p w14:paraId="4DC850D3" w14:textId="77777777" w:rsidR="00621650" w:rsidRPr="0089007A" w:rsidRDefault="00621650" w:rsidP="0089007A">
      <w:pPr>
        <w:pStyle w:val="PargrafodaLista"/>
        <w:numPr>
          <w:ilvl w:val="1"/>
          <w:numId w:val="34"/>
        </w:numPr>
        <w:tabs>
          <w:tab w:val="left" w:pos="426"/>
        </w:tabs>
        <w:spacing w:line="360" w:lineRule="auto"/>
        <w:ind w:left="0" w:firstLine="0"/>
        <w:jc w:val="both"/>
        <w:rPr>
          <w:rFonts w:ascii="Arial" w:hAnsi="Arial" w:cs="Arial"/>
        </w:rPr>
      </w:pPr>
      <w:r w:rsidRPr="0089007A">
        <w:rPr>
          <w:rFonts w:ascii="Arial" w:hAnsi="Arial" w:cs="Arial"/>
        </w:rPr>
        <w:t>A desclassificação da proposta será fundamentada e registrada no sistema, acompanhada em tempo real por todos os participantes.</w:t>
      </w:r>
    </w:p>
    <w:p w14:paraId="18D1947C" w14:textId="77777777" w:rsidR="00621650" w:rsidRPr="0089007A" w:rsidRDefault="00621650" w:rsidP="0089007A">
      <w:pPr>
        <w:pStyle w:val="PargrafodaLista"/>
        <w:spacing w:line="360" w:lineRule="auto"/>
        <w:rPr>
          <w:rFonts w:ascii="Arial" w:hAnsi="Arial" w:cs="Arial"/>
        </w:rPr>
      </w:pPr>
    </w:p>
    <w:p w14:paraId="3B3A06C1" w14:textId="77777777" w:rsidR="00621650" w:rsidRPr="0089007A" w:rsidRDefault="00621650" w:rsidP="0089007A">
      <w:pPr>
        <w:pStyle w:val="PargrafodaLista"/>
        <w:numPr>
          <w:ilvl w:val="1"/>
          <w:numId w:val="34"/>
        </w:numPr>
        <w:tabs>
          <w:tab w:val="left" w:pos="426"/>
        </w:tabs>
        <w:spacing w:line="360" w:lineRule="auto"/>
        <w:ind w:left="0" w:firstLine="0"/>
        <w:jc w:val="both"/>
        <w:rPr>
          <w:rFonts w:ascii="Arial" w:hAnsi="Arial" w:cs="Arial"/>
        </w:rPr>
      </w:pPr>
      <w:r w:rsidRPr="0089007A">
        <w:rPr>
          <w:rFonts w:ascii="Arial" w:eastAsia="Arial Unicode MS" w:hAnsi="Arial" w:cs="Arial"/>
        </w:rPr>
        <w:t>A não desclassificação da proposta não impede o seu julgamento definitivo em sentido contrário, levado a efeito na fase de aceitação.</w:t>
      </w:r>
    </w:p>
    <w:p w14:paraId="3C21EC4F" w14:textId="77777777" w:rsidR="00621650" w:rsidRPr="0089007A" w:rsidRDefault="00621650" w:rsidP="0089007A">
      <w:pPr>
        <w:pStyle w:val="PargrafodaLista"/>
        <w:tabs>
          <w:tab w:val="left" w:pos="426"/>
        </w:tabs>
        <w:spacing w:line="360" w:lineRule="auto"/>
        <w:ind w:left="0"/>
        <w:rPr>
          <w:rFonts w:ascii="Arial" w:hAnsi="Arial" w:cs="Arial"/>
        </w:rPr>
      </w:pPr>
    </w:p>
    <w:p w14:paraId="7C737680" w14:textId="77777777" w:rsidR="00621650" w:rsidRPr="0089007A" w:rsidRDefault="00621650" w:rsidP="0089007A">
      <w:pPr>
        <w:pStyle w:val="PargrafodaLista"/>
        <w:numPr>
          <w:ilvl w:val="1"/>
          <w:numId w:val="34"/>
        </w:numPr>
        <w:tabs>
          <w:tab w:val="left" w:pos="426"/>
        </w:tabs>
        <w:spacing w:line="360" w:lineRule="auto"/>
        <w:ind w:left="0" w:firstLine="0"/>
        <w:jc w:val="both"/>
        <w:rPr>
          <w:rFonts w:ascii="Arial" w:hAnsi="Arial" w:cs="Arial"/>
        </w:rPr>
      </w:pPr>
      <w:r w:rsidRPr="0089007A">
        <w:rPr>
          <w:rFonts w:ascii="Arial" w:hAnsi="Arial" w:cs="Arial"/>
        </w:rPr>
        <w:t>O sistema ordenará automaticamente as propostas classificadas pelo pregoeiro.</w:t>
      </w:r>
    </w:p>
    <w:p w14:paraId="74960A9A" w14:textId="77777777" w:rsidR="00621650" w:rsidRPr="0089007A" w:rsidRDefault="00621650" w:rsidP="0089007A">
      <w:pPr>
        <w:pStyle w:val="PargrafodaLista"/>
        <w:tabs>
          <w:tab w:val="left" w:pos="426"/>
        </w:tabs>
        <w:spacing w:line="360" w:lineRule="auto"/>
        <w:ind w:left="0"/>
        <w:rPr>
          <w:rFonts w:ascii="Arial" w:hAnsi="Arial" w:cs="Arial"/>
        </w:rPr>
      </w:pPr>
    </w:p>
    <w:p w14:paraId="3B21AAC2" w14:textId="77777777" w:rsidR="00621650" w:rsidRPr="0089007A" w:rsidRDefault="00621650" w:rsidP="0089007A">
      <w:pPr>
        <w:pStyle w:val="PargrafodaLista"/>
        <w:numPr>
          <w:ilvl w:val="1"/>
          <w:numId w:val="34"/>
        </w:numPr>
        <w:tabs>
          <w:tab w:val="left" w:pos="426"/>
        </w:tabs>
        <w:spacing w:line="360" w:lineRule="auto"/>
        <w:ind w:left="0" w:firstLine="0"/>
        <w:jc w:val="both"/>
        <w:rPr>
          <w:rFonts w:ascii="Arial" w:hAnsi="Arial" w:cs="Arial"/>
        </w:rPr>
      </w:pPr>
      <w:r w:rsidRPr="0089007A">
        <w:rPr>
          <w:rFonts w:ascii="Arial" w:hAnsi="Arial" w:cs="Arial"/>
        </w:rPr>
        <w:t>Somente as propostas classificadas pelo pregoeiro participarão da etapa de envio de lances.</w:t>
      </w:r>
    </w:p>
    <w:p w14:paraId="15A0B536" w14:textId="77777777" w:rsidR="00621650" w:rsidRPr="0089007A" w:rsidRDefault="00621650" w:rsidP="0089007A">
      <w:pPr>
        <w:pStyle w:val="PargrafodaLista"/>
        <w:tabs>
          <w:tab w:val="left" w:pos="426"/>
        </w:tabs>
        <w:spacing w:line="360" w:lineRule="auto"/>
        <w:ind w:left="0"/>
        <w:rPr>
          <w:rFonts w:ascii="Arial" w:hAnsi="Arial" w:cs="Arial"/>
        </w:rPr>
      </w:pPr>
    </w:p>
    <w:p w14:paraId="51549F33" w14:textId="19D1ACD7" w:rsidR="00621650" w:rsidRPr="0089007A" w:rsidRDefault="00621650" w:rsidP="0089007A">
      <w:pPr>
        <w:pStyle w:val="PargrafodaLista"/>
        <w:numPr>
          <w:ilvl w:val="1"/>
          <w:numId w:val="34"/>
        </w:numPr>
        <w:tabs>
          <w:tab w:val="left" w:pos="426"/>
        </w:tabs>
        <w:spacing w:line="360" w:lineRule="auto"/>
        <w:ind w:left="0" w:firstLine="0"/>
        <w:jc w:val="both"/>
        <w:rPr>
          <w:rFonts w:ascii="Arial" w:hAnsi="Arial" w:cs="Arial"/>
        </w:rPr>
      </w:pPr>
      <w:r w:rsidRPr="0089007A">
        <w:rPr>
          <w:rFonts w:ascii="Arial" w:hAnsi="Arial" w:cs="Arial"/>
        </w:rPr>
        <w:t>Classificadas as proposta</w:t>
      </w:r>
      <w:r w:rsidR="003332EE" w:rsidRPr="0089007A">
        <w:rPr>
          <w:rFonts w:ascii="Arial" w:hAnsi="Arial" w:cs="Arial"/>
        </w:rPr>
        <w:t>s</w:t>
      </w:r>
      <w:r w:rsidRPr="0089007A">
        <w:rPr>
          <w:rFonts w:ascii="Arial" w:hAnsi="Arial" w:cs="Arial"/>
        </w:rPr>
        <w:t>, o pregoeiro dará início à fase competitiva, oportunidade em que os licitantes poderão encaminhar lances exclusivamente por meio do sistema eletrônico.</w:t>
      </w:r>
    </w:p>
    <w:p w14:paraId="366C456A" w14:textId="77777777" w:rsidR="00621650" w:rsidRPr="0089007A" w:rsidRDefault="00621650" w:rsidP="0089007A">
      <w:pPr>
        <w:pStyle w:val="PargrafodaLista"/>
        <w:tabs>
          <w:tab w:val="left" w:pos="426"/>
        </w:tabs>
        <w:spacing w:line="360" w:lineRule="auto"/>
        <w:ind w:left="0"/>
        <w:rPr>
          <w:rFonts w:ascii="Arial" w:hAnsi="Arial" w:cs="Arial"/>
        </w:rPr>
      </w:pPr>
    </w:p>
    <w:p w14:paraId="72AFBDD5" w14:textId="77777777" w:rsidR="00621650" w:rsidRPr="0089007A" w:rsidRDefault="00621650" w:rsidP="0089007A">
      <w:pPr>
        <w:pStyle w:val="PargrafodaLista"/>
        <w:numPr>
          <w:ilvl w:val="1"/>
          <w:numId w:val="34"/>
        </w:numPr>
        <w:tabs>
          <w:tab w:val="left" w:pos="426"/>
        </w:tabs>
        <w:spacing w:line="360" w:lineRule="auto"/>
        <w:ind w:left="0" w:firstLine="0"/>
        <w:jc w:val="both"/>
        <w:rPr>
          <w:rFonts w:ascii="Arial" w:hAnsi="Arial" w:cs="Arial"/>
        </w:rPr>
      </w:pPr>
      <w:r w:rsidRPr="0089007A">
        <w:rPr>
          <w:rFonts w:ascii="Arial" w:hAnsi="Arial" w:cs="Arial"/>
        </w:rPr>
        <w:t>O licitante será imediatamente informado do recebimento do lance e do valor consignado no registro.</w:t>
      </w:r>
    </w:p>
    <w:p w14:paraId="5B129BC6" w14:textId="77777777" w:rsidR="00621650" w:rsidRPr="0089007A" w:rsidRDefault="00621650" w:rsidP="0089007A">
      <w:pPr>
        <w:pStyle w:val="PargrafodaLista"/>
        <w:tabs>
          <w:tab w:val="left" w:pos="426"/>
        </w:tabs>
        <w:spacing w:line="360" w:lineRule="auto"/>
        <w:ind w:left="0"/>
        <w:rPr>
          <w:rFonts w:ascii="Arial" w:hAnsi="Arial" w:cs="Arial"/>
        </w:rPr>
      </w:pPr>
    </w:p>
    <w:p w14:paraId="73EEDD75" w14:textId="77777777" w:rsidR="00621650" w:rsidRPr="0089007A" w:rsidRDefault="00621650" w:rsidP="0089007A">
      <w:pPr>
        <w:pStyle w:val="PargrafodaLista"/>
        <w:numPr>
          <w:ilvl w:val="1"/>
          <w:numId w:val="34"/>
        </w:numPr>
        <w:tabs>
          <w:tab w:val="left" w:pos="426"/>
        </w:tabs>
        <w:spacing w:line="360" w:lineRule="auto"/>
        <w:ind w:left="0" w:firstLine="0"/>
        <w:jc w:val="both"/>
        <w:rPr>
          <w:rFonts w:ascii="Arial" w:hAnsi="Arial" w:cs="Arial"/>
        </w:rPr>
      </w:pPr>
      <w:r w:rsidRPr="0089007A">
        <w:rPr>
          <w:rFonts w:ascii="Arial" w:hAnsi="Arial" w:cs="Arial"/>
        </w:rPr>
        <w:lastRenderedPageBreak/>
        <w:t>Os licitantes poderão oferecer lances sucessivos, observados o horário fixado para abertura da sessão pública e as regras estabelecidas no edital.</w:t>
      </w:r>
    </w:p>
    <w:p w14:paraId="2DB2CC3D" w14:textId="77777777" w:rsidR="00621650" w:rsidRPr="0089007A" w:rsidRDefault="00621650" w:rsidP="0089007A">
      <w:pPr>
        <w:pStyle w:val="PargrafodaLista"/>
        <w:tabs>
          <w:tab w:val="left" w:pos="426"/>
        </w:tabs>
        <w:spacing w:line="360" w:lineRule="auto"/>
        <w:ind w:left="0"/>
        <w:rPr>
          <w:rFonts w:ascii="Arial" w:hAnsi="Arial" w:cs="Arial"/>
        </w:rPr>
      </w:pPr>
    </w:p>
    <w:p w14:paraId="3F520804" w14:textId="77777777" w:rsidR="00621650" w:rsidRPr="0089007A" w:rsidRDefault="00621650" w:rsidP="0089007A">
      <w:pPr>
        <w:pStyle w:val="PargrafodaLista"/>
        <w:numPr>
          <w:ilvl w:val="1"/>
          <w:numId w:val="34"/>
        </w:numPr>
        <w:tabs>
          <w:tab w:val="left" w:pos="426"/>
        </w:tabs>
        <w:spacing w:line="360" w:lineRule="auto"/>
        <w:ind w:left="0" w:firstLine="0"/>
        <w:jc w:val="both"/>
        <w:rPr>
          <w:rFonts w:ascii="Arial" w:hAnsi="Arial" w:cs="Arial"/>
        </w:rPr>
      </w:pPr>
      <w:r w:rsidRPr="0089007A">
        <w:rPr>
          <w:rFonts w:ascii="Arial" w:hAnsi="Arial" w:cs="Arial"/>
        </w:rPr>
        <w:t>O licitante poderá encaminhar lance com valor superior ao menor lance registrado, desde que seja inferior ao seu último lance ofertado e diferente de qualquer lance ofertado par o lote.</w:t>
      </w:r>
    </w:p>
    <w:p w14:paraId="490A62B6" w14:textId="77777777" w:rsidR="00621650" w:rsidRPr="0089007A" w:rsidRDefault="00621650" w:rsidP="0089007A">
      <w:pPr>
        <w:pStyle w:val="PargrafodaLista"/>
        <w:tabs>
          <w:tab w:val="left" w:pos="426"/>
        </w:tabs>
        <w:spacing w:line="360" w:lineRule="auto"/>
        <w:ind w:left="0"/>
        <w:rPr>
          <w:rFonts w:ascii="Arial" w:hAnsi="Arial" w:cs="Arial"/>
        </w:rPr>
      </w:pPr>
    </w:p>
    <w:p w14:paraId="2E79B11E" w14:textId="77777777" w:rsidR="00621650" w:rsidRPr="0089007A" w:rsidRDefault="00621650" w:rsidP="0089007A">
      <w:pPr>
        <w:pStyle w:val="PargrafodaLista"/>
        <w:numPr>
          <w:ilvl w:val="1"/>
          <w:numId w:val="34"/>
        </w:numPr>
        <w:tabs>
          <w:tab w:val="left" w:pos="426"/>
        </w:tabs>
        <w:spacing w:line="360" w:lineRule="auto"/>
        <w:ind w:left="0" w:firstLine="0"/>
        <w:jc w:val="both"/>
        <w:rPr>
          <w:rFonts w:ascii="Arial" w:hAnsi="Arial" w:cs="Arial"/>
        </w:rPr>
      </w:pPr>
      <w:r w:rsidRPr="0089007A">
        <w:rPr>
          <w:rFonts w:ascii="Arial" w:hAnsi="Arial" w:cs="Arial"/>
        </w:rPr>
        <w:t>Durante a sessão pública os licitantes serão informados em tempo real do valor do menor lance registrado, vedada a identificação dos licitantes.</w:t>
      </w:r>
    </w:p>
    <w:p w14:paraId="0D8C8CF1" w14:textId="77777777" w:rsidR="00621650" w:rsidRPr="0089007A" w:rsidRDefault="00621650" w:rsidP="0089007A">
      <w:pPr>
        <w:pStyle w:val="PargrafodaLista"/>
        <w:tabs>
          <w:tab w:val="left" w:pos="426"/>
        </w:tabs>
        <w:spacing w:line="360" w:lineRule="auto"/>
        <w:ind w:left="0"/>
        <w:rPr>
          <w:rFonts w:ascii="Arial" w:hAnsi="Arial" w:cs="Arial"/>
        </w:rPr>
      </w:pPr>
    </w:p>
    <w:p w14:paraId="6407A023" w14:textId="77777777" w:rsidR="00621650" w:rsidRPr="0089007A" w:rsidRDefault="00621650" w:rsidP="0089007A">
      <w:pPr>
        <w:pStyle w:val="PargrafodaLista"/>
        <w:numPr>
          <w:ilvl w:val="1"/>
          <w:numId w:val="34"/>
        </w:numPr>
        <w:tabs>
          <w:tab w:val="left" w:pos="426"/>
        </w:tabs>
        <w:spacing w:line="360" w:lineRule="auto"/>
        <w:ind w:left="0" w:firstLine="0"/>
        <w:jc w:val="both"/>
        <w:rPr>
          <w:rFonts w:ascii="Arial" w:hAnsi="Arial" w:cs="Arial"/>
        </w:rPr>
      </w:pPr>
      <w:r w:rsidRPr="0089007A">
        <w:rPr>
          <w:rFonts w:ascii="Arial" w:hAnsi="Arial" w:cs="Arial"/>
        </w:rPr>
        <w:t>Cabe aos Licitantes o acompanhamento das operações no sistema eletrônico durante a sessão pública do Pregão e a responsabilidade pelos ônus decorrentes da perda de negócios pela inobservância das mensagens emitidas pelo sistema ou em razão de desconexão;</w:t>
      </w:r>
    </w:p>
    <w:p w14:paraId="13974D76" w14:textId="77777777" w:rsidR="00621650" w:rsidRPr="0089007A" w:rsidRDefault="00621650" w:rsidP="0089007A">
      <w:pPr>
        <w:pStyle w:val="PargrafodaLista"/>
        <w:tabs>
          <w:tab w:val="left" w:pos="426"/>
        </w:tabs>
        <w:spacing w:line="360" w:lineRule="auto"/>
        <w:ind w:left="0"/>
        <w:rPr>
          <w:rFonts w:ascii="Arial" w:hAnsi="Arial" w:cs="Arial"/>
        </w:rPr>
      </w:pPr>
    </w:p>
    <w:p w14:paraId="2E836D2D" w14:textId="77777777" w:rsidR="00621650" w:rsidRPr="0089007A" w:rsidRDefault="00621650" w:rsidP="0089007A">
      <w:pPr>
        <w:pStyle w:val="PargrafodaLista"/>
        <w:numPr>
          <w:ilvl w:val="1"/>
          <w:numId w:val="34"/>
        </w:numPr>
        <w:tabs>
          <w:tab w:val="left" w:pos="426"/>
        </w:tabs>
        <w:spacing w:line="360" w:lineRule="auto"/>
        <w:ind w:left="0" w:firstLine="0"/>
        <w:jc w:val="both"/>
        <w:rPr>
          <w:rFonts w:ascii="Arial" w:hAnsi="Arial" w:cs="Arial"/>
        </w:rPr>
      </w:pPr>
      <w:r w:rsidRPr="0089007A">
        <w:rPr>
          <w:rFonts w:ascii="Arial" w:hAnsi="Arial" w:cs="Arial"/>
        </w:rPr>
        <w:t>Os Licitantes deverão manter a impessoalidade, não se identificando, sob a pena de serem excluídos do certame pelo Pregoeiro;</w:t>
      </w:r>
    </w:p>
    <w:p w14:paraId="030031DD" w14:textId="77777777" w:rsidR="00621650" w:rsidRPr="0089007A" w:rsidRDefault="00621650" w:rsidP="0089007A">
      <w:pPr>
        <w:pStyle w:val="PargrafodaLista"/>
        <w:tabs>
          <w:tab w:val="left" w:pos="426"/>
        </w:tabs>
        <w:spacing w:line="360" w:lineRule="auto"/>
        <w:ind w:left="0"/>
        <w:rPr>
          <w:rFonts w:ascii="Arial" w:hAnsi="Arial" w:cs="Arial"/>
        </w:rPr>
      </w:pPr>
    </w:p>
    <w:p w14:paraId="3985AEF2" w14:textId="77777777" w:rsidR="00621650" w:rsidRPr="0089007A" w:rsidRDefault="00621650" w:rsidP="0089007A">
      <w:pPr>
        <w:pStyle w:val="PargrafodaLista"/>
        <w:numPr>
          <w:ilvl w:val="1"/>
          <w:numId w:val="34"/>
        </w:numPr>
        <w:tabs>
          <w:tab w:val="left" w:pos="426"/>
        </w:tabs>
        <w:spacing w:line="360" w:lineRule="auto"/>
        <w:ind w:left="0" w:firstLine="0"/>
        <w:jc w:val="both"/>
        <w:rPr>
          <w:rFonts w:ascii="Arial" w:hAnsi="Arial" w:cs="Arial"/>
        </w:rPr>
      </w:pPr>
      <w:r w:rsidRPr="0089007A">
        <w:rPr>
          <w:rFonts w:ascii="Arial" w:hAnsi="Arial" w:cs="Arial"/>
        </w:rPr>
        <w:t>Será considerada aceitável a proposta que:</w:t>
      </w:r>
    </w:p>
    <w:p w14:paraId="58955494" w14:textId="77777777" w:rsidR="00621650" w:rsidRPr="0089007A" w:rsidRDefault="00621650" w:rsidP="0089007A">
      <w:pPr>
        <w:pStyle w:val="PargrafodaLista"/>
        <w:tabs>
          <w:tab w:val="left" w:pos="426"/>
        </w:tabs>
        <w:spacing w:line="360" w:lineRule="auto"/>
        <w:ind w:left="0"/>
        <w:rPr>
          <w:rFonts w:ascii="Arial" w:hAnsi="Arial" w:cs="Arial"/>
        </w:rPr>
      </w:pPr>
    </w:p>
    <w:p w14:paraId="73DA9A5D" w14:textId="77777777" w:rsidR="00621650" w:rsidRPr="0089007A" w:rsidRDefault="00621650" w:rsidP="0089007A">
      <w:pPr>
        <w:pStyle w:val="PargrafodaLista"/>
        <w:numPr>
          <w:ilvl w:val="2"/>
          <w:numId w:val="34"/>
        </w:numPr>
        <w:tabs>
          <w:tab w:val="left" w:pos="426"/>
        </w:tabs>
        <w:spacing w:line="360" w:lineRule="auto"/>
        <w:ind w:left="0" w:firstLine="0"/>
        <w:jc w:val="both"/>
        <w:rPr>
          <w:rFonts w:ascii="Arial" w:hAnsi="Arial" w:cs="Arial"/>
        </w:rPr>
      </w:pPr>
      <w:r w:rsidRPr="0089007A">
        <w:rPr>
          <w:rFonts w:ascii="Arial" w:hAnsi="Arial" w:cs="Arial"/>
        </w:rPr>
        <w:t>atenda a todos os termos deste edital;</w:t>
      </w:r>
    </w:p>
    <w:p w14:paraId="2460D181" w14:textId="77777777" w:rsidR="00621650" w:rsidRPr="0089007A" w:rsidRDefault="00621650" w:rsidP="0089007A">
      <w:pPr>
        <w:pStyle w:val="PargrafodaLista"/>
        <w:tabs>
          <w:tab w:val="left" w:pos="426"/>
        </w:tabs>
        <w:spacing w:line="360" w:lineRule="auto"/>
        <w:ind w:left="0"/>
        <w:rPr>
          <w:rFonts w:ascii="Arial" w:hAnsi="Arial" w:cs="Arial"/>
        </w:rPr>
      </w:pPr>
    </w:p>
    <w:p w14:paraId="3152151C" w14:textId="77777777" w:rsidR="00621650" w:rsidRPr="0089007A" w:rsidRDefault="00621650" w:rsidP="0089007A">
      <w:pPr>
        <w:pStyle w:val="PargrafodaLista"/>
        <w:numPr>
          <w:ilvl w:val="2"/>
          <w:numId w:val="34"/>
        </w:numPr>
        <w:tabs>
          <w:tab w:val="left" w:pos="426"/>
        </w:tabs>
        <w:spacing w:line="360" w:lineRule="auto"/>
        <w:ind w:left="0" w:firstLine="0"/>
        <w:jc w:val="both"/>
        <w:rPr>
          <w:rFonts w:ascii="Arial" w:hAnsi="Arial" w:cs="Arial"/>
        </w:rPr>
      </w:pPr>
      <w:r w:rsidRPr="0089007A">
        <w:rPr>
          <w:rFonts w:ascii="Arial" w:hAnsi="Arial" w:cs="Arial"/>
        </w:rPr>
        <w:t>contenha preço compatível com os praticados no mercado, com os custos estimados para a execução do CONTRATO e com as disponibilidades orçamentárias das Entidades Municipais:</w:t>
      </w:r>
    </w:p>
    <w:p w14:paraId="3500A572" w14:textId="77777777" w:rsidR="00621650" w:rsidRPr="0089007A" w:rsidRDefault="00621650" w:rsidP="0089007A">
      <w:pPr>
        <w:pStyle w:val="PargrafodaLista"/>
        <w:tabs>
          <w:tab w:val="left" w:pos="426"/>
        </w:tabs>
        <w:spacing w:line="360" w:lineRule="auto"/>
        <w:ind w:left="0"/>
        <w:rPr>
          <w:rFonts w:ascii="Arial" w:hAnsi="Arial" w:cs="Arial"/>
        </w:rPr>
      </w:pPr>
    </w:p>
    <w:p w14:paraId="74D7CAD2" w14:textId="77777777" w:rsidR="00621650" w:rsidRPr="0089007A" w:rsidRDefault="00621650" w:rsidP="0089007A">
      <w:pPr>
        <w:pStyle w:val="PargrafodaLista"/>
        <w:numPr>
          <w:ilvl w:val="1"/>
          <w:numId w:val="34"/>
        </w:numPr>
        <w:tabs>
          <w:tab w:val="left" w:pos="426"/>
        </w:tabs>
        <w:spacing w:line="360" w:lineRule="auto"/>
        <w:ind w:left="0" w:firstLine="0"/>
        <w:jc w:val="both"/>
        <w:rPr>
          <w:rFonts w:ascii="Arial" w:hAnsi="Arial" w:cs="Arial"/>
        </w:rPr>
      </w:pPr>
      <w:r w:rsidRPr="0089007A">
        <w:rPr>
          <w:rFonts w:ascii="Arial" w:hAnsi="Arial" w:cs="Arial"/>
        </w:rPr>
        <w:t>constatada a existência de proposta (s) inexequível (eis) o Pregoeiro excluirá o Licitante proponente da etapa de lances;</w:t>
      </w:r>
    </w:p>
    <w:p w14:paraId="158CD446" w14:textId="77777777" w:rsidR="00621650" w:rsidRPr="0089007A" w:rsidRDefault="00621650" w:rsidP="0089007A">
      <w:pPr>
        <w:pStyle w:val="PargrafodaLista"/>
        <w:tabs>
          <w:tab w:val="left" w:pos="426"/>
        </w:tabs>
        <w:spacing w:line="360" w:lineRule="auto"/>
        <w:ind w:left="0"/>
        <w:rPr>
          <w:rFonts w:ascii="Arial" w:hAnsi="Arial" w:cs="Arial"/>
        </w:rPr>
      </w:pPr>
    </w:p>
    <w:p w14:paraId="56B8502E" w14:textId="77777777" w:rsidR="00621650" w:rsidRPr="0089007A" w:rsidRDefault="00621650" w:rsidP="0089007A">
      <w:pPr>
        <w:pStyle w:val="PargrafodaLista"/>
        <w:numPr>
          <w:ilvl w:val="1"/>
          <w:numId w:val="34"/>
        </w:numPr>
        <w:tabs>
          <w:tab w:val="left" w:pos="426"/>
        </w:tabs>
        <w:spacing w:line="360" w:lineRule="auto"/>
        <w:ind w:left="0" w:firstLine="0"/>
        <w:jc w:val="both"/>
        <w:rPr>
          <w:rFonts w:ascii="Arial" w:hAnsi="Arial" w:cs="Arial"/>
        </w:rPr>
      </w:pPr>
      <w:r w:rsidRPr="0089007A">
        <w:rPr>
          <w:rFonts w:ascii="Arial" w:hAnsi="Arial" w:cs="Arial"/>
        </w:rPr>
        <w:t>Aberta a etapa competitiva, os Licitantes poderão encaminhar lance exclusivamente por meio do provedor eletrônico;</w:t>
      </w:r>
    </w:p>
    <w:p w14:paraId="77E8CAE0" w14:textId="77777777" w:rsidR="00621650" w:rsidRPr="0089007A" w:rsidRDefault="00621650" w:rsidP="0089007A">
      <w:pPr>
        <w:tabs>
          <w:tab w:val="left" w:pos="495"/>
        </w:tabs>
        <w:spacing w:line="360" w:lineRule="auto"/>
        <w:ind w:right="1134"/>
        <w:outlineLvl w:val="0"/>
        <w:rPr>
          <w:rFonts w:ascii="Arial" w:hAnsi="Arial" w:cs="Arial"/>
        </w:rPr>
      </w:pPr>
    </w:p>
    <w:p w14:paraId="38BBEF3B" w14:textId="77777777" w:rsidR="00621650" w:rsidRPr="0089007A" w:rsidRDefault="00621650" w:rsidP="0089007A">
      <w:pPr>
        <w:pStyle w:val="PargrafodaLista"/>
        <w:numPr>
          <w:ilvl w:val="0"/>
          <w:numId w:val="34"/>
        </w:numPr>
        <w:tabs>
          <w:tab w:val="left" w:pos="495"/>
        </w:tabs>
        <w:spacing w:line="360" w:lineRule="auto"/>
        <w:ind w:left="0" w:right="1134" w:firstLine="0"/>
        <w:jc w:val="both"/>
        <w:outlineLvl w:val="0"/>
        <w:rPr>
          <w:rFonts w:ascii="Arial" w:hAnsi="Arial" w:cs="Arial"/>
          <w:b/>
          <w:bCs/>
        </w:rPr>
      </w:pPr>
      <w:r w:rsidRPr="0089007A">
        <w:rPr>
          <w:rFonts w:ascii="Arial" w:hAnsi="Arial" w:cs="Arial"/>
          <w:b/>
          <w:bCs/>
        </w:rPr>
        <w:t>DOS LANCES</w:t>
      </w:r>
    </w:p>
    <w:p w14:paraId="1CD58E04" w14:textId="77777777" w:rsidR="00621650" w:rsidRPr="0089007A" w:rsidRDefault="00621650" w:rsidP="0089007A">
      <w:pPr>
        <w:pStyle w:val="PargrafodaLista"/>
        <w:numPr>
          <w:ilvl w:val="1"/>
          <w:numId w:val="34"/>
        </w:numPr>
        <w:tabs>
          <w:tab w:val="left" w:pos="284"/>
          <w:tab w:val="left" w:pos="426"/>
          <w:tab w:val="left" w:pos="567"/>
        </w:tabs>
        <w:spacing w:line="360" w:lineRule="auto"/>
        <w:ind w:left="0" w:firstLine="0"/>
        <w:jc w:val="both"/>
        <w:rPr>
          <w:rFonts w:ascii="Arial" w:hAnsi="Arial" w:cs="Arial"/>
        </w:rPr>
      </w:pPr>
      <w:r w:rsidRPr="0089007A">
        <w:rPr>
          <w:rFonts w:ascii="Arial" w:eastAsia="Arial Unicode MS" w:hAnsi="Arial" w:cs="Arial"/>
        </w:rPr>
        <w:t>Iniciada a etapa competitiva, os licitantes deverão encaminhar lances exclusivamente por meio de sistema eletrônico, sendo imediatamente informados do seu recebimento e do valor consignado no registro.</w:t>
      </w:r>
    </w:p>
    <w:p w14:paraId="47B5F24A" w14:textId="77777777" w:rsidR="00621650" w:rsidRPr="0089007A" w:rsidRDefault="00621650" w:rsidP="0089007A">
      <w:pPr>
        <w:pStyle w:val="PargrafodaLista"/>
        <w:tabs>
          <w:tab w:val="left" w:pos="284"/>
          <w:tab w:val="left" w:pos="426"/>
          <w:tab w:val="left" w:pos="567"/>
        </w:tabs>
        <w:spacing w:line="360" w:lineRule="auto"/>
        <w:ind w:left="0"/>
        <w:rPr>
          <w:rFonts w:ascii="Arial" w:hAnsi="Arial" w:cs="Arial"/>
        </w:rPr>
      </w:pPr>
    </w:p>
    <w:p w14:paraId="2A1CDB9F" w14:textId="07C6F46D" w:rsidR="00621650" w:rsidRPr="0089007A" w:rsidRDefault="00621650" w:rsidP="0089007A">
      <w:pPr>
        <w:pStyle w:val="PargrafodaLista"/>
        <w:numPr>
          <w:ilvl w:val="2"/>
          <w:numId w:val="34"/>
        </w:numPr>
        <w:tabs>
          <w:tab w:val="left" w:pos="284"/>
          <w:tab w:val="left" w:pos="426"/>
          <w:tab w:val="left" w:pos="567"/>
        </w:tabs>
        <w:spacing w:line="360" w:lineRule="auto"/>
        <w:ind w:left="0" w:firstLine="0"/>
        <w:jc w:val="both"/>
        <w:rPr>
          <w:rFonts w:ascii="Arial" w:hAnsi="Arial" w:cs="Arial"/>
          <w:color w:val="0000CC"/>
        </w:rPr>
      </w:pPr>
      <w:r w:rsidRPr="0089007A">
        <w:rPr>
          <w:rFonts w:ascii="Arial" w:eastAsia="Arial Unicode MS" w:hAnsi="Arial" w:cs="Arial"/>
          <w:color w:val="000000"/>
        </w:rPr>
        <w:t xml:space="preserve">O </w:t>
      </w:r>
      <w:r w:rsidRPr="0089007A">
        <w:rPr>
          <w:rFonts w:ascii="Arial" w:eastAsia="Arial Unicode MS" w:hAnsi="Arial" w:cs="Arial"/>
          <w:b/>
          <w:color w:val="0000CC"/>
          <w:u w:val="single"/>
        </w:rPr>
        <w:t>lance</w:t>
      </w:r>
      <w:r w:rsidRPr="0089007A">
        <w:rPr>
          <w:rFonts w:ascii="Arial" w:eastAsia="Arial Unicode MS" w:hAnsi="Arial" w:cs="Arial"/>
          <w:color w:val="000000"/>
        </w:rPr>
        <w:t xml:space="preserve"> deverá ser ofertado pelo </w:t>
      </w:r>
      <w:r w:rsidRPr="0089007A">
        <w:rPr>
          <w:rFonts w:ascii="Arial" w:eastAsia="Arial Unicode MS" w:hAnsi="Arial" w:cs="Arial"/>
          <w:b/>
          <w:color w:val="0000CC"/>
          <w:u w:val="single"/>
        </w:rPr>
        <w:t xml:space="preserve">valor </w:t>
      </w:r>
      <w:r w:rsidR="009C31CF">
        <w:rPr>
          <w:rFonts w:ascii="Arial" w:eastAsia="Arial Unicode MS" w:hAnsi="Arial" w:cs="Arial"/>
          <w:b/>
          <w:color w:val="0000CC"/>
          <w:u w:val="single"/>
        </w:rPr>
        <w:t>unitário</w:t>
      </w:r>
      <w:r w:rsidRPr="0089007A">
        <w:rPr>
          <w:rFonts w:ascii="Arial" w:eastAsia="Arial Unicode MS" w:hAnsi="Arial" w:cs="Arial"/>
          <w:color w:val="000000"/>
        </w:rPr>
        <w:t xml:space="preserve">, em algarismo, com 2 (duas) casas decimais, expresso em moeda corrente nacional (real), de acordo com os preços praticados no mercado, considerando as quantidades constantes no </w:t>
      </w:r>
      <w:r w:rsidRPr="0089007A">
        <w:rPr>
          <w:rFonts w:ascii="Arial" w:eastAsia="Arial Unicode MS" w:hAnsi="Arial" w:cs="Arial"/>
          <w:b/>
          <w:color w:val="0000CC"/>
          <w:u w:val="single"/>
        </w:rPr>
        <w:t>Anexo I deste Edital.</w:t>
      </w:r>
    </w:p>
    <w:p w14:paraId="30223B54" w14:textId="77777777" w:rsidR="00621650" w:rsidRPr="0089007A" w:rsidRDefault="00621650" w:rsidP="0089007A">
      <w:pPr>
        <w:pStyle w:val="PargrafodaLista"/>
        <w:tabs>
          <w:tab w:val="left" w:pos="284"/>
          <w:tab w:val="left" w:pos="426"/>
          <w:tab w:val="left" w:pos="567"/>
        </w:tabs>
        <w:spacing w:line="360" w:lineRule="auto"/>
        <w:ind w:left="0"/>
        <w:rPr>
          <w:rFonts w:ascii="Arial" w:hAnsi="Arial" w:cs="Arial"/>
        </w:rPr>
      </w:pPr>
    </w:p>
    <w:p w14:paraId="2C4AD3D1" w14:textId="77777777" w:rsidR="00621650" w:rsidRPr="0089007A" w:rsidRDefault="00621650" w:rsidP="0089007A">
      <w:pPr>
        <w:pStyle w:val="PargrafodaLista"/>
        <w:numPr>
          <w:ilvl w:val="2"/>
          <w:numId w:val="34"/>
        </w:numPr>
        <w:tabs>
          <w:tab w:val="left" w:pos="284"/>
          <w:tab w:val="left" w:pos="426"/>
          <w:tab w:val="left" w:pos="567"/>
        </w:tabs>
        <w:spacing w:line="360" w:lineRule="auto"/>
        <w:ind w:left="0" w:firstLine="0"/>
        <w:jc w:val="both"/>
        <w:rPr>
          <w:rFonts w:ascii="Arial" w:hAnsi="Arial" w:cs="Arial"/>
        </w:rPr>
      </w:pPr>
      <w:r w:rsidRPr="0089007A">
        <w:rPr>
          <w:rFonts w:ascii="Arial" w:eastAsia="Arial Unicode MS" w:hAnsi="Arial" w:cs="Arial"/>
          <w:color w:val="000000"/>
        </w:rPr>
        <w:t xml:space="preserve">Os licitantes poderão oferecer lances sucessivos, observando o horário fixado para abertura da sessão e as regras estabelecidas no Edital. </w:t>
      </w:r>
    </w:p>
    <w:p w14:paraId="4DACCBA5" w14:textId="77777777" w:rsidR="00621650" w:rsidRPr="0089007A" w:rsidRDefault="00621650" w:rsidP="0089007A">
      <w:pPr>
        <w:tabs>
          <w:tab w:val="left" w:pos="284"/>
          <w:tab w:val="left" w:pos="426"/>
          <w:tab w:val="left" w:pos="567"/>
        </w:tabs>
        <w:spacing w:line="360" w:lineRule="auto"/>
        <w:rPr>
          <w:rFonts w:ascii="Arial" w:hAnsi="Arial" w:cs="Arial"/>
        </w:rPr>
      </w:pPr>
    </w:p>
    <w:p w14:paraId="790D6728" w14:textId="77777777" w:rsidR="00621650" w:rsidRPr="0089007A" w:rsidRDefault="00621650" w:rsidP="0089007A">
      <w:pPr>
        <w:pStyle w:val="PargrafodaLista"/>
        <w:numPr>
          <w:ilvl w:val="2"/>
          <w:numId w:val="34"/>
        </w:numPr>
        <w:tabs>
          <w:tab w:val="left" w:pos="284"/>
          <w:tab w:val="left" w:pos="426"/>
          <w:tab w:val="left" w:pos="567"/>
        </w:tabs>
        <w:spacing w:line="360" w:lineRule="auto"/>
        <w:ind w:left="0" w:firstLine="0"/>
        <w:jc w:val="both"/>
        <w:rPr>
          <w:rFonts w:ascii="Arial" w:hAnsi="Arial" w:cs="Arial"/>
        </w:rPr>
      </w:pPr>
      <w:r w:rsidRPr="0089007A">
        <w:rPr>
          <w:rFonts w:ascii="Arial" w:eastAsia="Arial Unicode MS" w:hAnsi="Arial" w:cs="Arial"/>
          <w:color w:val="000000"/>
        </w:rPr>
        <w:t xml:space="preserve">O licitante somente poderá oferecer lance inferior ao último por ele ofertado e registrado pelo sistema. </w:t>
      </w:r>
    </w:p>
    <w:p w14:paraId="123B7128" w14:textId="77777777" w:rsidR="00621650" w:rsidRPr="0089007A" w:rsidRDefault="00621650" w:rsidP="0089007A">
      <w:pPr>
        <w:tabs>
          <w:tab w:val="left" w:pos="284"/>
          <w:tab w:val="left" w:pos="426"/>
          <w:tab w:val="left" w:pos="567"/>
        </w:tabs>
        <w:spacing w:line="360" w:lineRule="auto"/>
        <w:rPr>
          <w:rFonts w:ascii="Arial" w:hAnsi="Arial" w:cs="Arial"/>
        </w:rPr>
      </w:pPr>
    </w:p>
    <w:p w14:paraId="0D70B652" w14:textId="77777777" w:rsidR="00621650" w:rsidRPr="0089007A" w:rsidRDefault="00621650" w:rsidP="0089007A">
      <w:pPr>
        <w:pStyle w:val="PargrafodaLista"/>
        <w:numPr>
          <w:ilvl w:val="2"/>
          <w:numId w:val="34"/>
        </w:numPr>
        <w:tabs>
          <w:tab w:val="left" w:pos="284"/>
          <w:tab w:val="left" w:pos="426"/>
          <w:tab w:val="left" w:pos="567"/>
        </w:tabs>
        <w:spacing w:line="360" w:lineRule="auto"/>
        <w:ind w:left="0" w:firstLine="0"/>
        <w:jc w:val="both"/>
        <w:rPr>
          <w:rFonts w:ascii="Arial" w:hAnsi="Arial" w:cs="Arial"/>
        </w:rPr>
      </w:pPr>
      <w:r w:rsidRPr="0089007A">
        <w:rPr>
          <w:rFonts w:ascii="Arial" w:eastAsia="Arial Unicode MS" w:hAnsi="Arial" w:cs="Arial"/>
          <w:color w:val="000000"/>
        </w:rPr>
        <w:t xml:space="preserve">Não serão aceitos dois ou mais lances de mesmo valor, prevalecendo aquele que for recebido e registrado em primeiro lugar. </w:t>
      </w:r>
    </w:p>
    <w:p w14:paraId="380F1067" w14:textId="77777777" w:rsidR="00621650" w:rsidRPr="0089007A" w:rsidRDefault="00621650" w:rsidP="0089007A">
      <w:pPr>
        <w:tabs>
          <w:tab w:val="left" w:pos="284"/>
          <w:tab w:val="left" w:pos="426"/>
          <w:tab w:val="left" w:pos="567"/>
        </w:tabs>
        <w:spacing w:line="360" w:lineRule="auto"/>
        <w:rPr>
          <w:rFonts w:ascii="Arial" w:hAnsi="Arial" w:cs="Arial"/>
        </w:rPr>
      </w:pPr>
    </w:p>
    <w:p w14:paraId="34F50421" w14:textId="77777777" w:rsidR="00621650" w:rsidRPr="0089007A" w:rsidRDefault="00621650" w:rsidP="0089007A">
      <w:pPr>
        <w:pStyle w:val="PargrafodaLista"/>
        <w:numPr>
          <w:ilvl w:val="2"/>
          <w:numId w:val="34"/>
        </w:numPr>
        <w:tabs>
          <w:tab w:val="left" w:pos="284"/>
          <w:tab w:val="left" w:pos="426"/>
          <w:tab w:val="left" w:pos="567"/>
        </w:tabs>
        <w:spacing w:line="360" w:lineRule="auto"/>
        <w:ind w:left="0" w:firstLine="0"/>
        <w:jc w:val="both"/>
        <w:rPr>
          <w:rFonts w:ascii="Arial" w:hAnsi="Arial" w:cs="Arial"/>
        </w:rPr>
      </w:pPr>
      <w:r w:rsidRPr="0089007A">
        <w:rPr>
          <w:rFonts w:ascii="Arial" w:eastAsia="Arial Unicode MS" w:hAnsi="Arial" w:cs="Arial"/>
          <w:color w:val="000000"/>
        </w:rPr>
        <w:t xml:space="preserve">Durante o transcurso da sessão pública, os licitantes serão informados, em tempo real, do valor do menor lance registrado, vedada a identificação do licitante. </w:t>
      </w:r>
    </w:p>
    <w:p w14:paraId="36AC2F1F" w14:textId="77777777" w:rsidR="00621650" w:rsidRPr="0089007A" w:rsidRDefault="00621650" w:rsidP="0089007A">
      <w:pPr>
        <w:pStyle w:val="PargrafodaLista"/>
        <w:tabs>
          <w:tab w:val="left" w:pos="284"/>
          <w:tab w:val="left" w:pos="426"/>
          <w:tab w:val="left" w:pos="567"/>
        </w:tabs>
        <w:spacing w:line="360" w:lineRule="auto"/>
        <w:ind w:left="720"/>
        <w:rPr>
          <w:rFonts w:ascii="Arial" w:eastAsia="Arial Unicode MS" w:hAnsi="Arial" w:cs="Arial"/>
        </w:rPr>
      </w:pPr>
    </w:p>
    <w:p w14:paraId="06987688" w14:textId="77777777" w:rsidR="00621650" w:rsidRPr="0089007A" w:rsidRDefault="00621650" w:rsidP="0089007A">
      <w:pPr>
        <w:pStyle w:val="PargrafodaLista"/>
        <w:numPr>
          <w:ilvl w:val="1"/>
          <w:numId w:val="34"/>
        </w:numPr>
        <w:tabs>
          <w:tab w:val="left" w:pos="284"/>
          <w:tab w:val="left" w:pos="426"/>
          <w:tab w:val="left" w:pos="567"/>
        </w:tabs>
        <w:spacing w:line="360" w:lineRule="auto"/>
        <w:ind w:left="0" w:firstLine="0"/>
        <w:jc w:val="both"/>
        <w:rPr>
          <w:rFonts w:ascii="Arial" w:hAnsi="Arial" w:cs="Arial"/>
        </w:rPr>
      </w:pPr>
      <w:r w:rsidRPr="0089007A">
        <w:rPr>
          <w:rFonts w:ascii="Arial" w:eastAsia="Arial Unicode MS" w:hAnsi="Arial" w:cs="Arial"/>
        </w:rPr>
        <w:t xml:space="preserve">A etapa de lances da sessão pública será encerrada automaticamente. </w:t>
      </w:r>
    </w:p>
    <w:p w14:paraId="2207F0B6" w14:textId="77777777" w:rsidR="00621650" w:rsidRPr="0089007A" w:rsidRDefault="00621650" w:rsidP="0089007A">
      <w:pPr>
        <w:pStyle w:val="PargrafodaLista"/>
        <w:tabs>
          <w:tab w:val="left" w:pos="284"/>
          <w:tab w:val="left" w:pos="426"/>
          <w:tab w:val="left" w:pos="567"/>
        </w:tabs>
        <w:spacing w:line="360" w:lineRule="auto"/>
        <w:ind w:left="0"/>
        <w:rPr>
          <w:rFonts w:ascii="Arial" w:hAnsi="Arial" w:cs="Arial"/>
        </w:rPr>
      </w:pPr>
    </w:p>
    <w:p w14:paraId="25AA3D87" w14:textId="77777777" w:rsidR="00621650" w:rsidRPr="0089007A" w:rsidRDefault="00621650" w:rsidP="0089007A">
      <w:pPr>
        <w:pStyle w:val="PargrafodaLista"/>
        <w:numPr>
          <w:ilvl w:val="1"/>
          <w:numId w:val="34"/>
        </w:numPr>
        <w:tabs>
          <w:tab w:val="left" w:pos="284"/>
          <w:tab w:val="left" w:pos="426"/>
          <w:tab w:val="left" w:pos="567"/>
        </w:tabs>
        <w:spacing w:line="360" w:lineRule="auto"/>
        <w:ind w:left="0" w:firstLine="0"/>
        <w:jc w:val="both"/>
        <w:rPr>
          <w:rFonts w:ascii="Arial" w:hAnsi="Arial" w:cs="Arial"/>
        </w:rPr>
      </w:pPr>
      <w:r w:rsidRPr="0089007A">
        <w:rPr>
          <w:rFonts w:ascii="Arial" w:eastAsia="Arial Unicode MS" w:hAnsi="Arial" w:cs="Arial"/>
        </w:rPr>
        <w:t>Caso o licitante não apresente lances, concorrerá com o valor de sua proposta e, na hipótese de desistência de apresentar outros lances, valerá o último lance por ele ofertado, para efeito de ordenação das propostas.</w:t>
      </w:r>
    </w:p>
    <w:p w14:paraId="0F071B7E" w14:textId="77777777" w:rsidR="00621650" w:rsidRPr="0089007A" w:rsidRDefault="00621650" w:rsidP="0089007A">
      <w:pPr>
        <w:pStyle w:val="PargrafodaLista"/>
        <w:spacing w:line="360" w:lineRule="auto"/>
        <w:rPr>
          <w:rFonts w:ascii="Arial" w:eastAsia="Arial Unicode MS" w:hAnsi="Arial" w:cs="Arial"/>
        </w:rPr>
      </w:pPr>
    </w:p>
    <w:p w14:paraId="1EB67423" w14:textId="77777777" w:rsidR="00621650" w:rsidRPr="0089007A" w:rsidRDefault="00621650" w:rsidP="0089007A">
      <w:pPr>
        <w:pStyle w:val="PargrafodaLista"/>
        <w:numPr>
          <w:ilvl w:val="1"/>
          <w:numId w:val="34"/>
        </w:numPr>
        <w:tabs>
          <w:tab w:val="left" w:pos="284"/>
          <w:tab w:val="left" w:pos="426"/>
          <w:tab w:val="left" w:pos="567"/>
        </w:tabs>
        <w:spacing w:line="360" w:lineRule="auto"/>
        <w:ind w:left="0" w:firstLine="0"/>
        <w:jc w:val="both"/>
        <w:rPr>
          <w:rFonts w:ascii="Arial" w:hAnsi="Arial" w:cs="Arial"/>
        </w:rPr>
      </w:pPr>
      <w:r w:rsidRPr="0089007A">
        <w:rPr>
          <w:rFonts w:ascii="Arial" w:eastAsia="Arial Unicode MS" w:hAnsi="Arial" w:cs="Arial"/>
        </w:rPr>
        <w:t xml:space="preserve">Quando houver itens </w:t>
      </w:r>
      <w:r w:rsidRPr="0089007A">
        <w:rPr>
          <w:rFonts w:ascii="Arial" w:eastAsia="Arial Unicode MS" w:hAnsi="Arial" w:cs="Arial"/>
          <w:color w:val="0000CC"/>
          <w:u w:val="single"/>
        </w:rPr>
        <w:t>não</w:t>
      </w:r>
      <w:r w:rsidRPr="0089007A">
        <w:rPr>
          <w:rFonts w:ascii="Arial" w:eastAsia="Arial Unicode MS" w:hAnsi="Arial" w:cs="Arial"/>
        </w:rPr>
        <w:t xml:space="preserve"> exclusivos a microempresas e empresas de pequeno porte, uma vez encerrada a etapa de lances, será efetivada a verificação automática, </w:t>
      </w:r>
      <w:r w:rsidRPr="0089007A">
        <w:rPr>
          <w:rFonts w:ascii="Arial" w:eastAsia="Arial Unicode MS" w:hAnsi="Arial" w:cs="Arial"/>
        </w:rPr>
        <w:lastRenderedPageBreak/>
        <w:t xml:space="preserve">junto à Receita Federal, do porte da entidade empresarial. O sistema identificará em coluna própria as licitantes qualificadas como microempresas ou empresas de pequeno porte, procedendo à comparação com os valores da primeira colocada, se esta for empresa de maior porte, assim como das demais classificadas, para o fim de aplicar-se o disposto nos arts. 44 e 45 da LC nº 123, de 2006, regulamentado pelo Decreto nº 8.538, de 2015. </w:t>
      </w:r>
    </w:p>
    <w:p w14:paraId="58922181" w14:textId="77777777" w:rsidR="00621650" w:rsidRPr="0089007A" w:rsidRDefault="00621650" w:rsidP="0089007A">
      <w:pPr>
        <w:pStyle w:val="PargrafodaLista"/>
        <w:spacing w:line="360" w:lineRule="auto"/>
        <w:rPr>
          <w:rFonts w:ascii="Arial" w:eastAsia="Arial Unicode MS" w:hAnsi="Arial" w:cs="Arial"/>
        </w:rPr>
      </w:pPr>
    </w:p>
    <w:p w14:paraId="791C33F1" w14:textId="77777777" w:rsidR="00621650" w:rsidRPr="0089007A" w:rsidRDefault="00621650" w:rsidP="0089007A">
      <w:pPr>
        <w:pStyle w:val="PargrafodaLista"/>
        <w:numPr>
          <w:ilvl w:val="2"/>
          <w:numId w:val="34"/>
        </w:numPr>
        <w:tabs>
          <w:tab w:val="left" w:pos="284"/>
          <w:tab w:val="left" w:pos="426"/>
          <w:tab w:val="left" w:pos="567"/>
        </w:tabs>
        <w:spacing w:line="360" w:lineRule="auto"/>
        <w:ind w:left="0" w:firstLine="0"/>
        <w:jc w:val="both"/>
        <w:rPr>
          <w:rFonts w:ascii="Arial" w:hAnsi="Arial" w:cs="Arial"/>
        </w:rPr>
      </w:pPr>
      <w:r w:rsidRPr="0089007A">
        <w:rPr>
          <w:rFonts w:ascii="Arial" w:eastAsia="Arial Unicode MS" w:hAnsi="Arial" w:cs="Arial"/>
        </w:rPr>
        <w:t xml:space="preserve">Nessas condições, caso a melhor oferta válida tenha sido apresentada por empresa de maior porte, as propostas de pessoas qualificadas como microempresas ou empresas de pequeno porte que se encontrarem na faixa de até 5% (cinco por cento) acima da proposta ou lance de menor preço serão consideradas empatadas com a primeira colocada. </w:t>
      </w:r>
    </w:p>
    <w:p w14:paraId="4A019BD6" w14:textId="77777777" w:rsidR="00621650" w:rsidRPr="0089007A" w:rsidRDefault="00621650" w:rsidP="0089007A">
      <w:pPr>
        <w:pStyle w:val="PargrafodaLista"/>
        <w:tabs>
          <w:tab w:val="left" w:pos="284"/>
          <w:tab w:val="left" w:pos="426"/>
          <w:tab w:val="left" w:pos="567"/>
        </w:tabs>
        <w:spacing w:line="360" w:lineRule="auto"/>
        <w:ind w:left="0"/>
        <w:rPr>
          <w:rFonts w:ascii="Arial" w:hAnsi="Arial" w:cs="Arial"/>
        </w:rPr>
      </w:pPr>
    </w:p>
    <w:p w14:paraId="3AC4412D" w14:textId="77777777" w:rsidR="00621650" w:rsidRPr="0089007A" w:rsidRDefault="00621650" w:rsidP="0089007A">
      <w:pPr>
        <w:pStyle w:val="PargrafodaLista"/>
        <w:numPr>
          <w:ilvl w:val="2"/>
          <w:numId w:val="34"/>
        </w:numPr>
        <w:tabs>
          <w:tab w:val="left" w:pos="284"/>
          <w:tab w:val="left" w:pos="426"/>
          <w:tab w:val="left" w:pos="567"/>
        </w:tabs>
        <w:spacing w:line="360" w:lineRule="auto"/>
        <w:ind w:left="0" w:firstLine="0"/>
        <w:jc w:val="both"/>
        <w:rPr>
          <w:rFonts w:ascii="Arial" w:hAnsi="Arial" w:cs="Arial"/>
        </w:rPr>
      </w:pPr>
      <w:r w:rsidRPr="0089007A">
        <w:rPr>
          <w:rFonts w:ascii="Arial" w:eastAsia="Arial Unicode MS" w:hAnsi="Arial" w:cs="Arial"/>
        </w:rPr>
        <w:t xml:space="preserve">A melhor classificada nos termos do item anterior terá o direito de encaminhar uma última oferta para desempate, obrigatoriamente em valor inferior ao da primeira colocada, </w:t>
      </w:r>
      <w:r w:rsidRPr="0089007A">
        <w:rPr>
          <w:rFonts w:ascii="Arial" w:eastAsia="Arial Unicode MS" w:hAnsi="Arial" w:cs="Arial"/>
          <w:color w:val="0000CC"/>
        </w:rPr>
        <w:t>no prazo de 5 (cinco) minutos controlados pelo sistema</w:t>
      </w:r>
      <w:r w:rsidRPr="0089007A">
        <w:rPr>
          <w:rFonts w:ascii="Arial" w:eastAsia="Arial Unicode MS" w:hAnsi="Arial" w:cs="Arial"/>
        </w:rPr>
        <w:t>, contados após a comunicação automática para tanto.</w:t>
      </w:r>
    </w:p>
    <w:p w14:paraId="16052C6C" w14:textId="77777777" w:rsidR="00621650" w:rsidRPr="0089007A" w:rsidRDefault="00621650" w:rsidP="0089007A">
      <w:pPr>
        <w:pStyle w:val="PargrafodaLista"/>
        <w:tabs>
          <w:tab w:val="left" w:pos="284"/>
          <w:tab w:val="left" w:pos="426"/>
          <w:tab w:val="left" w:pos="567"/>
        </w:tabs>
        <w:spacing w:line="360" w:lineRule="auto"/>
        <w:ind w:left="0"/>
        <w:rPr>
          <w:rFonts w:ascii="Arial" w:hAnsi="Arial" w:cs="Arial"/>
        </w:rPr>
      </w:pPr>
    </w:p>
    <w:p w14:paraId="5F85F33D" w14:textId="77777777" w:rsidR="00621650" w:rsidRPr="0089007A" w:rsidRDefault="00621650" w:rsidP="0089007A">
      <w:pPr>
        <w:pStyle w:val="PargrafodaLista"/>
        <w:numPr>
          <w:ilvl w:val="2"/>
          <w:numId w:val="34"/>
        </w:numPr>
        <w:tabs>
          <w:tab w:val="left" w:pos="284"/>
          <w:tab w:val="left" w:pos="426"/>
          <w:tab w:val="left" w:pos="567"/>
        </w:tabs>
        <w:spacing w:line="360" w:lineRule="auto"/>
        <w:ind w:left="0" w:firstLine="0"/>
        <w:jc w:val="both"/>
        <w:rPr>
          <w:rFonts w:ascii="Arial" w:hAnsi="Arial" w:cs="Arial"/>
        </w:rPr>
      </w:pPr>
      <w:r w:rsidRPr="0089007A">
        <w:rPr>
          <w:rFonts w:ascii="Arial" w:eastAsia="Arial Unicode MS" w:hAnsi="Arial" w:cs="Arial"/>
        </w:rPr>
        <w:t xml:space="preserve">Caso a licitante qualificada como microempresa ou empresa de pequeno porte melhor classificada desista ou não se manifeste no prazo estabelecido, serão convocadas as demais licitantes qualificadas como microempresa ou empresa de pequeno porte que se encontrem naquele intervalo de 5% (cinco por cento), na ordem de classificação, para o exercício do mesmo direito, no prazo estabelecido no subitem anterior. </w:t>
      </w:r>
    </w:p>
    <w:p w14:paraId="30D15A5B" w14:textId="77777777" w:rsidR="00621650" w:rsidRPr="0089007A" w:rsidRDefault="00621650" w:rsidP="0089007A">
      <w:pPr>
        <w:pStyle w:val="PargrafodaLista"/>
        <w:tabs>
          <w:tab w:val="left" w:pos="284"/>
          <w:tab w:val="left" w:pos="426"/>
          <w:tab w:val="left" w:pos="567"/>
          <w:tab w:val="left" w:pos="1134"/>
        </w:tabs>
        <w:spacing w:line="360" w:lineRule="auto"/>
        <w:ind w:left="360"/>
        <w:rPr>
          <w:rFonts w:ascii="Arial" w:eastAsia="Arial Unicode MS" w:hAnsi="Arial" w:cs="Arial"/>
        </w:rPr>
      </w:pPr>
    </w:p>
    <w:p w14:paraId="6A841DD0" w14:textId="77777777" w:rsidR="00621650" w:rsidRPr="0089007A" w:rsidRDefault="00621650" w:rsidP="0089007A">
      <w:pPr>
        <w:pStyle w:val="PargrafodaLista"/>
        <w:numPr>
          <w:ilvl w:val="1"/>
          <w:numId w:val="34"/>
        </w:numPr>
        <w:tabs>
          <w:tab w:val="left" w:pos="284"/>
          <w:tab w:val="left" w:pos="426"/>
          <w:tab w:val="left" w:pos="567"/>
        </w:tabs>
        <w:spacing w:line="360" w:lineRule="auto"/>
        <w:ind w:left="0" w:firstLine="0"/>
        <w:jc w:val="both"/>
        <w:rPr>
          <w:rFonts w:ascii="Arial" w:hAnsi="Arial" w:cs="Arial"/>
        </w:rPr>
      </w:pPr>
      <w:r w:rsidRPr="0089007A">
        <w:rPr>
          <w:rFonts w:ascii="Arial" w:eastAsia="Arial Unicode MS" w:hAnsi="Arial" w:cs="Arial"/>
        </w:rPr>
        <w:t xml:space="preserve">Ao presente certame não se aplica o sorteio como critério de desempate. Lances equivalentes não serão considerados iguais, uma vez que a ordem de apresentação das propostas pelos licitantes é utilizada como um dos critérios de classificação. </w:t>
      </w:r>
    </w:p>
    <w:p w14:paraId="69789CB6" w14:textId="77777777" w:rsidR="00621650" w:rsidRPr="0089007A" w:rsidRDefault="00621650" w:rsidP="0089007A">
      <w:pPr>
        <w:tabs>
          <w:tab w:val="left" w:pos="284"/>
          <w:tab w:val="left" w:pos="426"/>
          <w:tab w:val="left" w:pos="567"/>
        </w:tabs>
        <w:spacing w:line="360" w:lineRule="auto"/>
        <w:ind w:left="142"/>
        <w:rPr>
          <w:rFonts w:ascii="Arial" w:hAnsi="Arial" w:cs="Arial"/>
        </w:rPr>
      </w:pPr>
    </w:p>
    <w:p w14:paraId="5320DE63" w14:textId="7861F72A" w:rsidR="00621650" w:rsidRPr="0089007A" w:rsidRDefault="00621650" w:rsidP="0089007A">
      <w:pPr>
        <w:pStyle w:val="PargrafodaLista"/>
        <w:numPr>
          <w:ilvl w:val="1"/>
          <w:numId w:val="34"/>
        </w:numPr>
        <w:tabs>
          <w:tab w:val="left" w:pos="284"/>
          <w:tab w:val="left" w:pos="426"/>
          <w:tab w:val="left" w:pos="567"/>
        </w:tabs>
        <w:spacing w:line="360" w:lineRule="auto"/>
        <w:ind w:left="0" w:firstLine="0"/>
        <w:jc w:val="both"/>
        <w:rPr>
          <w:rFonts w:ascii="Arial" w:hAnsi="Arial" w:cs="Arial"/>
        </w:rPr>
      </w:pPr>
      <w:r w:rsidRPr="0089007A">
        <w:rPr>
          <w:rFonts w:ascii="Arial" w:eastAsia="Arial Unicode MS" w:hAnsi="Arial" w:cs="Arial"/>
        </w:rPr>
        <w:t xml:space="preserve">Encerrada a etapa de lances e depois da verificação de possível empate, o(a) Pregoeiro(a) examinará a proposta classificada em primeiro lugar quanto ao preço, </w:t>
      </w:r>
      <w:r w:rsidRPr="0089007A">
        <w:rPr>
          <w:rFonts w:ascii="Arial" w:eastAsia="Arial Unicode MS" w:hAnsi="Arial" w:cs="Arial"/>
        </w:rPr>
        <w:lastRenderedPageBreak/>
        <w:t>bem como quanto ao cumprimento das especificações do objeto, sendo desclassificadas as propostas que resultarem com o valor acima do máximo do Edital.</w:t>
      </w:r>
    </w:p>
    <w:p w14:paraId="2F0067DD" w14:textId="77777777" w:rsidR="00621650" w:rsidRPr="0089007A" w:rsidRDefault="00621650" w:rsidP="0089007A">
      <w:pPr>
        <w:pStyle w:val="PargrafodaLista"/>
        <w:tabs>
          <w:tab w:val="left" w:pos="284"/>
          <w:tab w:val="left" w:pos="426"/>
          <w:tab w:val="left" w:pos="567"/>
        </w:tabs>
        <w:spacing w:line="360" w:lineRule="auto"/>
        <w:ind w:left="142"/>
        <w:rPr>
          <w:rFonts w:ascii="Arial" w:hAnsi="Arial" w:cs="Arial"/>
        </w:rPr>
      </w:pPr>
    </w:p>
    <w:p w14:paraId="3D9D5257" w14:textId="77777777" w:rsidR="00621650" w:rsidRPr="0089007A" w:rsidRDefault="00621650" w:rsidP="0089007A">
      <w:pPr>
        <w:pStyle w:val="PargrafodaLista"/>
        <w:numPr>
          <w:ilvl w:val="1"/>
          <w:numId w:val="34"/>
        </w:numPr>
        <w:tabs>
          <w:tab w:val="left" w:pos="284"/>
          <w:tab w:val="left" w:pos="426"/>
          <w:tab w:val="left" w:pos="567"/>
        </w:tabs>
        <w:spacing w:line="360" w:lineRule="auto"/>
        <w:ind w:left="0" w:firstLine="0"/>
        <w:jc w:val="both"/>
        <w:rPr>
          <w:rFonts w:ascii="Arial" w:hAnsi="Arial" w:cs="Arial"/>
        </w:rPr>
      </w:pPr>
      <w:r w:rsidRPr="0089007A">
        <w:rPr>
          <w:rFonts w:ascii="Arial" w:eastAsia="Arial Unicode MS" w:hAnsi="Arial" w:cs="Arial"/>
        </w:rPr>
        <w:t xml:space="preserve">O(a) Pregoeiro(a) poderá encaminhar, por meio do sistema eletrônico, contraproposta ao licitante que apresentou o lance mais vantajoso, com o fim de negociar a obtenção de melhor preço, vedada a negociação em condições diversas das previstas neste Edital. </w:t>
      </w:r>
    </w:p>
    <w:p w14:paraId="576CB144" w14:textId="77777777" w:rsidR="00621650" w:rsidRPr="0089007A" w:rsidRDefault="00621650" w:rsidP="0089007A">
      <w:pPr>
        <w:pStyle w:val="PargrafodaLista"/>
        <w:tabs>
          <w:tab w:val="left" w:pos="284"/>
          <w:tab w:val="left" w:pos="426"/>
          <w:tab w:val="left" w:pos="567"/>
        </w:tabs>
        <w:spacing w:line="360" w:lineRule="auto"/>
        <w:ind w:left="142"/>
        <w:rPr>
          <w:rFonts w:ascii="Arial" w:hAnsi="Arial" w:cs="Arial"/>
        </w:rPr>
      </w:pPr>
    </w:p>
    <w:p w14:paraId="7FD9597D" w14:textId="77777777" w:rsidR="00621650" w:rsidRPr="0089007A" w:rsidRDefault="00621650" w:rsidP="0089007A">
      <w:pPr>
        <w:pStyle w:val="PargrafodaLista"/>
        <w:numPr>
          <w:ilvl w:val="1"/>
          <w:numId w:val="34"/>
        </w:numPr>
        <w:tabs>
          <w:tab w:val="left" w:pos="284"/>
          <w:tab w:val="left" w:pos="426"/>
          <w:tab w:val="left" w:pos="567"/>
        </w:tabs>
        <w:spacing w:line="360" w:lineRule="auto"/>
        <w:ind w:left="0" w:firstLine="0"/>
        <w:jc w:val="both"/>
        <w:rPr>
          <w:rFonts w:ascii="Arial" w:hAnsi="Arial" w:cs="Arial"/>
        </w:rPr>
      </w:pPr>
      <w:r w:rsidRPr="0089007A">
        <w:rPr>
          <w:rFonts w:ascii="Arial" w:eastAsia="Arial Unicode MS" w:hAnsi="Arial" w:cs="Arial"/>
        </w:rPr>
        <w:t xml:space="preserve">Também, nas hipóteses em que o(a) Pregoeiro(a) não aceitar a proposta e passar à subsequente, poderá negociar com o licitante para que seja obtido preço melhor. </w:t>
      </w:r>
    </w:p>
    <w:p w14:paraId="504AFDCE" w14:textId="77777777" w:rsidR="00621650" w:rsidRPr="0089007A" w:rsidRDefault="00621650" w:rsidP="0089007A">
      <w:pPr>
        <w:pStyle w:val="PargrafodaLista"/>
        <w:tabs>
          <w:tab w:val="left" w:pos="284"/>
          <w:tab w:val="left" w:pos="426"/>
          <w:tab w:val="left" w:pos="567"/>
        </w:tabs>
        <w:spacing w:line="360" w:lineRule="auto"/>
        <w:ind w:left="142"/>
        <w:rPr>
          <w:rFonts w:ascii="Arial" w:hAnsi="Arial" w:cs="Arial"/>
        </w:rPr>
      </w:pPr>
    </w:p>
    <w:p w14:paraId="67F7A92A" w14:textId="77777777" w:rsidR="00621650" w:rsidRPr="0089007A" w:rsidRDefault="00621650" w:rsidP="0089007A">
      <w:pPr>
        <w:pStyle w:val="PargrafodaLista"/>
        <w:numPr>
          <w:ilvl w:val="1"/>
          <w:numId w:val="34"/>
        </w:numPr>
        <w:tabs>
          <w:tab w:val="left" w:pos="284"/>
          <w:tab w:val="left" w:pos="426"/>
          <w:tab w:val="left" w:pos="567"/>
        </w:tabs>
        <w:spacing w:line="360" w:lineRule="auto"/>
        <w:ind w:left="0" w:firstLine="0"/>
        <w:jc w:val="both"/>
        <w:rPr>
          <w:rFonts w:ascii="Arial" w:hAnsi="Arial" w:cs="Arial"/>
        </w:rPr>
      </w:pPr>
      <w:r w:rsidRPr="0089007A">
        <w:rPr>
          <w:rFonts w:ascii="Arial" w:eastAsia="Arial Unicode MS" w:hAnsi="Arial" w:cs="Arial"/>
        </w:rPr>
        <w:t xml:space="preserve">A negociação será realizada por meio do sistema, podendo ser acompanhada pelos demais licitantes. </w:t>
      </w:r>
    </w:p>
    <w:p w14:paraId="2321AE97" w14:textId="77777777" w:rsidR="00621650" w:rsidRPr="0089007A" w:rsidRDefault="00621650" w:rsidP="0089007A">
      <w:pPr>
        <w:pStyle w:val="PargrafodaLista"/>
        <w:tabs>
          <w:tab w:val="left" w:pos="284"/>
          <w:tab w:val="left" w:pos="426"/>
          <w:tab w:val="left" w:pos="567"/>
        </w:tabs>
        <w:spacing w:line="360" w:lineRule="auto"/>
        <w:ind w:left="142"/>
        <w:rPr>
          <w:rFonts w:ascii="Arial" w:hAnsi="Arial" w:cs="Arial"/>
        </w:rPr>
      </w:pPr>
    </w:p>
    <w:p w14:paraId="5E3393C5" w14:textId="77777777" w:rsidR="00621650" w:rsidRPr="0089007A" w:rsidRDefault="00621650" w:rsidP="0089007A">
      <w:pPr>
        <w:pStyle w:val="PargrafodaLista"/>
        <w:numPr>
          <w:ilvl w:val="1"/>
          <w:numId w:val="34"/>
        </w:numPr>
        <w:tabs>
          <w:tab w:val="left" w:pos="284"/>
          <w:tab w:val="left" w:pos="426"/>
          <w:tab w:val="left" w:pos="567"/>
        </w:tabs>
        <w:spacing w:line="360" w:lineRule="auto"/>
        <w:ind w:left="0" w:firstLine="0"/>
        <w:jc w:val="both"/>
        <w:rPr>
          <w:rFonts w:ascii="Arial" w:hAnsi="Arial" w:cs="Arial"/>
        </w:rPr>
      </w:pPr>
      <w:r w:rsidRPr="0089007A">
        <w:rPr>
          <w:rFonts w:ascii="Arial" w:eastAsia="Arial Unicode MS" w:hAnsi="Arial" w:cs="Arial"/>
        </w:rPr>
        <w:t xml:space="preserve">Classificada(s) a(s) proposta(s) em 1º lugar, o(a) pregoeiro(a) efetuará consulta aos sites do </w:t>
      </w:r>
      <w:r w:rsidRPr="0089007A">
        <w:rPr>
          <w:rFonts w:ascii="Arial" w:eastAsia="Arial Unicode MS" w:hAnsi="Arial" w:cs="Arial"/>
          <w:b/>
          <w:color w:val="0000CC"/>
        </w:rPr>
        <w:t>Tribunal de Contas do Estado do Paraná e Portal da Transparência do Governo Federal,</w:t>
      </w:r>
      <w:r w:rsidRPr="0089007A">
        <w:rPr>
          <w:rFonts w:ascii="Arial" w:eastAsia="Arial Unicode MS" w:hAnsi="Arial" w:cs="Arial"/>
        </w:rPr>
        <w:t xml:space="preserve"> para verificar se a(s) detentora(s) da melhor oferta encontra-se suspensa(s) ou impedida(s) de licitar com a Administração, sob pena de </w:t>
      </w:r>
      <w:r w:rsidRPr="0089007A">
        <w:rPr>
          <w:rFonts w:ascii="Arial" w:eastAsia="Arial Unicode MS" w:hAnsi="Arial" w:cs="Arial"/>
          <w:b/>
          <w:color w:val="0000CC"/>
        </w:rPr>
        <w:t>DESCLASSIFICAÇÃO</w:t>
      </w:r>
      <w:r w:rsidRPr="0089007A">
        <w:rPr>
          <w:rFonts w:ascii="Arial" w:eastAsia="Arial Unicode MS" w:hAnsi="Arial" w:cs="Arial"/>
        </w:rPr>
        <w:t xml:space="preserve"> e submissão a Processo Administrativo.</w:t>
      </w:r>
    </w:p>
    <w:p w14:paraId="7BB8E041" w14:textId="77777777" w:rsidR="00621650" w:rsidRPr="0089007A" w:rsidRDefault="00621650" w:rsidP="0089007A">
      <w:pPr>
        <w:pStyle w:val="PargrafodaLista"/>
        <w:tabs>
          <w:tab w:val="left" w:pos="284"/>
          <w:tab w:val="left" w:pos="426"/>
          <w:tab w:val="left" w:pos="567"/>
        </w:tabs>
        <w:spacing w:line="360" w:lineRule="auto"/>
        <w:ind w:left="142"/>
        <w:rPr>
          <w:rFonts w:ascii="Arial" w:hAnsi="Arial" w:cs="Arial"/>
        </w:rPr>
      </w:pPr>
    </w:p>
    <w:p w14:paraId="7E8008D5" w14:textId="77777777" w:rsidR="00621650" w:rsidRPr="0089007A" w:rsidRDefault="00621650" w:rsidP="0089007A">
      <w:pPr>
        <w:pStyle w:val="PargrafodaLista"/>
        <w:numPr>
          <w:ilvl w:val="1"/>
          <w:numId w:val="34"/>
        </w:numPr>
        <w:tabs>
          <w:tab w:val="left" w:pos="284"/>
          <w:tab w:val="left" w:pos="426"/>
          <w:tab w:val="left" w:pos="567"/>
        </w:tabs>
        <w:spacing w:line="360" w:lineRule="auto"/>
        <w:ind w:left="0" w:firstLine="0"/>
        <w:jc w:val="both"/>
        <w:rPr>
          <w:rFonts w:ascii="Arial" w:hAnsi="Arial" w:cs="Arial"/>
        </w:rPr>
      </w:pPr>
      <w:r w:rsidRPr="0089007A">
        <w:rPr>
          <w:rFonts w:ascii="Arial" w:eastAsia="Arial Unicode MS" w:hAnsi="Arial" w:cs="Arial"/>
        </w:rPr>
        <w:t xml:space="preserve">O(a) Pregoeiro(a) poderá convocar o licitante para enviar documento digital, por meio de funcionalidade disponível no sistema, estabelecendo no “chat” prazo razoável para tanto, sob pena de não aceitação da proposta. </w:t>
      </w:r>
    </w:p>
    <w:p w14:paraId="10DFD0E3" w14:textId="77777777" w:rsidR="00621650" w:rsidRPr="0089007A" w:rsidRDefault="00621650" w:rsidP="0089007A">
      <w:pPr>
        <w:pStyle w:val="PargrafodaLista"/>
        <w:tabs>
          <w:tab w:val="left" w:pos="284"/>
          <w:tab w:val="left" w:pos="426"/>
          <w:tab w:val="left" w:pos="567"/>
        </w:tabs>
        <w:spacing w:line="360" w:lineRule="auto"/>
        <w:ind w:left="360"/>
        <w:rPr>
          <w:rFonts w:ascii="Arial" w:eastAsia="Arial Unicode MS" w:hAnsi="Arial" w:cs="Arial"/>
        </w:rPr>
      </w:pPr>
    </w:p>
    <w:p w14:paraId="755D5187" w14:textId="77777777" w:rsidR="00621650" w:rsidRPr="0089007A" w:rsidRDefault="00621650" w:rsidP="0089007A">
      <w:pPr>
        <w:pStyle w:val="PargrafodaLista"/>
        <w:numPr>
          <w:ilvl w:val="2"/>
          <w:numId w:val="34"/>
        </w:numPr>
        <w:tabs>
          <w:tab w:val="left" w:pos="284"/>
          <w:tab w:val="left" w:pos="426"/>
          <w:tab w:val="left" w:pos="567"/>
          <w:tab w:val="left" w:pos="851"/>
        </w:tabs>
        <w:spacing w:line="360" w:lineRule="auto"/>
        <w:ind w:left="0" w:firstLine="0"/>
        <w:jc w:val="both"/>
        <w:rPr>
          <w:rFonts w:ascii="Arial" w:hAnsi="Arial" w:cs="Arial"/>
        </w:rPr>
      </w:pPr>
      <w:r w:rsidRPr="0089007A">
        <w:rPr>
          <w:rFonts w:ascii="Arial" w:eastAsia="Arial Unicode MS" w:hAnsi="Arial" w:cs="Arial"/>
          <w:color w:val="000000"/>
        </w:rPr>
        <w:t xml:space="preserve">Dentre os documentos passíveis de solicitação pelo(a) Pregoeiro(a), destacam-se os que contenham as características do material ofertado, tais como marca, modelo, tipo, fabricante e procedência, além de outras informações pertinentes, a exemplo de catálogos, folhetos ou propostas, encaminhados por meio eletrônico, ou, se for o caso, por outro meio e prazo indicados pelo(a) Pregoeiro(a), </w:t>
      </w:r>
      <w:r w:rsidRPr="0089007A">
        <w:rPr>
          <w:rFonts w:ascii="Arial" w:eastAsia="Arial Unicode MS" w:hAnsi="Arial" w:cs="Arial"/>
          <w:color w:val="000000"/>
        </w:rPr>
        <w:lastRenderedPageBreak/>
        <w:t xml:space="preserve">sem prejuízo do seu posterior envio pelo sistema eletrônico, sob pena de não aceitação da proposta. </w:t>
      </w:r>
    </w:p>
    <w:p w14:paraId="180DA9AC" w14:textId="77777777" w:rsidR="00621650" w:rsidRPr="0089007A" w:rsidRDefault="00621650" w:rsidP="0089007A">
      <w:pPr>
        <w:pStyle w:val="PargrafodaLista"/>
        <w:tabs>
          <w:tab w:val="left" w:pos="426"/>
          <w:tab w:val="left" w:pos="567"/>
          <w:tab w:val="left" w:pos="851"/>
          <w:tab w:val="left" w:pos="993"/>
        </w:tabs>
        <w:spacing w:line="360" w:lineRule="auto"/>
        <w:ind w:left="360"/>
        <w:rPr>
          <w:rFonts w:ascii="Arial" w:eastAsia="Arial Unicode MS" w:hAnsi="Arial" w:cs="Arial"/>
          <w:color w:val="000000"/>
        </w:rPr>
      </w:pPr>
    </w:p>
    <w:p w14:paraId="5F32E840" w14:textId="77777777" w:rsidR="00621650" w:rsidRPr="0089007A" w:rsidRDefault="00621650" w:rsidP="0089007A">
      <w:pPr>
        <w:pStyle w:val="PargrafodaLista"/>
        <w:numPr>
          <w:ilvl w:val="3"/>
          <w:numId w:val="34"/>
        </w:numPr>
        <w:tabs>
          <w:tab w:val="left" w:pos="426"/>
          <w:tab w:val="left" w:pos="567"/>
          <w:tab w:val="left" w:pos="851"/>
          <w:tab w:val="left" w:pos="993"/>
        </w:tabs>
        <w:spacing w:line="360" w:lineRule="auto"/>
        <w:ind w:left="0" w:firstLine="0"/>
        <w:jc w:val="both"/>
        <w:rPr>
          <w:rFonts w:ascii="Arial" w:hAnsi="Arial" w:cs="Arial"/>
        </w:rPr>
      </w:pPr>
      <w:r w:rsidRPr="0089007A">
        <w:rPr>
          <w:rFonts w:ascii="Arial" w:eastAsia="Arial Unicode MS" w:hAnsi="Arial" w:cs="Arial"/>
          <w:color w:val="000000"/>
        </w:rPr>
        <w:t xml:space="preserve">O prazo estabelecido pelo(a) Pregoeiro(a) poderá ser prorrogado por solicitação escrita e justificada do licitante, formulada antes de findo o prazo estabelecido, e formalmente aceito pelo(a) Pregoeiro(a). </w:t>
      </w:r>
    </w:p>
    <w:p w14:paraId="3F04C501" w14:textId="77777777" w:rsidR="00621650" w:rsidRPr="0089007A" w:rsidRDefault="00621650" w:rsidP="0089007A">
      <w:pPr>
        <w:pStyle w:val="PargrafodaLista"/>
        <w:tabs>
          <w:tab w:val="left" w:pos="284"/>
          <w:tab w:val="left" w:pos="426"/>
          <w:tab w:val="left" w:pos="567"/>
        </w:tabs>
        <w:spacing w:line="360" w:lineRule="auto"/>
        <w:ind w:left="360"/>
        <w:rPr>
          <w:rFonts w:ascii="Arial" w:eastAsia="Arial Unicode MS" w:hAnsi="Arial" w:cs="Arial"/>
        </w:rPr>
      </w:pPr>
    </w:p>
    <w:p w14:paraId="35068477" w14:textId="77777777" w:rsidR="00621650" w:rsidRPr="0089007A" w:rsidRDefault="00621650" w:rsidP="0089007A">
      <w:pPr>
        <w:pStyle w:val="PargrafodaLista"/>
        <w:numPr>
          <w:ilvl w:val="1"/>
          <w:numId w:val="34"/>
        </w:numPr>
        <w:tabs>
          <w:tab w:val="left" w:pos="284"/>
          <w:tab w:val="left" w:pos="426"/>
          <w:tab w:val="left" w:pos="567"/>
        </w:tabs>
        <w:spacing w:line="360" w:lineRule="auto"/>
        <w:ind w:left="0" w:firstLine="0"/>
        <w:jc w:val="both"/>
        <w:rPr>
          <w:rFonts w:ascii="Arial" w:hAnsi="Arial" w:cs="Arial"/>
        </w:rPr>
      </w:pPr>
      <w:r w:rsidRPr="0089007A">
        <w:rPr>
          <w:rFonts w:ascii="Arial" w:eastAsia="Arial Unicode MS" w:hAnsi="Arial" w:cs="Arial"/>
        </w:rPr>
        <w:t xml:space="preserve">Se a proposta ou lance vencedor for desclassificado, o(a) Pregoeiro(a) examinará a proposta ou lance subsequente, e, assim, sucessivamente, na ordem de classificação. </w:t>
      </w:r>
    </w:p>
    <w:p w14:paraId="56149F8C" w14:textId="77777777" w:rsidR="00621650" w:rsidRPr="0089007A" w:rsidRDefault="00621650" w:rsidP="0089007A">
      <w:pPr>
        <w:tabs>
          <w:tab w:val="left" w:pos="284"/>
          <w:tab w:val="left" w:pos="426"/>
          <w:tab w:val="left" w:pos="567"/>
        </w:tabs>
        <w:spacing w:line="360" w:lineRule="auto"/>
        <w:rPr>
          <w:rFonts w:ascii="Arial" w:hAnsi="Arial" w:cs="Arial"/>
        </w:rPr>
      </w:pPr>
    </w:p>
    <w:p w14:paraId="7039A149" w14:textId="77777777" w:rsidR="00621650" w:rsidRPr="0089007A" w:rsidRDefault="00621650" w:rsidP="0089007A">
      <w:pPr>
        <w:pStyle w:val="PargrafodaLista"/>
        <w:numPr>
          <w:ilvl w:val="1"/>
          <w:numId w:val="34"/>
        </w:numPr>
        <w:tabs>
          <w:tab w:val="left" w:pos="284"/>
          <w:tab w:val="left" w:pos="426"/>
          <w:tab w:val="left" w:pos="567"/>
        </w:tabs>
        <w:spacing w:line="360" w:lineRule="auto"/>
        <w:ind w:left="0" w:firstLine="0"/>
        <w:jc w:val="both"/>
        <w:rPr>
          <w:rFonts w:ascii="Arial" w:hAnsi="Arial" w:cs="Arial"/>
        </w:rPr>
      </w:pPr>
      <w:r w:rsidRPr="0089007A">
        <w:rPr>
          <w:rFonts w:ascii="Arial" w:eastAsia="Arial Unicode MS" w:hAnsi="Arial" w:cs="Arial"/>
        </w:rPr>
        <w:t xml:space="preserve"> Havendo necessidade, o(a) Pregoeiro(a) suspenderá a sessão, informando no “</w:t>
      </w:r>
      <w:r w:rsidRPr="0089007A">
        <w:rPr>
          <w:rFonts w:ascii="Arial" w:eastAsia="Arial Unicode MS" w:hAnsi="Arial" w:cs="Arial"/>
          <w:i/>
          <w:iCs/>
        </w:rPr>
        <w:t>chat</w:t>
      </w:r>
      <w:r w:rsidRPr="0089007A">
        <w:rPr>
          <w:rFonts w:ascii="Arial" w:eastAsia="Arial Unicode MS" w:hAnsi="Arial" w:cs="Arial"/>
        </w:rPr>
        <w:t xml:space="preserve">” a nova data e horário para a continuidade da mesma. </w:t>
      </w:r>
    </w:p>
    <w:p w14:paraId="6DED6F25" w14:textId="77777777" w:rsidR="00621650" w:rsidRPr="0089007A" w:rsidRDefault="00621650" w:rsidP="0089007A">
      <w:pPr>
        <w:spacing w:line="360" w:lineRule="auto"/>
        <w:ind w:right="4"/>
        <w:rPr>
          <w:rFonts w:ascii="Arial" w:hAnsi="Arial" w:cs="Arial"/>
        </w:rPr>
      </w:pPr>
    </w:p>
    <w:p w14:paraId="48CDC192" w14:textId="77777777" w:rsidR="00621650" w:rsidRPr="0089007A" w:rsidRDefault="00621650" w:rsidP="0089007A">
      <w:pPr>
        <w:numPr>
          <w:ilvl w:val="0"/>
          <w:numId w:val="10"/>
        </w:numPr>
        <w:tabs>
          <w:tab w:val="left" w:pos="670"/>
        </w:tabs>
        <w:spacing w:line="360" w:lineRule="auto"/>
        <w:ind w:left="0" w:right="4" w:firstLine="0"/>
        <w:jc w:val="both"/>
        <w:rPr>
          <w:rFonts w:ascii="Arial" w:hAnsi="Arial" w:cs="Arial"/>
        </w:rPr>
      </w:pPr>
      <w:r w:rsidRPr="0089007A">
        <w:rPr>
          <w:rFonts w:ascii="Arial" w:hAnsi="Arial" w:cs="Arial"/>
        </w:rPr>
        <w:t>Durante a fase de lances o pregoeiro poderá, justificadamente, excluir lance cujo valor seja manifestamente inexequível.</w:t>
      </w:r>
    </w:p>
    <w:p w14:paraId="71FB6270" w14:textId="77777777" w:rsidR="00CE732D" w:rsidRPr="0089007A" w:rsidRDefault="00CE732D" w:rsidP="0089007A">
      <w:pPr>
        <w:tabs>
          <w:tab w:val="left" w:pos="670"/>
        </w:tabs>
        <w:spacing w:line="360" w:lineRule="auto"/>
        <w:ind w:right="4"/>
        <w:jc w:val="both"/>
        <w:rPr>
          <w:rFonts w:ascii="Arial" w:hAnsi="Arial" w:cs="Arial"/>
        </w:rPr>
      </w:pPr>
    </w:p>
    <w:p w14:paraId="4B4C406D" w14:textId="77777777" w:rsidR="00CE732D" w:rsidRPr="0089007A" w:rsidRDefault="00CE732D" w:rsidP="0089007A">
      <w:pPr>
        <w:numPr>
          <w:ilvl w:val="0"/>
          <w:numId w:val="10"/>
        </w:numPr>
        <w:tabs>
          <w:tab w:val="left" w:pos="670"/>
        </w:tabs>
        <w:spacing w:line="360" w:lineRule="auto"/>
        <w:ind w:left="0" w:right="4" w:firstLine="0"/>
        <w:jc w:val="both"/>
        <w:rPr>
          <w:rFonts w:ascii="Arial" w:hAnsi="Arial" w:cs="Arial"/>
        </w:rPr>
      </w:pPr>
      <w:r w:rsidRPr="0089007A">
        <w:rPr>
          <w:rFonts w:ascii="Arial" w:hAnsi="Arial" w:cs="Arial"/>
        </w:rPr>
        <w:t>Na hipótese de desconexão do sistema eletrônico para o pregoeiro na etapa de lances da sessão pública e o sistema permanecer acessível aos licitantes, os lances continuarão sendo recebidos sem prejuízo dos atos realizados.</w:t>
      </w:r>
    </w:p>
    <w:p w14:paraId="44BF580A" w14:textId="77777777" w:rsidR="00621650" w:rsidRPr="0089007A" w:rsidRDefault="00621650" w:rsidP="0089007A">
      <w:pPr>
        <w:tabs>
          <w:tab w:val="left" w:pos="670"/>
        </w:tabs>
        <w:spacing w:line="360" w:lineRule="auto"/>
        <w:ind w:right="4"/>
        <w:jc w:val="both"/>
        <w:rPr>
          <w:rFonts w:ascii="Arial" w:hAnsi="Arial" w:cs="Arial"/>
        </w:rPr>
      </w:pPr>
    </w:p>
    <w:p w14:paraId="717FDD68" w14:textId="078D428D" w:rsidR="00621650" w:rsidRPr="00F77953" w:rsidRDefault="00621650" w:rsidP="0021327D">
      <w:pPr>
        <w:numPr>
          <w:ilvl w:val="0"/>
          <w:numId w:val="10"/>
        </w:numPr>
        <w:tabs>
          <w:tab w:val="left" w:pos="670"/>
        </w:tabs>
        <w:spacing w:line="360" w:lineRule="auto"/>
        <w:ind w:left="0" w:right="4" w:firstLine="0"/>
        <w:jc w:val="both"/>
        <w:rPr>
          <w:rFonts w:ascii="Arial" w:hAnsi="Arial" w:cs="Arial"/>
          <w:color w:val="0000CC"/>
          <w:sz w:val="20"/>
          <w:szCs w:val="20"/>
        </w:rPr>
      </w:pPr>
      <w:r w:rsidRPr="00F77953">
        <w:rPr>
          <w:rFonts w:ascii="Arial" w:hAnsi="Arial" w:cs="Arial"/>
        </w:rPr>
        <w:t xml:space="preserve">Se o sistema eletrônico persistir desconectado para o pregoeiro por tempo superior a </w:t>
      </w:r>
      <w:r w:rsidRPr="00F77953">
        <w:rPr>
          <w:rFonts w:ascii="Arial" w:hAnsi="Arial" w:cs="Arial"/>
          <w:color w:val="0000CC"/>
        </w:rPr>
        <w:t xml:space="preserve">10 (dez) minutos, a sessão pública será suspensa automaticamente e será reiniciada somente 24 (vinte e quatro) horas após comunicação expressa aos participantes </w:t>
      </w:r>
      <w:r w:rsidRPr="00F77953">
        <w:rPr>
          <w:rFonts w:ascii="Arial" w:hAnsi="Arial" w:cs="Arial"/>
        </w:rPr>
        <w:t>no site:</w:t>
      </w:r>
      <w:r w:rsidR="00F77953" w:rsidRPr="00F77953">
        <w:rPr>
          <w:rFonts w:ascii="Arial" w:hAnsi="Arial" w:cs="Arial"/>
        </w:rPr>
        <w:t xml:space="preserve"> </w:t>
      </w:r>
      <w:bookmarkStart w:id="13" w:name="_Hlk95832042"/>
      <w:r w:rsidRPr="00F77953">
        <w:rPr>
          <w:rFonts w:ascii="Arial" w:eastAsia="Arial Unicode MS" w:hAnsi="Arial" w:cs="Arial"/>
          <w:color w:val="0000CC"/>
          <w:sz w:val="20"/>
          <w:szCs w:val="20"/>
        </w:rPr>
        <w:t>http://www.</w:t>
      </w:r>
      <w:r w:rsidR="00E12E18" w:rsidRPr="00F77953">
        <w:rPr>
          <w:rFonts w:ascii="Arial" w:eastAsia="Arial Unicode MS" w:hAnsi="Arial" w:cs="Arial"/>
          <w:color w:val="0000CC"/>
          <w:sz w:val="20"/>
          <w:szCs w:val="20"/>
        </w:rPr>
        <w:t>ComprasGov</w:t>
      </w:r>
      <w:r w:rsidRPr="00F77953">
        <w:rPr>
          <w:rFonts w:ascii="Arial" w:eastAsia="Arial Unicode MS" w:hAnsi="Arial" w:cs="Arial"/>
          <w:color w:val="0000CC"/>
          <w:sz w:val="20"/>
          <w:szCs w:val="20"/>
        </w:rPr>
        <w:t>.gov.br/consultalicitacoes/ConsLicitacao_Filtro.asp</w:t>
      </w:r>
      <w:bookmarkEnd w:id="13"/>
    </w:p>
    <w:p w14:paraId="515DE5E0" w14:textId="77777777" w:rsidR="00621650" w:rsidRPr="0089007A" w:rsidRDefault="00621650" w:rsidP="0089007A">
      <w:pPr>
        <w:tabs>
          <w:tab w:val="left" w:pos="670"/>
        </w:tabs>
        <w:spacing w:line="360" w:lineRule="auto"/>
        <w:ind w:right="4"/>
        <w:jc w:val="both"/>
        <w:rPr>
          <w:rFonts w:ascii="Arial" w:hAnsi="Arial" w:cs="Arial"/>
        </w:rPr>
      </w:pPr>
    </w:p>
    <w:p w14:paraId="1A48AF66" w14:textId="77777777" w:rsidR="00621650" w:rsidRPr="0089007A" w:rsidRDefault="00621650" w:rsidP="0089007A">
      <w:pPr>
        <w:numPr>
          <w:ilvl w:val="0"/>
          <w:numId w:val="10"/>
        </w:numPr>
        <w:tabs>
          <w:tab w:val="left" w:pos="670"/>
        </w:tabs>
        <w:spacing w:line="360" w:lineRule="auto"/>
        <w:ind w:left="0" w:right="4" w:firstLine="0"/>
        <w:jc w:val="both"/>
        <w:rPr>
          <w:rFonts w:ascii="Arial" w:hAnsi="Arial" w:cs="Arial"/>
        </w:rPr>
      </w:pPr>
      <w:r w:rsidRPr="0089007A">
        <w:rPr>
          <w:rFonts w:ascii="Arial" w:hAnsi="Arial" w:cs="Arial"/>
        </w:rPr>
        <w:t>Após a etapa de envio de lances, haverá a aplicação dos critérios de desempate previstos nos art. 44 e art. 45 da Lei Complementar 123 de 14 de dezembro de 2006, seguido da aplicação do critério estabelecido no § 2º do art. 3º da Lei 8.666 de 1993, se não houver licitante que atenda a primeira hipótese.</w:t>
      </w:r>
    </w:p>
    <w:p w14:paraId="717D9A8B" w14:textId="77777777" w:rsidR="00621650" w:rsidRPr="0089007A" w:rsidRDefault="00621650" w:rsidP="0089007A">
      <w:pPr>
        <w:spacing w:line="360" w:lineRule="auto"/>
        <w:ind w:right="1134"/>
        <w:rPr>
          <w:rFonts w:ascii="Arial" w:hAnsi="Arial" w:cs="Arial"/>
        </w:rPr>
      </w:pPr>
    </w:p>
    <w:p w14:paraId="7A9EB310" w14:textId="77777777" w:rsidR="00621650" w:rsidRPr="0089007A" w:rsidRDefault="00621650" w:rsidP="0089007A">
      <w:pPr>
        <w:numPr>
          <w:ilvl w:val="0"/>
          <w:numId w:val="10"/>
        </w:numPr>
        <w:tabs>
          <w:tab w:val="left" w:pos="670"/>
        </w:tabs>
        <w:spacing w:line="360" w:lineRule="auto"/>
        <w:ind w:left="0" w:right="4" w:firstLine="0"/>
        <w:jc w:val="both"/>
        <w:rPr>
          <w:rFonts w:ascii="Arial" w:hAnsi="Arial" w:cs="Arial"/>
        </w:rPr>
      </w:pPr>
      <w:r w:rsidRPr="0089007A">
        <w:rPr>
          <w:rFonts w:ascii="Arial" w:hAnsi="Arial" w:cs="Arial"/>
        </w:rPr>
        <w:lastRenderedPageBreak/>
        <w:t>Os critérios de desempate serão aplicados nos termos do item anterior caso não haja envio de lances após o início da fase competitiva.</w:t>
      </w:r>
    </w:p>
    <w:p w14:paraId="354874A9" w14:textId="77777777" w:rsidR="00621650" w:rsidRPr="0089007A" w:rsidRDefault="00621650" w:rsidP="0089007A">
      <w:pPr>
        <w:tabs>
          <w:tab w:val="left" w:pos="670"/>
        </w:tabs>
        <w:spacing w:line="360" w:lineRule="auto"/>
        <w:ind w:right="4"/>
        <w:jc w:val="both"/>
        <w:rPr>
          <w:rFonts w:ascii="Arial" w:hAnsi="Arial" w:cs="Arial"/>
        </w:rPr>
      </w:pPr>
    </w:p>
    <w:p w14:paraId="37B03702" w14:textId="77777777" w:rsidR="00621650" w:rsidRPr="0089007A" w:rsidRDefault="00621650" w:rsidP="0089007A">
      <w:pPr>
        <w:numPr>
          <w:ilvl w:val="0"/>
          <w:numId w:val="10"/>
        </w:numPr>
        <w:tabs>
          <w:tab w:val="left" w:pos="670"/>
        </w:tabs>
        <w:spacing w:line="360" w:lineRule="auto"/>
        <w:ind w:left="0" w:right="4" w:firstLine="0"/>
        <w:jc w:val="both"/>
        <w:rPr>
          <w:rFonts w:ascii="Arial" w:hAnsi="Arial" w:cs="Arial"/>
        </w:rPr>
      </w:pPr>
      <w:r w:rsidRPr="0089007A">
        <w:rPr>
          <w:rFonts w:ascii="Arial" w:hAnsi="Arial" w:cs="Arial"/>
        </w:rPr>
        <w:t>Na hipótese de persistir o empate, a proposta vencedora será sorteada pelo sistema eletrônico dentre as propostas empatadas.</w:t>
      </w:r>
    </w:p>
    <w:p w14:paraId="7E3B29BB" w14:textId="77777777" w:rsidR="00621650" w:rsidRPr="0089007A" w:rsidRDefault="00621650" w:rsidP="0089007A">
      <w:pPr>
        <w:tabs>
          <w:tab w:val="left" w:pos="670"/>
        </w:tabs>
        <w:spacing w:line="360" w:lineRule="auto"/>
        <w:ind w:right="4"/>
        <w:jc w:val="both"/>
        <w:rPr>
          <w:rFonts w:ascii="Arial" w:hAnsi="Arial" w:cs="Arial"/>
        </w:rPr>
      </w:pPr>
    </w:p>
    <w:p w14:paraId="3EBCDB40" w14:textId="77777777" w:rsidR="00621650" w:rsidRPr="0089007A" w:rsidRDefault="00621650" w:rsidP="0089007A">
      <w:pPr>
        <w:numPr>
          <w:ilvl w:val="0"/>
          <w:numId w:val="10"/>
        </w:numPr>
        <w:tabs>
          <w:tab w:val="left" w:pos="670"/>
        </w:tabs>
        <w:spacing w:line="360" w:lineRule="auto"/>
        <w:ind w:left="0" w:right="4" w:firstLine="0"/>
        <w:jc w:val="both"/>
        <w:rPr>
          <w:rFonts w:ascii="Arial" w:hAnsi="Arial" w:cs="Arial"/>
        </w:rPr>
      </w:pPr>
      <w:r w:rsidRPr="0089007A">
        <w:rPr>
          <w:rFonts w:ascii="Arial" w:hAnsi="Arial" w:cs="Arial"/>
        </w:rPr>
        <w:t>Encerrada a etapa de envio de lances da sessão pública, o pregoeiro deverá encaminhar, pelo sistema eletrônico, contraproposta ao licitante que tenha apresentado o melhor preço, para que seja obtida melhor proposta, vedada a negociação em condições diferentes das previstas em edital.</w:t>
      </w:r>
    </w:p>
    <w:p w14:paraId="6E340AE0" w14:textId="77777777" w:rsidR="00621650" w:rsidRPr="0089007A" w:rsidRDefault="00621650" w:rsidP="0089007A">
      <w:pPr>
        <w:tabs>
          <w:tab w:val="left" w:pos="670"/>
        </w:tabs>
        <w:spacing w:line="360" w:lineRule="auto"/>
        <w:ind w:right="4"/>
        <w:jc w:val="both"/>
        <w:rPr>
          <w:rFonts w:ascii="Arial" w:hAnsi="Arial" w:cs="Arial"/>
        </w:rPr>
      </w:pPr>
    </w:p>
    <w:p w14:paraId="5D923167" w14:textId="77777777" w:rsidR="00621650" w:rsidRPr="0089007A" w:rsidRDefault="00621650" w:rsidP="0089007A">
      <w:pPr>
        <w:numPr>
          <w:ilvl w:val="0"/>
          <w:numId w:val="10"/>
        </w:numPr>
        <w:tabs>
          <w:tab w:val="left" w:pos="670"/>
        </w:tabs>
        <w:spacing w:line="360" w:lineRule="auto"/>
        <w:ind w:left="0" w:right="4" w:firstLine="0"/>
        <w:jc w:val="both"/>
        <w:rPr>
          <w:rFonts w:ascii="Arial" w:hAnsi="Arial" w:cs="Arial"/>
        </w:rPr>
      </w:pPr>
      <w:r w:rsidRPr="0089007A">
        <w:rPr>
          <w:rFonts w:ascii="Arial" w:hAnsi="Arial" w:cs="Arial"/>
        </w:rPr>
        <w:t>A negociação será realizada por meio do sistema eletrônico e poderá ser acompanhada pelos demais licitantes</w:t>
      </w:r>
    </w:p>
    <w:p w14:paraId="4C7E2A56" w14:textId="77777777" w:rsidR="00621650" w:rsidRPr="0089007A" w:rsidRDefault="00621650" w:rsidP="0089007A">
      <w:pPr>
        <w:tabs>
          <w:tab w:val="left" w:pos="670"/>
        </w:tabs>
        <w:spacing w:line="360" w:lineRule="auto"/>
        <w:ind w:right="4"/>
        <w:jc w:val="both"/>
        <w:rPr>
          <w:rFonts w:ascii="Arial" w:hAnsi="Arial" w:cs="Arial"/>
        </w:rPr>
      </w:pPr>
    </w:p>
    <w:p w14:paraId="1F2B10FE" w14:textId="694E4C16" w:rsidR="00621650" w:rsidRPr="0089007A" w:rsidRDefault="00621650" w:rsidP="0089007A">
      <w:pPr>
        <w:numPr>
          <w:ilvl w:val="0"/>
          <w:numId w:val="10"/>
        </w:numPr>
        <w:tabs>
          <w:tab w:val="left" w:pos="670"/>
        </w:tabs>
        <w:spacing w:line="360" w:lineRule="auto"/>
        <w:ind w:left="0" w:right="4" w:firstLine="0"/>
        <w:jc w:val="both"/>
        <w:rPr>
          <w:rFonts w:ascii="Arial" w:hAnsi="Arial" w:cs="Arial"/>
        </w:rPr>
      </w:pPr>
      <w:r w:rsidRPr="0089007A">
        <w:rPr>
          <w:rFonts w:ascii="Arial" w:hAnsi="Arial" w:cs="Arial"/>
        </w:rPr>
        <w:t xml:space="preserve">O prazo para envio da </w:t>
      </w:r>
      <w:r w:rsidR="00571F7B">
        <w:rPr>
          <w:rFonts w:ascii="Arial" w:hAnsi="Arial" w:cs="Arial"/>
        </w:rPr>
        <w:t>P</w:t>
      </w:r>
      <w:r w:rsidRPr="0089007A">
        <w:rPr>
          <w:rFonts w:ascii="Arial" w:hAnsi="Arial" w:cs="Arial"/>
        </w:rPr>
        <w:t>roposta</w:t>
      </w:r>
      <w:r w:rsidR="00571F7B">
        <w:rPr>
          <w:rFonts w:ascii="Arial" w:hAnsi="Arial" w:cs="Arial"/>
        </w:rPr>
        <w:t xml:space="preserve"> </w:t>
      </w:r>
      <w:proofErr w:type="spellStart"/>
      <w:r w:rsidR="00571F7B">
        <w:rPr>
          <w:rFonts w:ascii="Arial" w:hAnsi="Arial" w:cs="Arial"/>
        </w:rPr>
        <w:t>Atulaizada</w:t>
      </w:r>
      <w:proofErr w:type="spellEnd"/>
      <w:r w:rsidR="00571F7B">
        <w:rPr>
          <w:rFonts w:ascii="Arial" w:hAnsi="Arial" w:cs="Arial"/>
        </w:rPr>
        <w:t xml:space="preserve"> e Planilha de Custos de Preço</w:t>
      </w:r>
      <w:r w:rsidRPr="0089007A">
        <w:rPr>
          <w:rFonts w:ascii="Arial" w:hAnsi="Arial" w:cs="Arial"/>
        </w:rPr>
        <w:t xml:space="preserve"> pelo licitante arrematante </w:t>
      </w:r>
      <w:r w:rsidR="00571F7B">
        <w:rPr>
          <w:rFonts w:ascii="Arial" w:hAnsi="Arial" w:cs="Arial"/>
          <w:color w:val="0000CC"/>
        </w:rPr>
        <w:t>será n</w:t>
      </w:r>
      <w:r w:rsidR="00571F7B" w:rsidRPr="0089007A">
        <w:rPr>
          <w:rFonts w:ascii="Arial" w:hAnsi="Arial" w:cs="Arial"/>
          <w:color w:val="0000CC"/>
        </w:rPr>
        <w:t xml:space="preserve">o prazo máximo de 01 (um) dia </w:t>
      </w:r>
      <w:r w:rsidR="00571F7B">
        <w:rPr>
          <w:rFonts w:ascii="Arial" w:hAnsi="Arial" w:cs="Arial"/>
          <w:color w:val="0000CC"/>
        </w:rPr>
        <w:t>útil</w:t>
      </w:r>
      <w:r w:rsidRPr="0089007A">
        <w:rPr>
          <w:rFonts w:ascii="Arial" w:hAnsi="Arial" w:cs="Arial"/>
        </w:rPr>
        <w:t>, contados da solicitação do pregoeiro no sistema e, se necessário dos documentos complementares adequada ao último lance ofertado após a negociação de que trata o item anterior.</w:t>
      </w:r>
    </w:p>
    <w:p w14:paraId="52379B64" w14:textId="77777777" w:rsidR="00621650" w:rsidRPr="0089007A" w:rsidRDefault="00621650" w:rsidP="0089007A">
      <w:pPr>
        <w:tabs>
          <w:tab w:val="left" w:pos="670"/>
        </w:tabs>
        <w:spacing w:line="360" w:lineRule="auto"/>
        <w:ind w:right="4"/>
        <w:jc w:val="both"/>
        <w:rPr>
          <w:rFonts w:ascii="Arial" w:hAnsi="Arial" w:cs="Arial"/>
        </w:rPr>
      </w:pPr>
    </w:p>
    <w:p w14:paraId="3A51313B" w14:textId="77777777" w:rsidR="00621650" w:rsidRPr="0089007A" w:rsidRDefault="00621650" w:rsidP="0089007A">
      <w:pPr>
        <w:numPr>
          <w:ilvl w:val="0"/>
          <w:numId w:val="10"/>
        </w:numPr>
        <w:tabs>
          <w:tab w:val="left" w:pos="670"/>
        </w:tabs>
        <w:spacing w:line="360" w:lineRule="auto"/>
        <w:ind w:left="0" w:right="4" w:firstLine="0"/>
        <w:jc w:val="both"/>
        <w:rPr>
          <w:rFonts w:ascii="Arial" w:hAnsi="Arial" w:cs="Arial"/>
        </w:rPr>
      </w:pPr>
      <w:r w:rsidRPr="0089007A">
        <w:rPr>
          <w:rFonts w:ascii="Arial" w:hAnsi="Arial" w:cs="Arial"/>
        </w:rPr>
        <w:t>Encerrada a etapa da negociação, o pregoeiro examinará a proposta classificada em primeiro lugar quanto à adequação ao objeto e à compatibilidade do preço em relação ao preço máximo estipulado para a contratação no edital observado o critério de julgamento adotado, verificando na sequência a habilitação do licitante arrematante, conforme o edital.</w:t>
      </w:r>
    </w:p>
    <w:p w14:paraId="57DA7F78" w14:textId="77777777" w:rsidR="00621650" w:rsidRPr="0089007A" w:rsidRDefault="00621650" w:rsidP="0089007A">
      <w:pPr>
        <w:tabs>
          <w:tab w:val="left" w:pos="670"/>
        </w:tabs>
        <w:spacing w:line="360" w:lineRule="auto"/>
        <w:ind w:right="4"/>
        <w:jc w:val="both"/>
        <w:rPr>
          <w:rFonts w:ascii="Arial" w:hAnsi="Arial" w:cs="Arial"/>
        </w:rPr>
      </w:pPr>
    </w:p>
    <w:p w14:paraId="74591308" w14:textId="77777777" w:rsidR="00621650" w:rsidRPr="0089007A" w:rsidRDefault="00621650" w:rsidP="0089007A">
      <w:pPr>
        <w:numPr>
          <w:ilvl w:val="0"/>
          <w:numId w:val="10"/>
        </w:numPr>
        <w:tabs>
          <w:tab w:val="left" w:pos="670"/>
        </w:tabs>
        <w:spacing w:line="360" w:lineRule="auto"/>
        <w:ind w:left="0" w:right="4" w:firstLine="0"/>
        <w:jc w:val="both"/>
        <w:rPr>
          <w:rFonts w:ascii="Arial" w:hAnsi="Arial" w:cs="Arial"/>
        </w:rPr>
      </w:pPr>
      <w:r w:rsidRPr="0089007A">
        <w:rPr>
          <w:rFonts w:ascii="Arial" w:hAnsi="Arial" w:cs="Arial"/>
        </w:rPr>
        <w:t>Na hipótese da necessidade de envio de documentos complementares após o julgamento da proposta, os documentos deverão ser apresentados em formato digital, via sistema, no prazo definido no edital, após solicitação do pregoeiro no sistema eletrônico.</w:t>
      </w:r>
    </w:p>
    <w:p w14:paraId="183BFE17" w14:textId="77777777" w:rsidR="00621650" w:rsidRPr="0089007A" w:rsidRDefault="00621650" w:rsidP="0089007A">
      <w:pPr>
        <w:tabs>
          <w:tab w:val="left" w:pos="670"/>
        </w:tabs>
        <w:spacing w:line="360" w:lineRule="auto"/>
        <w:ind w:right="4"/>
        <w:jc w:val="both"/>
        <w:rPr>
          <w:rFonts w:ascii="Arial" w:hAnsi="Arial" w:cs="Arial"/>
        </w:rPr>
      </w:pPr>
    </w:p>
    <w:p w14:paraId="508F6649" w14:textId="77777777" w:rsidR="00621650" w:rsidRPr="0089007A" w:rsidRDefault="00621650" w:rsidP="0089007A">
      <w:pPr>
        <w:numPr>
          <w:ilvl w:val="0"/>
          <w:numId w:val="10"/>
        </w:numPr>
        <w:tabs>
          <w:tab w:val="left" w:pos="670"/>
        </w:tabs>
        <w:spacing w:line="360" w:lineRule="auto"/>
        <w:ind w:left="0" w:right="4" w:firstLine="0"/>
        <w:jc w:val="both"/>
        <w:rPr>
          <w:rFonts w:ascii="Arial" w:hAnsi="Arial" w:cs="Arial"/>
        </w:rPr>
      </w:pPr>
      <w:r w:rsidRPr="0089007A">
        <w:rPr>
          <w:rFonts w:ascii="Arial" w:hAnsi="Arial" w:cs="Arial"/>
        </w:rPr>
        <w:lastRenderedPageBreak/>
        <w:t>Na hipótese de a proposta arrematante do certame não for aceitável ou o licitante não atender as exigências de habilitação, o pregoeiro examinará a proposta subsequente e assim sucessivamente, na ordem de classificação, até a apuração de uma proposta que atenda ao edital.</w:t>
      </w:r>
    </w:p>
    <w:p w14:paraId="2853E59F" w14:textId="77777777" w:rsidR="00621650" w:rsidRPr="0089007A" w:rsidRDefault="00621650" w:rsidP="0089007A">
      <w:pPr>
        <w:tabs>
          <w:tab w:val="left" w:pos="670"/>
        </w:tabs>
        <w:spacing w:line="360" w:lineRule="auto"/>
        <w:ind w:right="4"/>
        <w:jc w:val="both"/>
        <w:rPr>
          <w:rFonts w:ascii="Arial" w:hAnsi="Arial" w:cs="Arial"/>
        </w:rPr>
      </w:pPr>
    </w:p>
    <w:p w14:paraId="359CDC34" w14:textId="77777777" w:rsidR="00621650" w:rsidRPr="0089007A" w:rsidRDefault="00621650" w:rsidP="0089007A">
      <w:pPr>
        <w:numPr>
          <w:ilvl w:val="0"/>
          <w:numId w:val="10"/>
        </w:numPr>
        <w:tabs>
          <w:tab w:val="left" w:pos="670"/>
        </w:tabs>
        <w:spacing w:line="360" w:lineRule="auto"/>
        <w:ind w:left="0" w:right="4" w:firstLine="0"/>
        <w:jc w:val="both"/>
        <w:rPr>
          <w:rFonts w:ascii="Arial" w:hAnsi="Arial" w:cs="Arial"/>
        </w:rPr>
      </w:pPr>
      <w:r w:rsidRPr="0089007A">
        <w:rPr>
          <w:rFonts w:ascii="Arial" w:hAnsi="Arial" w:cs="Arial"/>
        </w:rPr>
        <w:t>Constatado o atendimento às exigências estabelecidas no edital, o licitante será declarado vencedor.</w:t>
      </w:r>
    </w:p>
    <w:p w14:paraId="5DB88FC1" w14:textId="77777777" w:rsidR="00621650" w:rsidRPr="0089007A" w:rsidRDefault="00621650" w:rsidP="0089007A">
      <w:pPr>
        <w:spacing w:line="360" w:lineRule="auto"/>
        <w:ind w:right="1134"/>
        <w:rPr>
          <w:rFonts w:ascii="Arial" w:hAnsi="Arial" w:cs="Arial"/>
        </w:rPr>
      </w:pPr>
    </w:p>
    <w:p w14:paraId="0C6FC94A" w14:textId="77777777" w:rsidR="00621650" w:rsidRPr="0089007A" w:rsidRDefault="00621650" w:rsidP="0089007A">
      <w:pPr>
        <w:numPr>
          <w:ilvl w:val="0"/>
          <w:numId w:val="10"/>
        </w:numPr>
        <w:tabs>
          <w:tab w:val="left" w:pos="670"/>
        </w:tabs>
        <w:spacing w:line="360" w:lineRule="auto"/>
        <w:ind w:left="0" w:right="3" w:firstLine="0"/>
        <w:jc w:val="both"/>
        <w:rPr>
          <w:rFonts w:ascii="Arial" w:hAnsi="Arial" w:cs="Arial"/>
        </w:rPr>
      </w:pPr>
      <w:r w:rsidRPr="0089007A">
        <w:rPr>
          <w:rFonts w:ascii="Arial" w:hAnsi="Arial" w:cs="Arial"/>
        </w:rPr>
        <w:t>A indicação do lance vencedor, a classificação dos lances apresentados e demais informações relativas à sessão pública Pregão constarão na ata que será divulgada no sistema eletrônico, sem prejuízo dos demais meios de publicidade existentes.</w:t>
      </w:r>
    </w:p>
    <w:p w14:paraId="3789DE1F" w14:textId="77777777" w:rsidR="00621650" w:rsidRPr="0089007A" w:rsidRDefault="00621650" w:rsidP="0089007A">
      <w:pPr>
        <w:spacing w:line="360" w:lineRule="auto"/>
        <w:ind w:right="3"/>
        <w:rPr>
          <w:rFonts w:ascii="Arial" w:hAnsi="Arial" w:cs="Arial"/>
        </w:rPr>
      </w:pPr>
    </w:p>
    <w:p w14:paraId="3F1B149E" w14:textId="621D7A05" w:rsidR="00621650" w:rsidRPr="0089007A" w:rsidRDefault="00621650" w:rsidP="0089007A">
      <w:pPr>
        <w:numPr>
          <w:ilvl w:val="0"/>
          <w:numId w:val="10"/>
        </w:numPr>
        <w:tabs>
          <w:tab w:val="left" w:pos="670"/>
        </w:tabs>
        <w:spacing w:line="360" w:lineRule="auto"/>
        <w:ind w:left="0" w:right="3" w:firstLine="0"/>
        <w:jc w:val="both"/>
        <w:rPr>
          <w:rFonts w:ascii="Arial" w:hAnsi="Arial" w:cs="Arial"/>
        </w:rPr>
      </w:pPr>
      <w:r w:rsidRPr="0089007A">
        <w:rPr>
          <w:rFonts w:ascii="Arial" w:hAnsi="Arial" w:cs="Arial"/>
          <w:b/>
          <w:color w:val="0000CC"/>
        </w:rPr>
        <w:t>O intervalo mínimo de diferença de valores entre os lances</w:t>
      </w:r>
      <w:r w:rsidRPr="0089007A">
        <w:rPr>
          <w:rFonts w:ascii="Arial" w:hAnsi="Arial" w:cs="Arial"/>
        </w:rPr>
        <w:t xml:space="preserve">, que incidirá tanto em relação aos lances intermediários quanto em relação à proposta que cobrir a melhor oferta deverá ser </w:t>
      </w:r>
      <w:r w:rsidRPr="0089007A">
        <w:rPr>
          <w:rFonts w:ascii="Arial" w:hAnsi="Arial" w:cs="Arial"/>
          <w:b/>
          <w:color w:val="0000CC"/>
        </w:rPr>
        <w:t xml:space="preserve">de R$ </w:t>
      </w:r>
      <w:r w:rsidR="00DB7142" w:rsidRPr="0089007A">
        <w:rPr>
          <w:rFonts w:ascii="Arial" w:hAnsi="Arial" w:cs="Arial"/>
          <w:b/>
          <w:color w:val="0000CC"/>
        </w:rPr>
        <w:t>50</w:t>
      </w:r>
      <w:r w:rsidRPr="0089007A">
        <w:rPr>
          <w:rFonts w:ascii="Arial" w:hAnsi="Arial" w:cs="Arial"/>
          <w:b/>
          <w:color w:val="0000CC"/>
        </w:rPr>
        <w:t>,00 (</w:t>
      </w:r>
      <w:r w:rsidR="008640D9" w:rsidRPr="0089007A">
        <w:rPr>
          <w:rFonts w:ascii="Arial" w:hAnsi="Arial" w:cs="Arial"/>
          <w:b/>
          <w:color w:val="0000CC"/>
        </w:rPr>
        <w:t>c</w:t>
      </w:r>
      <w:r w:rsidR="00DB7142" w:rsidRPr="0089007A">
        <w:rPr>
          <w:rFonts w:ascii="Arial" w:hAnsi="Arial" w:cs="Arial"/>
          <w:b/>
          <w:color w:val="0000CC"/>
        </w:rPr>
        <w:t>inquenta</w:t>
      </w:r>
      <w:r w:rsidRPr="0089007A">
        <w:rPr>
          <w:rFonts w:ascii="Arial" w:hAnsi="Arial" w:cs="Arial"/>
          <w:b/>
          <w:color w:val="0000CC"/>
        </w:rPr>
        <w:t xml:space="preserve"> reais).</w:t>
      </w:r>
    </w:p>
    <w:p w14:paraId="0CF2C493" w14:textId="77777777" w:rsidR="00621650" w:rsidRPr="0089007A" w:rsidRDefault="00621650" w:rsidP="0089007A">
      <w:pPr>
        <w:spacing w:line="360" w:lineRule="auto"/>
        <w:ind w:right="3"/>
        <w:rPr>
          <w:rFonts w:ascii="Arial" w:hAnsi="Arial" w:cs="Arial"/>
        </w:rPr>
      </w:pPr>
    </w:p>
    <w:p w14:paraId="586BE057" w14:textId="77777777" w:rsidR="00621650" w:rsidRPr="0089007A" w:rsidRDefault="00621650" w:rsidP="0089007A">
      <w:pPr>
        <w:numPr>
          <w:ilvl w:val="0"/>
          <w:numId w:val="10"/>
        </w:numPr>
        <w:tabs>
          <w:tab w:val="left" w:pos="670"/>
        </w:tabs>
        <w:spacing w:line="360" w:lineRule="auto"/>
        <w:ind w:left="0" w:right="3" w:firstLine="0"/>
        <w:jc w:val="both"/>
        <w:rPr>
          <w:rFonts w:ascii="Arial" w:hAnsi="Arial" w:cs="Arial"/>
        </w:rPr>
      </w:pPr>
      <w:r w:rsidRPr="0089007A">
        <w:rPr>
          <w:rFonts w:ascii="Arial" w:hAnsi="Arial" w:cs="Arial"/>
          <w:b/>
          <w:color w:val="0000CC"/>
        </w:rPr>
        <w:t>O intervalo mínimo de diferença de tempo entre os lances</w:t>
      </w:r>
      <w:r w:rsidRPr="0089007A">
        <w:rPr>
          <w:rFonts w:ascii="Arial" w:hAnsi="Arial" w:cs="Arial"/>
        </w:rPr>
        <w:t xml:space="preserve">, que incidirá tanto em relação aos lances intermediários quanto em relação à proposta que cobrir a melhor oferta deverá ser de </w:t>
      </w:r>
      <w:r w:rsidRPr="0089007A">
        <w:rPr>
          <w:rFonts w:ascii="Arial" w:hAnsi="Arial" w:cs="Arial"/>
          <w:b/>
          <w:color w:val="0000CC"/>
        </w:rPr>
        <w:t>5 (cinco) segundos</w:t>
      </w:r>
      <w:r w:rsidRPr="0089007A">
        <w:rPr>
          <w:rFonts w:ascii="Arial" w:hAnsi="Arial" w:cs="Arial"/>
        </w:rPr>
        <w:t>.</w:t>
      </w:r>
    </w:p>
    <w:p w14:paraId="3D8A5880" w14:textId="77777777" w:rsidR="00621650" w:rsidRPr="0089007A" w:rsidRDefault="00621650" w:rsidP="0089007A">
      <w:pPr>
        <w:spacing w:line="360" w:lineRule="auto"/>
        <w:ind w:right="3"/>
        <w:rPr>
          <w:rFonts w:ascii="Arial" w:hAnsi="Arial" w:cs="Arial"/>
        </w:rPr>
      </w:pPr>
    </w:p>
    <w:p w14:paraId="7F71F9BE" w14:textId="77777777" w:rsidR="00621650" w:rsidRPr="0089007A" w:rsidRDefault="00621650" w:rsidP="0089007A">
      <w:pPr>
        <w:pStyle w:val="PargrafodaLista"/>
        <w:numPr>
          <w:ilvl w:val="0"/>
          <w:numId w:val="34"/>
        </w:numPr>
        <w:spacing w:line="360" w:lineRule="auto"/>
        <w:ind w:left="0" w:right="3" w:firstLine="0"/>
        <w:jc w:val="both"/>
        <w:outlineLvl w:val="0"/>
        <w:rPr>
          <w:rFonts w:ascii="Arial" w:hAnsi="Arial" w:cs="Arial"/>
          <w:b/>
          <w:bCs/>
        </w:rPr>
      </w:pPr>
      <w:r w:rsidRPr="0089007A">
        <w:rPr>
          <w:rFonts w:ascii="Arial" w:hAnsi="Arial" w:cs="Arial"/>
          <w:b/>
          <w:bCs/>
        </w:rPr>
        <w:t>DO DIREITO DE PREFERÊNCIA DAS MICROEMPRESAS E EMPRESAS DE PEQUENO PORTE</w:t>
      </w:r>
    </w:p>
    <w:p w14:paraId="5286E6A8" w14:textId="77777777" w:rsidR="00621650" w:rsidRPr="0089007A" w:rsidRDefault="00621650" w:rsidP="0089007A">
      <w:pPr>
        <w:pStyle w:val="PargrafodaLista"/>
        <w:numPr>
          <w:ilvl w:val="1"/>
          <w:numId w:val="34"/>
        </w:numPr>
        <w:spacing w:line="360" w:lineRule="auto"/>
        <w:ind w:left="0" w:right="3" w:firstLine="0"/>
        <w:jc w:val="both"/>
        <w:rPr>
          <w:rFonts w:ascii="Arial" w:hAnsi="Arial" w:cs="Arial"/>
        </w:rPr>
      </w:pPr>
      <w:r w:rsidRPr="0089007A">
        <w:rPr>
          <w:rFonts w:ascii="Arial" w:hAnsi="Arial" w:cs="Arial"/>
        </w:rPr>
        <w:t>Encerrada a etapa de lances, caso o menor preço ofertado pertencer a uma empresa que não seja enquadrada como Microempresa (ME) ou Empresa de Pequeno Porte (EPP) ou equiparada, será aberta automaticamente a opção para o Pregoeiro aplicar o direito de preferência estabelecido na Lei Complementar nº 123/2006.</w:t>
      </w:r>
    </w:p>
    <w:p w14:paraId="1C4BA5F5" w14:textId="77777777" w:rsidR="00621650" w:rsidRPr="0089007A" w:rsidRDefault="00621650" w:rsidP="0089007A">
      <w:pPr>
        <w:spacing w:line="360" w:lineRule="auto"/>
        <w:ind w:right="3"/>
        <w:rPr>
          <w:rFonts w:ascii="Arial" w:hAnsi="Arial" w:cs="Arial"/>
        </w:rPr>
      </w:pPr>
    </w:p>
    <w:p w14:paraId="1D2A6333" w14:textId="77777777" w:rsidR="00621650" w:rsidRPr="0089007A" w:rsidRDefault="00621650" w:rsidP="0089007A">
      <w:pPr>
        <w:pStyle w:val="PargrafodaLista"/>
        <w:numPr>
          <w:ilvl w:val="1"/>
          <w:numId w:val="34"/>
        </w:numPr>
        <w:spacing w:line="360" w:lineRule="auto"/>
        <w:ind w:left="0" w:right="3" w:firstLine="0"/>
        <w:jc w:val="both"/>
        <w:rPr>
          <w:rFonts w:ascii="Arial" w:hAnsi="Arial" w:cs="Arial"/>
        </w:rPr>
      </w:pPr>
      <w:r w:rsidRPr="0089007A">
        <w:rPr>
          <w:rFonts w:ascii="Arial" w:hAnsi="Arial" w:cs="Arial"/>
        </w:rPr>
        <w:t xml:space="preserve">Nos termos do item acima, havendo proposta registrada por Microempresa (ME) ou empresa de Pequeno Porte (EPP) ou equiparada, igual ou até 5% (cinco por </w:t>
      </w:r>
      <w:r w:rsidRPr="0089007A">
        <w:rPr>
          <w:rFonts w:ascii="Arial" w:hAnsi="Arial" w:cs="Arial"/>
        </w:rPr>
        <w:lastRenderedPageBreak/>
        <w:t>cento) superior a melhor oferta, estará configurado o empate ficto/virtual, conforme previsto no art. 44, §2º da Lei Complementar nº 123/2006, sendo convocada a ME ou EPP melhor classificada para registrar proposta com valor inferior ao último valor arrematado.</w:t>
      </w:r>
    </w:p>
    <w:p w14:paraId="7E2C6208" w14:textId="77777777" w:rsidR="00621650" w:rsidRPr="0089007A" w:rsidRDefault="00621650" w:rsidP="0089007A">
      <w:pPr>
        <w:pStyle w:val="PargrafodaLista"/>
        <w:spacing w:line="360" w:lineRule="auto"/>
        <w:ind w:left="0" w:right="3"/>
        <w:rPr>
          <w:rFonts w:ascii="Arial" w:hAnsi="Arial" w:cs="Arial"/>
        </w:rPr>
      </w:pPr>
    </w:p>
    <w:p w14:paraId="07B9CA31" w14:textId="77777777" w:rsidR="00621650" w:rsidRPr="0089007A" w:rsidRDefault="00621650" w:rsidP="0089007A">
      <w:pPr>
        <w:pStyle w:val="PargrafodaLista"/>
        <w:numPr>
          <w:ilvl w:val="1"/>
          <w:numId w:val="34"/>
        </w:numPr>
        <w:spacing w:line="360" w:lineRule="auto"/>
        <w:ind w:left="0" w:right="3" w:firstLine="0"/>
        <w:jc w:val="both"/>
        <w:rPr>
          <w:rFonts w:ascii="Arial" w:hAnsi="Arial" w:cs="Arial"/>
        </w:rPr>
      </w:pPr>
      <w:r w:rsidRPr="0089007A">
        <w:rPr>
          <w:rFonts w:ascii="Arial" w:hAnsi="Arial" w:cs="Arial"/>
        </w:rPr>
        <w:t>O novo valor proposto pela ME ou EPP ou equiparada deverá ser apresentado no prazo máximo de 5 (cinco) minutos após convocação do Pregoeiro, sob pena de preclusão do direito de preferência.</w:t>
      </w:r>
    </w:p>
    <w:p w14:paraId="7D8E61E2" w14:textId="77777777" w:rsidR="00621650" w:rsidRPr="0089007A" w:rsidRDefault="00621650" w:rsidP="0089007A">
      <w:pPr>
        <w:pStyle w:val="PargrafodaLista"/>
        <w:spacing w:line="360" w:lineRule="auto"/>
        <w:ind w:left="0" w:right="3"/>
        <w:rPr>
          <w:rFonts w:ascii="Arial" w:hAnsi="Arial" w:cs="Arial"/>
        </w:rPr>
      </w:pPr>
    </w:p>
    <w:p w14:paraId="5A4E221F" w14:textId="77777777" w:rsidR="00621650" w:rsidRPr="0089007A" w:rsidRDefault="00621650" w:rsidP="0089007A">
      <w:pPr>
        <w:pStyle w:val="PargrafodaLista"/>
        <w:numPr>
          <w:ilvl w:val="1"/>
          <w:numId w:val="34"/>
        </w:numPr>
        <w:spacing w:line="360" w:lineRule="auto"/>
        <w:ind w:left="0" w:right="3" w:firstLine="0"/>
        <w:jc w:val="both"/>
        <w:rPr>
          <w:rFonts w:ascii="Arial" w:hAnsi="Arial" w:cs="Arial"/>
        </w:rPr>
      </w:pPr>
      <w:r w:rsidRPr="0089007A">
        <w:rPr>
          <w:rFonts w:ascii="Arial" w:hAnsi="Arial" w:cs="Arial"/>
        </w:rPr>
        <w:t>Havendo o exercício de preferência pela ME ou EPP ou equiparada, o Pregoeiro passará à etapa de negociação, observando-se os demais procedimentos subsequentes estabelecidos para cada etapa deste certame.</w:t>
      </w:r>
    </w:p>
    <w:p w14:paraId="027FE565" w14:textId="77777777" w:rsidR="00621650" w:rsidRPr="0089007A" w:rsidRDefault="00621650" w:rsidP="0089007A">
      <w:pPr>
        <w:pStyle w:val="PargrafodaLista"/>
        <w:spacing w:line="360" w:lineRule="auto"/>
        <w:ind w:left="0" w:right="3"/>
        <w:rPr>
          <w:rFonts w:ascii="Arial" w:hAnsi="Arial" w:cs="Arial"/>
        </w:rPr>
      </w:pPr>
    </w:p>
    <w:p w14:paraId="7F8FF6E7" w14:textId="77777777" w:rsidR="00621650" w:rsidRPr="0089007A" w:rsidRDefault="00621650" w:rsidP="0089007A">
      <w:pPr>
        <w:pStyle w:val="PargrafodaLista"/>
        <w:numPr>
          <w:ilvl w:val="1"/>
          <w:numId w:val="34"/>
        </w:numPr>
        <w:spacing w:line="360" w:lineRule="auto"/>
        <w:ind w:left="0" w:right="3" w:firstLine="0"/>
        <w:jc w:val="both"/>
        <w:rPr>
          <w:rFonts w:ascii="Arial" w:hAnsi="Arial" w:cs="Arial"/>
        </w:rPr>
      </w:pPr>
      <w:r w:rsidRPr="0089007A">
        <w:rPr>
          <w:rFonts w:ascii="Arial" w:hAnsi="Arial" w:cs="Arial"/>
        </w:rPr>
        <w:t>Caso a ME, EPP ou equiparada não exerça o direito de preferência ou não atenda às exigências do edital, o sistema, de forma automática, convocará a ME ou EPP ou equiparada remanescente, cuja proposta se enquadre no limite de 5% (cinco por cento), obedecida a ordem classificatória, para o exercício do mesmo direito.</w:t>
      </w:r>
    </w:p>
    <w:p w14:paraId="51000A5C" w14:textId="77777777" w:rsidR="00621650" w:rsidRPr="0089007A" w:rsidRDefault="00621650" w:rsidP="0089007A">
      <w:pPr>
        <w:pStyle w:val="PargrafodaLista"/>
        <w:spacing w:line="360" w:lineRule="auto"/>
        <w:ind w:left="0" w:right="3"/>
        <w:rPr>
          <w:rFonts w:ascii="Arial" w:hAnsi="Arial" w:cs="Arial"/>
        </w:rPr>
      </w:pPr>
    </w:p>
    <w:p w14:paraId="099A415E" w14:textId="77777777" w:rsidR="00621650" w:rsidRPr="0089007A" w:rsidRDefault="00621650" w:rsidP="0089007A">
      <w:pPr>
        <w:pStyle w:val="PargrafodaLista"/>
        <w:numPr>
          <w:ilvl w:val="1"/>
          <w:numId w:val="34"/>
        </w:numPr>
        <w:spacing w:line="360" w:lineRule="auto"/>
        <w:ind w:left="0" w:right="3" w:firstLine="0"/>
        <w:jc w:val="both"/>
        <w:rPr>
          <w:rFonts w:ascii="Arial" w:hAnsi="Arial" w:cs="Arial"/>
        </w:rPr>
      </w:pPr>
      <w:r w:rsidRPr="0089007A">
        <w:rPr>
          <w:rFonts w:ascii="Arial" w:hAnsi="Arial" w:cs="Arial"/>
        </w:rPr>
        <w:t xml:space="preserve">Se houver equivalência de valores apresentados por ME, EPP ou equiparada, dentre as propostas de valor até 5% (cinco por cento) superior à proposta de menor preço ofertada por empresa não enquadrada como tal, terá preferência na apresentação de novo lance aquela que registrou primeiro sua proposta, por ordem de data/hora, conforme o histórico eletrônico de propostas registradas no </w:t>
      </w:r>
      <w:hyperlink r:id="rId10">
        <w:r w:rsidRPr="0089007A">
          <w:rPr>
            <w:rFonts w:ascii="Arial" w:hAnsi="Arial" w:cs="Arial"/>
          </w:rPr>
          <w:t>https://www.licitacoes-e.com.br/</w:t>
        </w:r>
      </w:hyperlink>
      <w:r w:rsidRPr="0089007A">
        <w:rPr>
          <w:rFonts w:ascii="Arial" w:hAnsi="Arial" w:cs="Arial"/>
        </w:rPr>
        <w:t>, e assim sucessivamente.</w:t>
      </w:r>
    </w:p>
    <w:p w14:paraId="7DCA73BC" w14:textId="77777777" w:rsidR="00621650" w:rsidRPr="0089007A" w:rsidRDefault="00621650" w:rsidP="0089007A">
      <w:pPr>
        <w:pStyle w:val="PargrafodaLista"/>
        <w:spacing w:line="360" w:lineRule="auto"/>
        <w:ind w:left="0" w:right="3"/>
        <w:rPr>
          <w:rFonts w:ascii="Arial" w:hAnsi="Arial" w:cs="Arial"/>
        </w:rPr>
      </w:pPr>
    </w:p>
    <w:p w14:paraId="5AC6E32A" w14:textId="77777777" w:rsidR="00621650" w:rsidRPr="0089007A" w:rsidRDefault="00621650" w:rsidP="0089007A">
      <w:pPr>
        <w:pStyle w:val="PargrafodaLista"/>
        <w:numPr>
          <w:ilvl w:val="1"/>
          <w:numId w:val="34"/>
        </w:numPr>
        <w:spacing w:line="360" w:lineRule="auto"/>
        <w:ind w:left="0" w:right="3" w:firstLine="0"/>
        <w:jc w:val="both"/>
        <w:rPr>
          <w:rFonts w:ascii="Arial" w:hAnsi="Arial" w:cs="Arial"/>
        </w:rPr>
      </w:pPr>
      <w:r w:rsidRPr="0089007A">
        <w:rPr>
          <w:rFonts w:ascii="Arial" w:hAnsi="Arial" w:cs="Arial"/>
        </w:rPr>
        <w:t>Na hipótese de nenhuma ME, EPP ou equiparada exercer o direito de preferência ou não atender às exigências do edital, a empresa não enquadrada como tal que apresentou o menor preço permanece na posição de melhor classificada, iniciando-se a fase de negociação.</w:t>
      </w:r>
    </w:p>
    <w:p w14:paraId="1B05A371" w14:textId="77777777" w:rsidR="00621650" w:rsidRPr="0089007A" w:rsidRDefault="00621650" w:rsidP="0089007A">
      <w:pPr>
        <w:pStyle w:val="PargrafodaLista"/>
        <w:spacing w:line="360" w:lineRule="auto"/>
        <w:ind w:left="0" w:right="3"/>
        <w:rPr>
          <w:rFonts w:ascii="Arial" w:hAnsi="Arial" w:cs="Arial"/>
        </w:rPr>
      </w:pPr>
    </w:p>
    <w:p w14:paraId="425BF015" w14:textId="77777777" w:rsidR="00621650" w:rsidRPr="0089007A" w:rsidRDefault="00621650" w:rsidP="0089007A">
      <w:pPr>
        <w:pStyle w:val="PargrafodaLista"/>
        <w:numPr>
          <w:ilvl w:val="1"/>
          <w:numId w:val="34"/>
        </w:numPr>
        <w:spacing w:line="360" w:lineRule="auto"/>
        <w:ind w:left="0" w:right="3" w:firstLine="0"/>
        <w:jc w:val="both"/>
        <w:rPr>
          <w:rFonts w:ascii="Arial" w:hAnsi="Arial" w:cs="Arial"/>
        </w:rPr>
      </w:pPr>
      <w:r w:rsidRPr="0089007A">
        <w:rPr>
          <w:rFonts w:ascii="Arial" w:hAnsi="Arial" w:cs="Arial"/>
        </w:rPr>
        <w:lastRenderedPageBreak/>
        <w:t>Encerrada a etapa de envio de lances da sessão pública, o pregoeiro poderá encaminhar contraproposta diretamente à licitante que tenha apresentado o lance mais vantajoso, para que seja obtida melhor proposta, observado o critério de julgamento e o valor estimado para a contratação, vedado a negociação em condições diferentes das previstas neste Edital.</w:t>
      </w:r>
    </w:p>
    <w:p w14:paraId="5C161AC9" w14:textId="77777777" w:rsidR="00621650" w:rsidRPr="0089007A" w:rsidRDefault="00621650" w:rsidP="0089007A">
      <w:pPr>
        <w:pStyle w:val="PargrafodaLista"/>
        <w:spacing w:line="360" w:lineRule="auto"/>
        <w:ind w:left="0" w:right="3"/>
        <w:rPr>
          <w:rFonts w:ascii="Arial" w:hAnsi="Arial" w:cs="Arial"/>
        </w:rPr>
      </w:pPr>
    </w:p>
    <w:p w14:paraId="570E83F5" w14:textId="77777777" w:rsidR="00621650" w:rsidRPr="0089007A" w:rsidRDefault="00621650" w:rsidP="0089007A">
      <w:pPr>
        <w:pStyle w:val="PargrafodaLista"/>
        <w:numPr>
          <w:ilvl w:val="1"/>
          <w:numId w:val="34"/>
        </w:numPr>
        <w:spacing w:line="360" w:lineRule="auto"/>
        <w:ind w:left="0" w:right="3" w:firstLine="0"/>
        <w:jc w:val="both"/>
        <w:rPr>
          <w:rFonts w:ascii="Arial" w:hAnsi="Arial" w:cs="Arial"/>
        </w:rPr>
      </w:pPr>
      <w:r w:rsidRPr="0089007A">
        <w:rPr>
          <w:rFonts w:ascii="Arial" w:hAnsi="Arial" w:cs="Arial"/>
        </w:rPr>
        <w:t>A negociação será realizada por meio do sistema e poderá ser acompanhada pelas demais licitantes.</w:t>
      </w:r>
    </w:p>
    <w:p w14:paraId="62E94045" w14:textId="77777777" w:rsidR="00621650" w:rsidRPr="0089007A" w:rsidRDefault="00621650" w:rsidP="0089007A">
      <w:pPr>
        <w:pStyle w:val="PargrafodaLista"/>
        <w:spacing w:line="360" w:lineRule="auto"/>
        <w:ind w:left="0" w:right="3"/>
        <w:rPr>
          <w:rFonts w:ascii="Arial" w:hAnsi="Arial" w:cs="Arial"/>
        </w:rPr>
      </w:pPr>
    </w:p>
    <w:p w14:paraId="295370FB" w14:textId="77777777" w:rsidR="00621650" w:rsidRPr="0089007A" w:rsidRDefault="00621650" w:rsidP="0089007A">
      <w:pPr>
        <w:pStyle w:val="PargrafodaLista"/>
        <w:numPr>
          <w:ilvl w:val="1"/>
          <w:numId w:val="34"/>
        </w:numPr>
        <w:spacing w:line="360" w:lineRule="auto"/>
        <w:ind w:left="0" w:right="3" w:firstLine="0"/>
        <w:jc w:val="both"/>
        <w:rPr>
          <w:rFonts w:ascii="Arial" w:hAnsi="Arial" w:cs="Arial"/>
        </w:rPr>
      </w:pPr>
      <w:r w:rsidRPr="0089007A">
        <w:rPr>
          <w:rFonts w:ascii="Arial" w:hAnsi="Arial" w:cs="Arial"/>
        </w:rPr>
        <w:t>Caberá à licitante, responder à contraproposta por meio do sistema, no prazo máximo de 2 (duas) horas úteis.</w:t>
      </w:r>
    </w:p>
    <w:p w14:paraId="012225D4" w14:textId="77777777" w:rsidR="00621650" w:rsidRPr="0089007A" w:rsidRDefault="00621650" w:rsidP="0089007A">
      <w:pPr>
        <w:pStyle w:val="PargrafodaLista"/>
        <w:spacing w:line="360" w:lineRule="auto"/>
        <w:ind w:left="0" w:right="3"/>
        <w:rPr>
          <w:rFonts w:ascii="Arial" w:hAnsi="Arial" w:cs="Arial"/>
        </w:rPr>
      </w:pPr>
    </w:p>
    <w:p w14:paraId="1611E4EC" w14:textId="77777777" w:rsidR="00621650" w:rsidRPr="0089007A" w:rsidRDefault="00621650" w:rsidP="0089007A">
      <w:pPr>
        <w:pStyle w:val="PargrafodaLista"/>
        <w:numPr>
          <w:ilvl w:val="1"/>
          <w:numId w:val="34"/>
        </w:numPr>
        <w:spacing w:line="360" w:lineRule="auto"/>
        <w:ind w:left="0" w:right="3" w:firstLine="0"/>
        <w:jc w:val="both"/>
        <w:rPr>
          <w:rFonts w:ascii="Arial" w:hAnsi="Arial" w:cs="Arial"/>
        </w:rPr>
      </w:pPr>
      <w:r w:rsidRPr="0089007A">
        <w:rPr>
          <w:rFonts w:ascii="Arial" w:hAnsi="Arial" w:cs="Arial"/>
        </w:rPr>
        <w:t>Caso o lance vencedor esteja dentro do limite do valor estimado pela Administração, e não havendo o atendimento à convocação dentro do prazo estipulado de 2 (duas) horas úteis, o Pregoeiro decidirá sobre sua aceitação.</w:t>
      </w:r>
    </w:p>
    <w:p w14:paraId="47880056" w14:textId="77777777" w:rsidR="00621650" w:rsidRPr="0089007A" w:rsidRDefault="00621650" w:rsidP="0089007A">
      <w:pPr>
        <w:pStyle w:val="PargrafodaLista"/>
        <w:spacing w:line="360" w:lineRule="auto"/>
        <w:ind w:left="0" w:right="3"/>
        <w:rPr>
          <w:rFonts w:ascii="Arial" w:hAnsi="Arial" w:cs="Arial"/>
        </w:rPr>
      </w:pPr>
    </w:p>
    <w:p w14:paraId="4781B6F9" w14:textId="77777777" w:rsidR="00621650" w:rsidRPr="0089007A" w:rsidRDefault="00621650" w:rsidP="0089007A">
      <w:pPr>
        <w:pStyle w:val="PargrafodaLista"/>
        <w:numPr>
          <w:ilvl w:val="1"/>
          <w:numId w:val="34"/>
        </w:numPr>
        <w:spacing w:line="360" w:lineRule="auto"/>
        <w:ind w:left="0" w:right="3" w:firstLine="0"/>
        <w:jc w:val="both"/>
        <w:rPr>
          <w:rFonts w:ascii="Arial" w:hAnsi="Arial" w:cs="Arial"/>
        </w:rPr>
      </w:pPr>
      <w:r w:rsidRPr="0089007A">
        <w:rPr>
          <w:rFonts w:ascii="Arial" w:hAnsi="Arial" w:cs="Arial"/>
        </w:rPr>
        <w:t>Caso o lance vencedor esteja acima do valor estimado pela Administração, e não havendo o atendimento à convocação dentro do prazo estipulado de 2 (duas) horas úteis, o Pregoeiro poderá optar por nova convocação para o envio da proposta, ou poderá rejeitá-la em acordo com a área técnica, sendo convocada a próxima colocada para a negociação.</w:t>
      </w:r>
    </w:p>
    <w:p w14:paraId="56555ACD" w14:textId="77777777" w:rsidR="00621650" w:rsidRPr="0089007A" w:rsidRDefault="00621650" w:rsidP="0089007A">
      <w:pPr>
        <w:pStyle w:val="PargrafodaLista"/>
        <w:spacing w:line="360" w:lineRule="auto"/>
        <w:ind w:left="0" w:right="3"/>
        <w:rPr>
          <w:rFonts w:ascii="Arial" w:hAnsi="Arial" w:cs="Arial"/>
        </w:rPr>
      </w:pPr>
    </w:p>
    <w:p w14:paraId="23895D57" w14:textId="77777777" w:rsidR="00621650" w:rsidRPr="0089007A" w:rsidRDefault="00621650" w:rsidP="0089007A">
      <w:pPr>
        <w:pStyle w:val="PargrafodaLista"/>
        <w:numPr>
          <w:ilvl w:val="1"/>
          <w:numId w:val="34"/>
        </w:numPr>
        <w:spacing w:line="360" w:lineRule="auto"/>
        <w:ind w:left="0" w:right="3" w:firstLine="0"/>
        <w:jc w:val="both"/>
        <w:rPr>
          <w:rFonts w:ascii="Arial" w:hAnsi="Arial" w:cs="Arial"/>
        </w:rPr>
      </w:pPr>
      <w:r w:rsidRPr="0089007A">
        <w:rPr>
          <w:rFonts w:ascii="Arial" w:hAnsi="Arial" w:cs="Arial"/>
        </w:rPr>
        <w:t>Também nas hipóteses em que o Pregoeiro não aceitar a proposta e passar à subsequente, poderá negociar com o licitante para que seja obtido preço melhor.</w:t>
      </w:r>
    </w:p>
    <w:p w14:paraId="67CE978A" w14:textId="77777777" w:rsidR="00621650" w:rsidRPr="0089007A" w:rsidRDefault="00621650" w:rsidP="0089007A">
      <w:pPr>
        <w:pStyle w:val="PargrafodaLista"/>
        <w:spacing w:line="360" w:lineRule="auto"/>
        <w:ind w:left="0" w:right="3"/>
        <w:rPr>
          <w:rFonts w:ascii="Arial" w:hAnsi="Arial" w:cs="Arial"/>
        </w:rPr>
      </w:pPr>
    </w:p>
    <w:p w14:paraId="7B98672A" w14:textId="749B461C" w:rsidR="00621650" w:rsidRPr="0089007A" w:rsidRDefault="00621650" w:rsidP="0089007A">
      <w:pPr>
        <w:pStyle w:val="PargrafodaLista"/>
        <w:numPr>
          <w:ilvl w:val="1"/>
          <w:numId w:val="34"/>
        </w:numPr>
        <w:spacing w:line="360" w:lineRule="auto"/>
        <w:ind w:left="0" w:right="3" w:firstLine="0"/>
        <w:jc w:val="both"/>
        <w:rPr>
          <w:rFonts w:ascii="Arial" w:hAnsi="Arial" w:cs="Arial"/>
        </w:rPr>
      </w:pPr>
      <w:r w:rsidRPr="0089007A">
        <w:rPr>
          <w:rFonts w:ascii="Arial" w:hAnsi="Arial" w:cs="Arial"/>
        </w:rPr>
        <w:t xml:space="preserve">Havendo necessidade, o Pregoeiro suspenderá a sessão, </w:t>
      </w:r>
      <w:r w:rsidR="00040C8B" w:rsidRPr="0089007A">
        <w:rPr>
          <w:rFonts w:ascii="Arial" w:hAnsi="Arial" w:cs="Arial"/>
        </w:rPr>
        <w:t>informando no</w:t>
      </w:r>
      <w:r w:rsidRPr="0089007A">
        <w:rPr>
          <w:rFonts w:ascii="Arial" w:hAnsi="Arial" w:cs="Arial"/>
        </w:rPr>
        <w:t xml:space="preserve"> “chat” a nova data e horário para a continuidade da mesma.</w:t>
      </w:r>
    </w:p>
    <w:p w14:paraId="20BAB4E4" w14:textId="77777777" w:rsidR="00621650" w:rsidRPr="0089007A" w:rsidRDefault="00621650" w:rsidP="0089007A">
      <w:pPr>
        <w:pStyle w:val="PargrafodaLista"/>
        <w:spacing w:line="360" w:lineRule="auto"/>
        <w:ind w:left="0" w:right="3"/>
        <w:rPr>
          <w:rFonts w:ascii="Arial" w:hAnsi="Arial" w:cs="Arial"/>
        </w:rPr>
      </w:pPr>
    </w:p>
    <w:p w14:paraId="35BA4168" w14:textId="77777777" w:rsidR="00621650" w:rsidRPr="0089007A" w:rsidRDefault="00621650" w:rsidP="0089007A">
      <w:pPr>
        <w:pStyle w:val="PargrafodaLista"/>
        <w:numPr>
          <w:ilvl w:val="1"/>
          <w:numId w:val="34"/>
        </w:numPr>
        <w:spacing w:line="360" w:lineRule="auto"/>
        <w:ind w:left="0" w:right="3" w:firstLine="0"/>
        <w:jc w:val="both"/>
        <w:rPr>
          <w:rFonts w:ascii="Arial" w:hAnsi="Arial" w:cs="Arial"/>
        </w:rPr>
      </w:pPr>
      <w:r w:rsidRPr="0089007A">
        <w:rPr>
          <w:rFonts w:ascii="Arial" w:hAnsi="Arial" w:cs="Arial"/>
        </w:rPr>
        <w:t>Após a negociação do preço, o Pregoeiro iniciará a fase de aceitação e julgamento da proposta.</w:t>
      </w:r>
    </w:p>
    <w:p w14:paraId="456BFD8F" w14:textId="77777777" w:rsidR="00621650" w:rsidRPr="0089007A" w:rsidRDefault="00621650" w:rsidP="0089007A">
      <w:pPr>
        <w:pStyle w:val="PargrafodaLista"/>
        <w:spacing w:line="360" w:lineRule="auto"/>
        <w:ind w:left="0" w:right="3"/>
        <w:rPr>
          <w:rFonts w:ascii="Arial" w:hAnsi="Arial" w:cs="Arial"/>
        </w:rPr>
      </w:pPr>
    </w:p>
    <w:p w14:paraId="5AEB3B6D" w14:textId="77777777" w:rsidR="00621650" w:rsidRPr="0089007A" w:rsidRDefault="00621650" w:rsidP="0089007A">
      <w:pPr>
        <w:pStyle w:val="PargrafodaLista"/>
        <w:numPr>
          <w:ilvl w:val="1"/>
          <w:numId w:val="34"/>
        </w:numPr>
        <w:spacing w:line="360" w:lineRule="auto"/>
        <w:ind w:left="0" w:right="3" w:firstLine="0"/>
        <w:jc w:val="both"/>
        <w:rPr>
          <w:rFonts w:ascii="Arial" w:hAnsi="Arial" w:cs="Arial"/>
        </w:rPr>
      </w:pPr>
      <w:r w:rsidRPr="0089007A">
        <w:rPr>
          <w:rFonts w:ascii="Arial" w:hAnsi="Arial" w:cs="Arial"/>
        </w:rPr>
        <w:lastRenderedPageBreak/>
        <w:t>Encerrada a etapa de negociação, a licitante arrematante deverá enviar, após solicitação formal do Pregoeiro pelo sistema, sua proposta de preços formalizada e ajustada ao seu último lance ou ao valor negociado, preferencialmente em arquivo único no formato PDF ou ZIP.</w:t>
      </w:r>
    </w:p>
    <w:p w14:paraId="0D53B4B2" w14:textId="77777777" w:rsidR="00621650" w:rsidRPr="0089007A" w:rsidRDefault="00621650" w:rsidP="0089007A">
      <w:pPr>
        <w:pStyle w:val="PargrafodaLista"/>
        <w:spacing w:line="360" w:lineRule="auto"/>
        <w:ind w:left="0" w:right="3"/>
        <w:rPr>
          <w:rFonts w:ascii="Arial" w:hAnsi="Arial" w:cs="Arial"/>
        </w:rPr>
      </w:pPr>
    </w:p>
    <w:p w14:paraId="5F47B9F3" w14:textId="0F833656" w:rsidR="00621650" w:rsidRPr="0089007A" w:rsidRDefault="00621650" w:rsidP="0089007A">
      <w:pPr>
        <w:pStyle w:val="PargrafodaLista"/>
        <w:numPr>
          <w:ilvl w:val="1"/>
          <w:numId w:val="34"/>
        </w:numPr>
        <w:spacing w:line="360" w:lineRule="auto"/>
        <w:ind w:left="0" w:right="3" w:firstLine="0"/>
        <w:jc w:val="both"/>
        <w:rPr>
          <w:rFonts w:ascii="Arial" w:hAnsi="Arial" w:cs="Arial"/>
        </w:rPr>
      </w:pPr>
      <w:r w:rsidRPr="0089007A">
        <w:rPr>
          <w:rFonts w:ascii="Arial" w:hAnsi="Arial" w:cs="Arial"/>
          <w:color w:val="0000CC"/>
        </w:rPr>
        <w:t xml:space="preserve">O prazo máximo para envio da proposta ajustada e formalizada será </w:t>
      </w:r>
      <w:r w:rsidR="00BD59A8" w:rsidRPr="0089007A">
        <w:rPr>
          <w:rFonts w:ascii="Arial" w:hAnsi="Arial" w:cs="Arial"/>
          <w:color w:val="0000CC"/>
        </w:rPr>
        <w:t xml:space="preserve">de até </w:t>
      </w:r>
      <w:r w:rsidR="003A025E" w:rsidRPr="0089007A">
        <w:rPr>
          <w:rFonts w:ascii="Arial" w:hAnsi="Arial" w:cs="Arial"/>
          <w:color w:val="0000CC"/>
        </w:rPr>
        <w:t>24</w:t>
      </w:r>
      <w:r w:rsidRPr="0089007A">
        <w:rPr>
          <w:rFonts w:ascii="Arial" w:hAnsi="Arial" w:cs="Arial"/>
          <w:color w:val="0000CC"/>
        </w:rPr>
        <w:t xml:space="preserve"> (</w:t>
      </w:r>
      <w:r w:rsidR="003A025E" w:rsidRPr="0089007A">
        <w:rPr>
          <w:rFonts w:ascii="Arial" w:hAnsi="Arial" w:cs="Arial"/>
          <w:color w:val="0000CC"/>
        </w:rPr>
        <w:t>vinte e quatro</w:t>
      </w:r>
      <w:r w:rsidRPr="0089007A">
        <w:rPr>
          <w:rFonts w:ascii="Arial" w:hAnsi="Arial" w:cs="Arial"/>
          <w:color w:val="0000CC"/>
        </w:rPr>
        <w:t xml:space="preserve">) </w:t>
      </w:r>
      <w:r w:rsidR="003A025E" w:rsidRPr="0089007A">
        <w:rPr>
          <w:rFonts w:ascii="Arial" w:hAnsi="Arial" w:cs="Arial"/>
          <w:color w:val="0000CC"/>
        </w:rPr>
        <w:t>horas</w:t>
      </w:r>
      <w:r w:rsidRPr="0089007A">
        <w:rPr>
          <w:rFonts w:ascii="Arial" w:hAnsi="Arial" w:cs="Arial"/>
          <w:color w:val="0000CC"/>
        </w:rPr>
        <w:t>,</w:t>
      </w:r>
      <w:r w:rsidRPr="0089007A">
        <w:rPr>
          <w:rFonts w:ascii="Arial" w:hAnsi="Arial" w:cs="Arial"/>
        </w:rPr>
        <w:t xml:space="preserve"> podendo referido prazo ser prorrogado, desde que solicitado pelo licitante devidamente justificado e aceito pelo Pregoeiro, observando-se o tratamento isonômico a todos as licitantes.</w:t>
      </w:r>
    </w:p>
    <w:p w14:paraId="5DB57C56" w14:textId="77777777" w:rsidR="00621650" w:rsidRPr="0089007A" w:rsidRDefault="00621650" w:rsidP="0089007A">
      <w:pPr>
        <w:pStyle w:val="PargrafodaLista"/>
        <w:spacing w:line="360" w:lineRule="auto"/>
        <w:ind w:left="0" w:right="3"/>
        <w:rPr>
          <w:rFonts w:ascii="Arial" w:hAnsi="Arial" w:cs="Arial"/>
        </w:rPr>
      </w:pPr>
    </w:p>
    <w:p w14:paraId="166FE003" w14:textId="77777777" w:rsidR="00621650" w:rsidRPr="0089007A" w:rsidRDefault="00621650" w:rsidP="0089007A">
      <w:pPr>
        <w:pStyle w:val="PargrafodaLista"/>
        <w:numPr>
          <w:ilvl w:val="1"/>
          <w:numId w:val="34"/>
        </w:numPr>
        <w:spacing w:line="360" w:lineRule="auto"/>
        <w:ind w:left="0" w:right="3" w:firstLine="0"/>
        <w:jc w:val="both"/>
        <w:rPr>
          <w:rFonts w:ascii="Arial" w:hAnsi="Arial" w:cs="Arial"/>
        </w:rPr>
      </w:pPr>
      <w:r w:rsidRPr="0089007A">
        <w:rPr>
          <w:rFonts w:ascii="Arial" w:hAnsi="Arial" w:cs="Arial"/>
        </w:rPr>
        <w:t>O termo inicial da contagem do prazo para envio da proposta ajustada será o momento em que o sistema registrar a primeira ou única convocação do arquivo.</w:t>
      </w:r>
    </w:p>
    <w:p w14:paraId="5CF194BA" w14:textId="77777777" w:rsidR="00621650" w:rsidRPr="0089007A" w:rsidRDefault="00621650" w:rsidP="0089007A">
      <w:pPr>
        <w:pStyle w:val="PargrafodaLista"/>
        <w:spacing w:line="360" w:lineRule="auto"/>
        <w:ind w:left="0" w:right="3"/>
        <w:rPr>
          <w:rFonts w:ascii="Arial" w:hAnsi="Arial" w:cs="Arial"/>
        </w:rPr>
      </w:pPr>
    </w:p>
    <w:p w14:paraId="3AE381E8" w14:textId="77777777" w:rsidR="00621650" w:rsidRPr="0089007A" w:rsidRDefault="00621650" w:rsidP="0089007A">
      <w:pPr>
        <w:pStyle w:val="PargrafodaLista"/>
        <w:numPr>
          <w:ilvl w:val="1"/>
          <w:numId w:val="34"/>
        </w:numPr>
        <w:spacing w:line="360" w:lineRule="auto"/>
        <w:ind w:left="0" w:right="3" w:firstLine="0"/>
        <w:jc w:val="both"/>
        <w:rPr>
          <w:rFonts w:ascii="Arial" w:hAnsi="Arial" w:cs="Arial"/>
        </w:rPr>
      </w:pPr>
      <w:r w:rsidRPr="0089007A">
        <w:rPr>
          <w:rFonts w:ascii="Arial" w:hAnsi="Arial" w:cs="Arial"/>
        </w:rPr>
        <w:t>Durante o prazo máximo para anexar o arquivo, a licitante poderá complementar documentos relativos à proposta de preços e à habilitação, quando necessários à confirmação daqueles exigidos no edital e já apresentados, desde que não extrapole o limite de tempo pré-definido, salvo ocorrência de fato superveniente devidamente atestado pelo pregoeiro.</w:t>
      </w:r>
    </w:p>
    <w:p w14:paraId="44FB6F0F" w14:textId="77777777" w:rsidR="00621650" w:rsidRPr="0089007A" w:rsidRDefault="00621650" w:rsidP="0089007A">
      <w:pPr>
        <w:pStyle w:val="PargrafodaLista"/>
        <w:spacing w:line="360" w:lineRule="auto"/>
        <w:ind w:left="0" w:right="3"/>
        <w:rPr>
          <w:rFonts w:ascii="Arial" w:hAnsi="Arial" w:cs="Arial"/>
        </w:rPr>
      </w:pPr>
    </w:p>
    <w:p w14:paraId="7CE05AC0" w14:textId="77777777" w:rsidR="00621650" w:rsidRPr="0089007A" w:rsidRDefault="00621650" w:rsidP="0089007A">
      <w:pPr>
        <w:pStyle w:val="PargrafodaLista"/>
        <w:numPr>
          <w:ilvl w:val="1"/>
          <w:numId w:val="34"/>
        </w:numPr>
        <w:spacing w:line="360" w:lineRule="auto"/>
        <w:ind w:left="0" w:right="3" w:firstLine="0"/>
        <w:jc w:val="both"/>
        <w:rPr>
          <w:rFonts w:ascii="Arial" w:hAnsi="Arial" w:cs="Arial"/>
        </w:rPr>
      </w:pPr>
      <w:r w:rsidRPr="0089007A">
        <w:rPr>
          <w:rFonts w:ascii="Arial" w:hAnsi="Arial" w:cs="Arial"/>
        </w:rPr>
        <w:t>O envio da proposta de preços por meio do sistema licitações-e dispensa a remessa dos originais ou das cópias autenticadas, exceto se forem solicitados expressamente pelo Pregoeiro a qualquer momento durante a licitação no prazo por ele estabelecido.</w:t>
      </w:r>
    </w:p>
    <w:p w14:paraId="460682D1" w14:textId="77777777" w:rsidR="00621650" w:rsidRPr="0089007A" w:rsidRDefault="00621650" w:rsidP="0089007A">
      <w:pPr>
        <w:pStyle w:val="PargrafodaLista"/>
        <w:spacing w:line="360" w:lineRule="auto"/>
        <w:ind w:left="0" w:right="3"/>
        <w:rPr>
          <w:rFonts w:ascii="Arial" w:hAnsi="Arial" w:cs="Arial"/>
        </w:rPr>
      </w:pPr>
    </w:p>
    <w:p w14:paraId="02D56A90" w14:textId="68BB69C1" w:rsidR="00621650" w:rsidRPr="0089007A" w:rsidRDefault="00621650" w:rsidP="0089007A">
      <w:pPr>
        <w:pStyle w:val="PargrafodaLista"/>
        <w:numPr>
          <w:ilvl w:val="1"/>
          <w:numId w:val="34"/>
        </w:numPr>
        <w:spacing w:line="360" w:lineRule="auto"/>
        <w:ind w:left="0" w:right="3" w:firstLine="0"/>
        <w:jc w:val="both"/>
        <w:rPr>
          <w:rFonts w:ascii="Arial" w:hAnsi="Arial" w:cs="Arial"/>
        </w:rPr>
      </w:pPr>
      <w:r w:rsidRPr="0089007A">
        <w:rPr>
          <w:rFonts w:ascii="Arial" w:hAnsi="Arial" w:cs="Arial"/>
        </w:rPr>
        <w:t xml:space="preserve">Os originais ou cópias autenticadas dos documentos, caso solicitados, deverão ser </w:t>
      </w:r>
      <w:r w:rsidR="00CE732D" w:rsidRPr="0089007A">
        <w:rPr>
          <w:rFonts w:ascii="Arial" w:hAnsi="Arial" w:cs="Arial"/>
        </w:rPr>
        <w:t>protocolados no protocolo geral da</w:t>
      </w:r>
      <w:r w:rsidRPr="0089007A">
        <w:rPr>
          <w:rFonts w:ascii="Arial" w:hAnsi="Arial" w:cs="Arial"/>
        </w:rPr>
        <w:t xml:space="preserve"> Prefeitura Municipal de Fazenda Rio Grande no endereço: Avenida </w:t>
      </w:r>
      <w:r w:rsidR="00040C8B" w:rsidRPr="0089007A">
        <w:rPr>
          <w:rFonts w:ascii="Arial" w:hAnsi="Arial" w:cs="Arial"/>
        </w:rPr>
        <w:t>Jacarandá</w:t>
      </w:r>
      <w:r w:rsidRPr="0089007A">
        <w:rPr>
          <w:rFonts w:ascii="Arial" w:hAnsi="Arial" w:cs="Arial"/>
        </w:rPr>
        <w:t>, 300 – Centro – Fazenda Rio Grande/PR</w:t>
      </w:r>
    </w:p>
    <w:p w14:paraId="5065D999" w14:textId="77777777" w:rsidR="00621650" w:rsidRPr="0089007A" w:rsidRDefault="00621650" w:rsidP="0089007A">
      <w:pPr>
        <w:pStyle w:val="PargrafodaLista"/>
        <w:spacing w:line="360" w:lineRule="auto"/>
        <w:ind w:left="0" w:right="3"/>
        <w:rPr>
          <w:rFonts w:ascii="Arial" w:hAnsi="Arial" w:cs="Arial"/>
        </w:rPr>
      </w:pPr>
    </w:p>
    <w:p w14:paraId="6E59A0C4" w14:textId="77777777" w:rsidR="00621650" w:rsidRPr="0089007A" w:rsidRDefault="00621650" w:rsidP="0089007A">
      <w:pPr>
        <w:pStyle w:val="PargrafodaLista"/>
        <w:numPr>
          <w:ilvl w:val="1"/>
          <w:numId w:val="34"/>
        </w:numPr>
        <w:spacing w:line="360" w:lineRule="auto"/>
        <w:ind w:left="0" w:right="3" w:firstLine="0"/>
        <w:jc w:val="both"/>
        <w:rPr>
          <w:rFonts w:ascii="Arial" w:hAnsi="Arial" w:cs="Arial"/>
        </w:rPr>
      </w:pPr>
      <w:r w:rsidRPr="0089007A">
        <w:rPr>
          <w:rFonts w:ascii="Arial" w:hAnsi="Arial" w:cs="Arial"/>
        </w:rPr>
        <w:t>O não envio da proposta de preços ou da documentação de habilitação nos termos deste Edital, ou o envio após o prazo estabelecido, implicará a desclassificação ou inabilitação da licitante neste certame, conforme o caso.</w:t>
      </w:r>
    </w:p>
    <w:p w14:paraId="7F797C68" w14:textId="77777777" w:rsidR="00621650" w:rsidRPr="0089007A" w:rsidRDefault="00621650" w:rsidP="0089007A">
      <w:pPr>
        <w:spacing w:line="360" w:lineRule="auto"/>
        <w:ind w:right="-43"/>
        <w:rPr>
          <w:rFonts w:ascii="Arial" w:hAnsi="Arial" w:cs="Arial"/>
        </w:rPr>
      </w:pPr>
    </w:p>
    <w:p w14:paraId="72A68FB3" w14:textId="77777777" w:rsidR="00621650" w:rsidRPr="0089007A" w:rsidRDefault="00621650" w:rsidP="0089007A">
      <w:pPr>
        <w:spacing w:line="360" w:lineRule="auto"/>
        <w:ind w:right="-43"/>
        <w:outlineLvl w:val="0"/>
        <w:rPr>
          <w:rFonts w:ascii="Arial" w:hAnsi="Arial" w:cs="Arial"/>
          <w:b/>
          <w:bCs/>
        </w:rPr>
      </w:pPr>
      <w:r w:rsidRPr="0089007A">
        <w:rPr>
          <w:rFonts w:ascii="Arial" w:hAnsi="Arial" w:cs="Arial"/>
          <w:b/>
          <w:bCs/>
        </w:rPr>
        <w:t>11– ESCLARECIMENTOS, IMPUGNAÇÕES E RECURSOS</w:t>
      </w:r>
    </w:p>
    <w:p w14:paraId="7AE3B1D9" w14:textId="77777777" w:rsidR="00621650" w:rsidRPr="0089007A" w:rsidRDefault="00621650" w:rsidP="0089007A">
      <w:pPr>
        <w:pStyle w:val="PargrafodaLista"/>
        <w:numPr>
          <w:ilvl w:val="1"/>
          <w:numId w:val="14"/>
        </w:numPr>
        <w:spacing w:line="360" w:lineRule="auto"/>
        <w:ind w:right="-43"/>
        <w:jc w:val="both"/>
        <w:outlineLvl w:val="0"/>
        <w:rPr>
          <w:rFonts w:ascii="Arial" w:hAnsi="Arial" w:cs="Arial"/>
          <w:b/>
          <w:bCs/>
        </w:rPr>
      </w:pPr>
      <w:r w:rsidRPr="0089007A">
        <w:rPr>
          <w:rFonts w:ascii="Arial" w:hAnsi="Arial" w:cs="Arial"/>
          <w:b/>
          <w:bCs/>
        </w:rPr>
        <w:t>ESCLARECIMENTOS</w:t>
      </w:r>
    </w:p>
    <w:p w14:paraId="0C2ABA5C" w14:textId="3373AD79" w:rsidR="00621650" w:rsidRPr="0089007A" w:rsidRDefault="00621650" w:rsidP="0089007A">
      <w:pPr>
        <w:pStyle w:val="PargrafodaLista"/>
        <w:numPr>
          <w:ilvl w:val="2"/>
          <w:numId w:val="14"/>
        </w:numPr>
        <w:spacing w:line="360" w:lineRule="auto"/>
        <w:ind w:left="0" w:right="-43" w:firstLine="0"/>
        <w:jc w:val="both"/>
        <w:outlineLvl w:val="0"/>
        <w:rPr>
          <w:rFonts w:ascii="Arial" w:hAnsi="Arial" w:cs="Arial"/>
          <w:b/>
          <w:bCs/>
        </w:rPr>
      </w:pPr>
      <w:r w:rsidRPr="0089007A">
        <w:rPr>
          <w:rFonts w:ascii="Arial" w:hAnsi="Arial" w:cs="Arial"/>
        </w:rPr>
        <w:t xml:space="preserve">Os pedidos de esclarecimentos referentes ao edital de licitação serão enviados ao pregoeiro, até 03 (três) dias úteis anteriores a data fixada para a abertura da sessão pública, através do e-mail: </w:t>
      </w:r>
      <w:hyperlink r:id="rId11" w:history="1">
        <w:r w:rsidRPr="0089007A">
          <w:rPr>
            <w:rStyle w:val="Hyperlink"/>
            <w:rFonts w:ascii="Arial" w:hAnsi="Arial" w:cs="Arial"/>
            <w:bCs/>
          </w:rPr>
          <w:t>l</w:t>
        </w:r>
        <w:r w:rsidRPr="0089007A">
          <w:rPr>
            <w:rStyle w:val="Hyperlink"/>
            <w:rFonts w:ascii="Arial" w:hAnsi="Arial" w:cs="Arial"/>
            <w:bCs/>
            <w:color w:val="0000CC"/>
          </w:rPr>
          <w:t>icitacoesfazendariogrande@hotmail.com</w:t>
        </w:r>
      </w:hyperlink>
      <w:r w:rsidRPr="0089007A">
        <w:rPr>
          <w:rFonts w:ascii="Arial" w:hAnsi="Arial" w:cs="Arial"/>
          <w:bCs/>
        </w:rPr>
        <w:t xml:space="preserve"> - “</w:t>
      </w:r>
      <w:r w:rsidRPr="0089007A">
        <w:rPr>
          <w:rFonts w:ascii="Arial" w:hAnsi="Arial" w:cs="Arial"/>
          <w:bCs/>
          <w:color w:val="0000CC"/>
        </w:rPr>
        <w:t xml:space="preserve">Esclarecimento ao Edital de </w:t>
      </w:r>
      <w:r w:rsidR="008D6EF5">
        <w:rPr>
          <w:rFonts w:ascii="Arial" w:hAnsi="Arial" w:cs="Arial"/>
          <w:b/>
          <w:color w:val="0000CC"/>
        </w:rPr>
        <w:t>PREGÃO ELETRÔNICO Nº. 56/2023</w:t>
      </w:r>
      <w:r w:rsidRPr="0089007A">
        <w:rPr>
          <w:rFonts w:ascii="Arial" w:hAnsi="Arial" w:cs="Arial"/>
          <w:bCs/>
        </w:rPr>
        <w:t>.</w:t>
      </w:r>
    </w:p>
    <w:p w14:paraId="5E3C1DE2" w14:textId="77777777" w:rsidR="00621650" w:rsidRPr="0089007A" w:rsidRDefault="00621650" w:rsidP="0089007A">
      <w:pPr>
        <w:pStyle w:val="PargrafodaLista"/>
        <w:spacing w:line="360" w:lineRule="auto"/>
        <w:ind w:left="0" w:right="-43"/>
        <w:outlineLvl w:val="0"/>
        <w:rPr>
          <w:rFonts w:ascii="Arial" w:hAnsi="Arial" w:cs="Arial"/>
          <w:b/>
          <w:bCs/>
        </w:rPr>
      </w:pPr>
    </w:p>
    <w:p w14:paraId="5E645190" w14:textId="77777777" w:rsidR="003332EE" w:rsidRPr="0089007A" w:rsidRDefault="00621650" w:rsidP="0089007A">
      <w:pPr>
        <w:pStyle w:val="PargrafodaLista"/>
        <w:numPr>
          <w:ilvl w:val="2"/>
          <w:numId w:val="14"/>
        </w:numPr>
        <w:spacing w:line="360" w:lineRule="auto"/>
        <w:ind w:left="0" w:right="-43" w:firstLine="0"/>
        <w:jc w:val="both"/>
        <w:outlineLvl w:val="0"/>
        <w:rPr>
          <w:rFonts w:ascii="Arial" w:hAnsi="Arial" w:cs="Arial"/>
          <w:b/>
          <w:bCs/>
          <w:color w:val="0000CC"/>
        </w:rPr>
      </w:pPr>
      <w:r w:rsidRPr="0089007A">
        <w:rPr>
          <w:rFonts w:ascii="Arial" w:hAnsi="Arial" w:cs="Arial"/>
        </w:rPr>
        <w:t>As repostas aos pedidos de esclarecimentos serão divulgadas exclusivamente através dos sites</w:t>
      </w:r>
      <w:r w:rsidR="003332EE" w:rsidRPr="0089007A">
        <w:rPr>
          <w:rFonts w:ascii="Arial" w:hAnsi="Arial" w:cs="Arial"/>
        </w:rPr>
        <w:t>:</w:t>
      </w:r>
    </w:p>
    <w:p w14:paraId="17A1086A" w14:textId="2814AEDD" w:rsidR="003332EE" w:rsidRPr="00E35DCB" w:rsidRDefault="003332EE" w:rsidP="0089007A">
      <w:pPr>
        <w:pStyle w:val="PargrafodaLista"/>
        <w:spacing w:line="360" w:lineRule="auto"/>
        <w:ind w:left="0" w:right="-43"/>
        <w:jc w:val="both"/>
        <w:outlineLvl w:val="0"/>
        <w:rPr>
          <w:rFonts w:ascii="Arial" w:eastAsia="Arial Unicode MS" w:hAnsi="Arial" w:cs="Arial"/>
          <w:b/>
          <w:bCs/>
          <w:color w:val="0000CC"/>
        </w:rPr>
      </w:pPr>
      <w:r w:rsidRPr="00E35DCB">
        <w:rPr>
          <w:rFonts w:ascii="Arial" w:hAnsi="Arial" w:cs="Arial"/>
        </w:rPr>
        <w:t>11.1.2.1</w:t>
      </w:r>
      <w:hyperlink r:id="rId12" w:history="1">
        <w:r w:rsidRPr="00E35DCB">
          <w:rPr>
            <w:rStyle w:val="Hyperlink"/>
            <w:rFonts w:ascii="Arial" w:eastAsia="Arial Unicode MS" w:hAnsi="Arial" w:cs="Arial"/>
            <w:b/>
            <w:bCs/>
            <w:sz w:val="22"/>
            <w:szCs w:val="22"/>
          </w:rPr>
          <w:t>http://www.</w:t>
        </w:r>
        <w:r w:rsidR="00E12E18" w:rsidRPr="00E35DCB">
          <w:rPr>
            <w:rStyle w:val="Hyperlink"/>
            <w:rFonts w:ascii="Arial" w:eastAsia="Arial Unicode MS" w:hAnsi="Arial" w:cs="Arial"/>
            <w:b/>
            <w:bCs/>
            <w:sz w:val="22"/>
            <w:szCs w:val="22"/>
          </w:rPr>
          <w:t>ComprasGov</w:t>
        </w:r>
        <w:r w:rsidRPr="00E35DCB">
          <w:rPr>
            <w:rStyle w:val="Hyperlink"/>
            <w:rFonts w:ascii="Arial" w:eastAsia="Arial Unicode MS" w:hAnsi="Arial" w:cs="Arial"/>
            <w:b/>
            <w:bCs/>
            <w:sz w:val="22"/>
            <w:szCs w:val="22"/>
          </w:rPr>
          <w:t>.gov.br/consultalicitacoes/ConsLicitacao_Filtro.asp</w:t>
        </w:r>
      </w:hyperlink>
      <w:r w:rsidR="00621650" w:rsidRPr="00E35DCB">
        <w:rPr>
          <w:rFonts w:ascii="Arial" w:eastAsia="Arial Unicode MS" w:hAnsi="Arial" w:cs="Arial"/>
          <w:b/>
          <w:bCs/>
          <w:color w:val="0000CC"/>
        </w:rPr>
        <w:t xml:space="preserve"> </w:t>
      </w:r>
    </w:p>
    <w:p w14:paraId="4353455D" w14:textId="73FCA838" w:rsidR="00621650" w:rsidRPr="00E35DCB" w:rsidRDefault="003332EE" w:rsidP="0089007A">
      <w:pPr>
        <w:pStyle w:val="PargrafodaLista"/>
        <w:spacing w:line="360" w:lineRule="auto"/>
        <w:ind w:left="0" w:right="-43"/>
        <w:jc w:val="both"/>
        <w:outlineLvl w:val="0"/>
        <w:rPr>
          <w:rFonts w:ascii="Arial" w:hAnsi="Arial" w:cs="Arial"/>
          <w:b/>
          <w:bCs/>
          <w:color w:val="0000CC"/>
        </w:rPr>
      </w:pPr>
      <w:r w:rsidRPr="00E35DCB">
        <w:rPr>
          <w:rFonts w:ascii="Arial" w:eastAsia="Arial Unicode MS" w:hAnsi="Arial" w:cs="Arial"/>
        </w:rPr>
        <w:t>11.1.2.2</w:t>
      </w:r>
      <w:r w:rsidRPr="00E35DCB">
        <w:rPr>
          <w:rFonts w:ascii="Arial" w:eastAsia="Arial Unicode MS" w:hAnsi="Arial" w:cs="Arial"/>
          <w:b/>
          <w:bCs/>
        </w:rPr>
        <w:t xml:space="preserve"> </w:t>
      </w:r>
      <w:hyperlink r:id="rId13" w:history="1">
        <w:r w:rsidRPr="00E35DCB">
          <w:rPr>
            <w:rStyle w:val="Hyperlink"/>
            <w:rFonts w:ascii="Arial" w:eastAsia="Arial Unicode MS" w:hAnsi="Arial" w:cs="Arial"/>
            <w:b/>
            <w:bCs/>
          </w:rPr>
          <w:t>www.fazendariogrande.pr.gov.br/transparencia/licitacoes</w:t>
        </w:r>
      </w:hyperlink>
    </w:p>
    <w:p w14:paraId="7CB8FA1D" w14:textId="77777777" w:rsidR="003332EE" w:rsidRPr="0089007A" w:rsidRDefault="003332EE" w:rsidP="0089007A">
      <w:pPr>
        <w:pStyle w:val="PargrafodaLista"/>
        <w:spacing w:line="360" w:lineRule="auto"/>
        <w:ind w:left="0" w:right="-43"/>
        <w:jc w:val="both"/>
        <w:rPr>
          <w:rFonts w:ascii="Arial" w:hAnsi="Arial" w:cs="Arial"/>
        </w:rPr>
      </w:pPr>
    </w:p>
    <w:p w14:paraId="3C2DDEA5" w14:textId="170410C5" w:rsidR="00621650" w:rsidRPr="0089007A" w:rsidRDefault="00621650" w:rsidP="0089007A">
      <w:pPr>
        <w:pStyle w:val="PargrafodaLista"/>
        <w:numPr>
          <w:ilvl w:val="2"/>
          <w:numId w:val="14"/>
        </w:numPr>
        <w:spacing w:line="360" w:lineRule="auto"/>
        <w:ind w:left="0" w:right="-43" w:firstLine="0"/>
        <w:jc w:val="both"/>
        <w:rPr>
          <w:rFonts w:ascii="Arial" w:hAnsi="Arial" w:cs="Arial"/>
        </w:rPr>
      </w:pPr>
      <w:r w:rsidRPr="0089007A">
        <w:rPr>
          <w:rFonts w:ascii="Arial" w:hAnsi="Arial" w:cs="Arial"/>
        </w:rPr>
        <w:t xml:space="preserve">O </w:t>
      </w:r>
      <w:r w:rsidRPr="0089007A">
        <w:rPr>
          <w:rFonts w:ascii="Arial" w:hAnsi="Arial" w:cs="Arial"/>
          <w:color w:val="0000CC"/>
        </w:rPr>
        <w:t>pregoeiro responderá aos pedidos de esclarecimento</w:t>
      </w:r>
      <w:r w:rsidRPr="0089007A">
        <w:rPr>
          <w:rFonts w:ascii="Arial" w:hAnsi="Arial" w:cs="Arial"/>
        </w:rPr>
        <w:t xml:space="preserve"> no prazo </w:t>
      </w:r>
      <w:r w:rsidRPr="0089007A">
        <w:rPr>
          <w:rFonts w:ascii="Arial" w:hAnsi="Arial" w:cs="Arial"/>
          <w:color w:val="0000CC"/>
        </w:rPr>
        <w:t>de 0</w:t>
      </w:r>
      <w:r w:rsidR="00CE732D" w:rsidRPr="0089007A">
        <w:rPr>
          <w:rFonts w:ascii="Arial" w:hAnsi="Arial" w:cs="Arial"/>
          <w:color w:val="0000CC"/>
        </w:rPr>
        <w:t>2</w:t>
      </w:r>
      <w:r w:rsidRPr="0089007A">
        <w:rPr>
          <w:rFonts w:ascii="Arial" w:hAnsi="Arial" w:cs="Arial"/>
          <w:color w:val="0000CC"/>
        </w:rPr>
        <w:t xml:space="preserve"> (</w:t>
      </w:r>
      <w:r w:rsidR="00CE732D" w:rsidRPr="0089007A">
        <w:rPr>
          <w:rFonts w:ascii="Arial" w:hAnsi="Arial" w:cs="Arial"/>
          <w:color w:val="0000CC"/>
        </w:rPr>
        <w:t>dois</w:t>
      </w:r>
      <w:r w:rsidRPr="0089007A">
        <w:rPr>
          <w:rFonts w:ascii="Arial" w:hAnsi="Arial" w:cs="Arial"/>
          <w:color w:val="0000CC"/>
        </w:rPr>
        <w:t>) dias úteis</w:t>
      </w:r>
      <w:r w:rsidRPr="0089007A">
        <w:rPr>
          <w:rFonts w:ascii="Arial" w:hAnsi="Arial" w:cs="Arial"/>
        </w:rPr>
        <w:t>, contados da data do recebimento do pedido, e poderá requisitar subsídios formais aos responsáveis pela elaboração do edital e seus anexos e/ou assessoria jurídica.</w:t>
      </w:r>
    </w:p>
    <w:p w14:paraId="46C34445" w14:textId="77777777" w:rsidR="00621650" w:rsidRPr="0089007A" w:rsidRDefault="00621650" w:rsidP="0089007A">
      <w:pPr>
        <w:tabs>
          <w:tab w:val="left" w:pos="670"/>
        </w:tabs>
        <w:spacing w:line="360" w:lineRule="auto"/>
        <w:ind w:right="-43"/>
        <w:jc w:val="both"/>
        <w:rPr>
          <w:rFonts w:ascii="Arial" w:hAnsi="Arial" w:cs="Arial"/>
        </w:rPr>
      </w:pPr>
    </w:p>
    <w:p w14:paraId="4C1EED39" w14:textId="77777777" w:rsidR="00621650" w:rsidRPr="0089007A" w:rsidRDefault="00621650" w:rsidP="0089007A">
      <w:pPr>
        <w:pStyle w:val="PargrafodaLista"/>
        <w:numPr>
          <w:ilvl w:val="1"/>
          <w:numId w:val="14"/>
        </w:numPr>
        <w:tabs>
          <w:tab w:val="left" w:pos="922"/>
        </w:tabs>
        <w:spacing w:line="360" w:lineRule="auto"/>
        <w:ind w:right="1134"/>
        <w:jc w:val="both"/>
        <w:outlineLvl w:val="0"/>
        <w:rPr>
          <w:rFonts w:ascii="Arial" w:hAnsi="Arial" w:cs="Arial"/>
          <w:b/>
          <w:bCs/>
        </w:rPr>
      </w:pPr>
      <w:r w:rsidRPr="0089007A">
        <w:rPr>
          <w:rFonts w:ascii="Arial" w:hAnsi="Arial" w:cs="Arial"/>
          <w:b/>
          <w:bCs/>
        </w:rPr>
        <w:t>IMPUGNAÇÕES</w:t>
      </w:r>
    </w:p>
    <w:p w14:paraId="597F7B99" w14:textId="6B186BDC" w:rsidR="00621650" w:rsidRPr="0089007A" w:rsidRDefault="00621650" w:rsidP="0089007A">
      <w:pPr>
        <w:pStyle w:val="PargrafodaLista"/>
        <w:numPr>
          <w:ilvl w:val="2"/>
          <w:numId w:val="14"/>
        </w:numPr>
        <w:spacing w:line="360" w:lineRule="auto"/>
        <w:ind w:left="0" w:right="-43" w:firstLine="0"/>
        <w:jc w:val="both"/>
        <w:rPr>
          <w:rFonts w:ascii="Arial" w:hAnsi="Arial" w:cs="Arial"/>
        </w:rPr>
      </w:pPr>
      <w:r w:rsidRPr="0089007A">
        <w:rPr>
          <w:rFonts w:ascii="Arial" w:hAnsi="Arial" w:cs="Arial"/>
        </w:rPr>
        <w:t xml:space="preserve">Qualquer pessoa poderá impugnar os termos do edital da licitação por meio eletrônico, através do e-mail: </w:t>
      </w:r>
      <w:hyperlink r:id="rId14" w:history="1">
        <w:r w:rsidRPr="0089007A">
          <w:rPr>
            <w:rStyle w:val="Hyperlink"/>
            <w:rFonts w:ascii="Arial" w:hAnsi="Arial" w:cs="Arial"/>
            <w:bCs/>
            <w:color w:val="0000CC"/>
          </w:rPr>
          <w:t>licitacoesfazendariogrande@hotmail.com</w:t>
        </w:r>
      </w:hyperlink>
      <w:r w:rsidRPr="0089007A">
        <w:rPr>
          <w:rFonts w:ascii="Arial" w:hAnsi="Arial" w:cs="Arial"/>
          <w:bCs/>
          <w:color w:val="0000CC"/>
        </w:rPr>
        <w:t xml:space="preserve">, </w:t>
      </w:r>
      <w:r w:rsidRPr="0089007A">
        <w:rPr>
          <w:rFonts w:ascii="Arial" w:hAnsi="Arial" w:cs="Arial"/>
          <w:bCs/>
        </w:rPr>
        <w:t xml:space="preserve">devendo constar no assunto: “Impugnação ao edital de </w:t>
      </w:r>
      <w:r w:rsidR="008D6EF5">
        <w:rPr>
          <w:rFonts w:ascii="Arial" w:hAnsi="Arial" w:cs="Arial"/>
          <w:b/>
          <w:color w:val="0000CC"/>
        </w:rPr>
        <w:t>PREGÃO ELETRÔNICO Nº. 56/2023</w:t>
      </w:r>
      <w:r w:rsidRPr="0089007A">
        <w:rPr>
          <w:rFonts w:ascii="Arial" w:hAnsi="Arial" w:cs="Arial"/>
          <w:bCs/>
        </w:rPr>
        <w:t>”</w:t>
      </w:r>
      <w:r w:rsidRPr="0089007A">
        <w:rPr>
          <w:rFonts w:ascii="Arial" w:hAnsi="Arial" w:cs="Arial"/>
        </w:rPr>
        <w:t>, até 03 (três) dias anteriores à data fixada para a abertura da sessão pública.</w:t>
      </w:r>
    </w:p>
    <w:p w14:paraId="0AB578E6" w14:textId="77777777" w:rsidR="00621650" w:rsidRPr="0089007A" w:rsidRDefault="00621650" w:rsidP="0089007A">
      <w:pPr>
        <w:pStyle w:val="PargrafodaLista"/>
        <w:spacing w:line="360" w:lineRule="auto"/>
        <w:ind w:left="0" w:right="-43"/>
        <w:rPr>
          <w:rFonts w:ascii="Arial" w:hAnsi="Arial" w:cs="Arial"/>
        </w:rPr>
      </w:pPr>
    </w:p>
    <w:p w14:paraId="6EEBBAA3" w14:textId="77777777" w:rsidR="00621650" w:rsidRPr="0089007A" w:rsidRDefault="00621650" w:rsidP="0089007A">
      <w:pPr>
        <w:pStyle w:val="PargrafodaLista"/>
        <w:numPr>
          <w:ilvl w:val="2"/>
          <w:numId w:val="14"/>
        </w:numPr>
        <w:spacing w:line="360" w:lineRule="auto"/>
        <w:ind w:left="0" w:right="-43" w:firstLine="0"/>
        <w:jc w:val="both"/>
        <w:rPr>
          <w:rFonts w:ascii="Arial" w:hAnsi="Arial" w:cs="Arial"/>
        </w:rPr>
      </w:pPr>
      <w:r w:rsidRPr="0089007A">
        <w:rPr>
          <w:rFonts w:ascii="Arial" w:hAnsi="Arial" w:cs="Arial"/>
          <w:color w:val="0000CC"/>
        </w:rPr>
        <w:t>A impugnação não possui efeito suspensivo</w:t>
      </w:r>
      <w:r w:rsidRPr="0089007A">
        <w:rPr>
          <w:rFonts w:ascii="Arial" w:hAnsi="Arial" w:cs="Arial"/>
        </w:rPr>
        <w:t xml:space="preserve">, e caberá ao pregoeiro auxiliado pelos responsáveis pela elaboração do edital e dos seus anexos, decidir sobre a impugnação no prazo de </w:t>
      </w:r>
      <w:r w:rsidRPr="0089007A">
        <w:rPr>
          <w:rFonts w:ascii="Arial" w:hAnsi="Arial" w:cs="Arial"/>
          <w:color w:val="0000CC"/>
        </w:rPr>
        <w:t>02 (dois) dias úteis</w:t>
      </w:r>
      <w:r w:rsidRPr="0089007A">
        <w:rPr>
          <w:rFonts w:ascii="Arial" w:hAnsi="Arial" w:cs="Arial"/>
        </w:rPr>
        <w:t>, contados da data do recebimento da impugnação.</w:t>
      </w:r>
    </w:p>
    <w:p w14:paraId="6463EA10" w14:textId="77777777" w:rsidR="00621650" w:rsidRPr="0089007A" w:rsidRDefault="00621650" w:rsidP="0089007A">
      <w:pPr>
        <w:pStyle w:val="PargrafodaLista"/>
        <w:spacing w:line="360" w:lineRule="auto"/>
        <w:ind w:left="0"/>
        <w:rPr>
          <w:rFonts w:ascii="Arial" w:hAnsi="Arial" w:cs="Arial"/>
        </w:rPr>
      </w:pPr>
    </w:p>
    <w:p w14:paraId="07BBFA8C" w14:textId="51878AAD" w:rsidR="003332EE" w:rsidRPr="0089007A" w:rsidRDefault="00621650" w:rsidP="0089007A">
      <w:pPr>
        <w:pStyle w:val="PargrafodaLista"/>
        <w:numPr>
          <w:ilvl w:val="2"/>
          <w:numId w:val="14"/>
        </w:numPr>
        <w:spacing w:line="360" w:lineRule="auto"/>
        <w:ind w:left="0" w:right="-43" w:firstLine="0"/>
        <w:jc w:val="both"/>
        <w:rPr>
          <w:rFonts w:ascii="Arial" w:hAnsi="Arial" w:cs="Arial"/>
        </w:rPr>
      </w:pPr>
      <w:r w:rsidRPr="0089007A">
        <w:rPr>
          <w:rFonts w:ascii="Arial" w:hAnsi="Arial" w:cs="Arial"/>
        </w:rPr>
        <w:t xml:space="preserve">A petição da impugnação deverá conter a assinatura do interessado ou de seu representante, a indicação do número do pregão, endereço completo, telefone para </w:t>
      </w:r>
      <w:r w:rsidRPr="0089007A">
        <w:rPr>
          <w:rFonts w:ascii="Arial" w:hAnsi="Arial" w:cs="Arial"/>
        </w:rPr>
        <w:lastRenderedPageBreak/>
        <w:t>contato, e-mail, formulação do pedido. Deverá ser juntado documento do signatário que comprove a aptidão em representar a impugnante.</w:t>
      </w:r>
    </w:p>
    <w:p w14:paraId="57DFE311" w14:textId="77777777" w:rsidR="003332EE" w:rsidRPr="0089007A" w:rsidRDefault="003332EE" w:rsidP="0089007A">
      <w:pPr>
        <w:pStyle w:val="PargrafodaLista"/>
        <w:spacing w:line="360" w:lineRule="auto"/>
        <w:ind w:left="0" w:right="-43"/>
        <w:jc w:val="both"/>
        <w:rPr>
          <w:rFonts w:ascii="Arial" w:hAnsi="Arial" w:cs="Arial"/>
        </w:rPr>
      </w:pPr>
    </w:p>
    <w:p w14:paraId="7999D351" w14:textId="3A8126D8" w:rsidR="003332EE" w:rsidRPr="0089007A" w:rsidRDefault="00621650" w:rsidP="0089007A">
      <w:pPr>
        <w:pStyle w:val="PargrafodaLista"/>
        <w:numPr>
          <w:ilvl w:val="2"/>
          <w:numId w:val="14"/>
        </w:numPr>
        <w:spacing w:line="360" w:lineRule="auto"/>
        <w:ind w:left="0" w:right="-43" w:firstLine="0"/>
        <w:jc w:val="both"/>
        <w:rPr>
          <w:rFonts w:ascii="Arial" w:hAnsi="Arial" w:cs="Arial"/>
        </w:rPr>
      </w:pPr>
      <w:r w:rsidRPr="0089007A">
        <w:rPr>
          <w:rFonts w:ascii="Arial" w:hAnsi="Arial" w:cs="Arial"/>
        </w:rPr>
        <w:t>A decisão do pregoeiro será enviada ao impugnante por e-mail</w:t>
      </w:r>
      <w:r w:rsidR="003332EE" w:rsidRPr="0089007A">
        <w:rPr>
          <w:rFonts w:ascii="Arial" w:hAnsi="Arial" w:cs="Arial"/>
        </w:rPr>
        <w:t xml:space="preserve"> para conhecimento de todos os interessados, </w:t>
      </w:r>
      <w:r w:rsidRPr="0089007A">
        <w:rPr>
          <w:rFonts w:ascii="Arial" w:hAnsi="Arial" w:cs="Arial"/>
        </w:rPr>
        <w:t>e será divulgada nos sites:</w:t>
      </w:r>
    </w:p>
    <w:p w14:paraId="14A60919" w14:textId="5953554F" w:rsidR="003332EE" w:rsidRPr="00E35DCB" w:rsidRDefault="003332EE" w:rsidP="0089007A">
      <w:pPr>
        <w:pStyle w:val="PargrafodaLista"/>
        <w:spacing w:line="360" w:lineRule="auto"/>
        <w:ind w:left="0" w:right="-43"/>
        <w:outlineLvl w:val="0"/>
        <w:rPr>
          <w:rStyle w:val="Hyperlink"/>
          <w:rFonts w:ascii="Arial" w:eastAsia="Arial Unicode MS" w:hAnsi="Arial" w:cs="Arial"/>
          <w:b/>
          <w:bCs/>
          <w:color w:val="0000CC"/>
          <w:u w:val="none"/>
        </w:rPr>
      </w:pPr>
      <w:r w:rsidRPr="00E35DCB">
        <w:rPr>
          <w:rFonts w:ascii="Arial" w:hAnsi="Arial" w:cs="Arial"/>
          <w:b/>
          <w:bCs/>
          <w:color w:val="0000CC"/>
        </w:rPr>
        <w:t xml:space="preserve">11.2.4.1 </w:t>
      </w:r>
      <w:hyperlink r:id="rId15" w:history="1">
        <w:r w:rsidR="00CE732D" w:rsidRPr="00E35DCB">
          <w:rPr>
            <w:rStyle w:val="Hyperlink"/>
            <w:rFonts w:ascii="Arial" w:eastAsia="Arial Unicode MS" w:hAnsi="Arial" w:cs="Arial"/>
            <w:b/>
            <w:bCs/>
            <w:color w:val="0000CC"/>
            <w:u w:val="none"/>
          </w:rPr>
          <w:t>http://www.</w:t>
        </w:r>
        <w:r w:rsidR="00E12E18" w:rsidRPr="00E35DCB">
          <w:rPr>
            <w:rStyle w:val="Hyperlink"/>
            <w:rFonts w:ascii="Arial" w:eastAsia="Arial Unicode MS" w:hAnsi="Arial" w:cs="Arial"/>
            <w:b/>
            <w:bCs/>
            <w:color w:val="0000CC"/>
            <w:u w:val="none"/>
          </w:rPr>
          <w:t>ComprasGov</w:t>
        </w:r>
        <w:r w:rsidR="00CE732D" w:rsidRPr="00E35DCB">
          <w:rPr>
            <w:rStyle w:val="Hyperlink"/>
            <w:rFonts w:ascii="Arial" w:eastAsia="Arial Unicode MS" w:hAnsi="Arial" w:cs="Arial"/>
            <w:b/>
            <w:bCs/>
            <w:color w:val="0000CC"/>
            <w:u w:val="none"/>
          </w:rPr>
          <w:t>.gov.br/consultalicitacoes/ConsLicitacao_Filtro.asp     11.2.4.2</w:t>
        </w:r>
      </w:hyperlink>
      <w:r w:rsidRPr="00E35DCB">
        <w:rPr>
          <w:rFonts w:ascii="Arial" w:eastAsia="Arial Unicode MS" w:hAnsi="Arial" w:cs="Arial"/>
          <w:b/>
          <w:bCs/>
          <w:color w:val="0000CC"/>
        </w:rPr>
        <w:t xml:space="preserve"> </w:t>
      </w:r>
      <w:hyperlink r:id="rId16" w:history="1">
        <w:r w:rsidR="00621650" w:rsidRPr="00E35DCB">
          <w:rPr>
            <w:rStyle w:val="Hyperlink"/>
            <w:rFonts w:ascii="Arial" w:eastAsia="Arial Unicode MS" w:hAnsi="Arial" w:cs="Arial"/>
            <w:b/>
            <w:bCs/>
            <w:color w:val="0000CC"/>
            <w:u w:val="none"/>
          </w:rPr>
          <w:t>www.fazendariogrande.pr.gov.br/transparencia/licitacoes</w:t>
        </w:r>
      </w:hyperlink>
    </w:p>
    <w:p w14:paraId="2224BE4C" w14:textId="77777777" w:rsidR="00621650" w:rsidRPr="0089007A" w:rsidRDefault="00621650" w:rsidP="0089007A">
      <w:pPr>
        <w:pStyle w:val="PargrafodaLista"/>
        <w:spacing w:line="360" w:lineRule="auto"/>
        <w:ind w:left="0"/>
        <w:rPr>
          <w:rFonts w:ascii="Arial" w:hAnsi="Arial" w:cs="Arial"/>
        </w:rPr>
      </w:pPr>
    </w:p>
    <w:p w14:paraId="76A53176" w14:textId="77777777" w:rsidR="00621650" w:rsidRPr="0089007A" w:rsidRDefault="00621650" w:rsidP="0089007A">
      <w:pPr>
        <w:pStyle w:val="PargrafodaLista"/>
        <w:numPr>
          <w:ilvl w:val="2"/>
          <w:numId w:val="14"/>
        </w:numPr>
        <w:spacing w:line="360" w:lineRule="auto"/>
        <w:ind w:left="0" w:right="-43" w:firstLine="0"/>
        <w:jc w:val="both"/>
        <w:rPr>
          <w:rFonts w:ascii="Arial" w:hAnsi="Arial" w:cs="Arial"/>
        </w:rPr>
      </w:pPr>
      <w:r w:rsidRPr="0089007A">
        <w:rPr>
          <w:rFonts w:ascii="Arial" w:hAnsi="Arial" w:cs="Arial"/>
        </w:rPr>
        <w:t>Decaíra do direito de impugnar o edital, o licitante que não o fizer dentro do prazo legal estipulado, assim como não serão conhecidas as impugnações entregues fora do prazo previsto, subscritas por representante não habilitado legalmente ou não identificado no processo para responder pelo proponente.</w:t>
      </w:r>
    </w:p>
    <w:p w14:paraId="3A67837D" w14:textId="77777777" w:rsidR="00621650" w:rsidRPr="0089007A" w:rsidRDefault="00621650" w:rsidP="0089007A">
      <w:pPr>
        <w:pStyle w:val="PargrafodaLista"/>
        <w:spacing w:line="360" w:lineRule="auto"/>
        <w:ind w:left="0"/>
        <w:rPr>
          <w:rFonts w:ascii="Arial" w:hAnsi="Arial" w:cs="Arial"/>
        </w:rPr>
      </w:pPr>
    </w:p>
    <w:p w14:paraId="302C238F" w14:textId="77777777" w:rsidR="00621650" w:rsidRPr="0089007A" w:rsidRDefault="00621650" w:rsidP="0089007A">
      <w:pPr>
        <w:pStyle w:val="PargrafodaLista"/>
        <w:numPr>
          <w:ilvl w:val="2"/>
          <w:numId w:val="14"/>
        </w:numPr>
        <w:spacing w:line="360" w:lineRule="auto"/>
        <w:ind w:left="0" w:right="-43" w:firstLine="0"/>
        <w:jc w:val="both"/>
        <w:rPr>
          <w:rFonts w:ascii="Arial" w:hAnsi="Arial" w:cs="Arial"/>
        </w:rPr>
      </w:pPr>
      <w:r w:rsidRPr="0089007A">
        <w:rPr>
          <w:rFonts w:ascii="Arial" w:hAnsi="Arial" w:cs="Arial"/>
        </w:rPr>
        <w:t>Acolhida a impugnação contra o edital será definida e publicada nova data para a realização do certame, restabelecendo o prazo inicialmente estabelecido, exceto quando inquestionavelmente, a alteração não afetar a formulação da proposta, conforme art. 21 §4º da Lei 8.666/93.</w:t>
      </w:r>
    </w:p>
    <w:p w14:paraId="285CF3ED" w14:textId="77777777" w:rsidR="00621650" w:rsidRPr="0089007A" w:rsidRDefault="00621650" w:rsidP="0089007A">
      <w:pPr>
        <w:spacing w:line="360" w:lineRule="auto"/>
        <w:ind w:right="-43"/>
        <w:rPr>
          <w:rFonts w:ascii="Arial" w:hAnsi="Arial" w:cs="Arial"/>
        </w:rPr>
      </w:pPr>
    </w:p>
    <w:p w14:paraId="11068FCF" w14:textId="77777777" w:rsidR="00621650" w:rsidRPr="0089007A" w:rsidRDefault="00621650" w:rsidP="0089007A">
      <w:pPr>
        <w:pStyle w:val="PargrafodaLista"/>
        <w:numPr>
          <w:ilvl w:val="1"/>
          <w:numId w:val="14"/>
        </w:numPr>
        <w:spacing w:line="360" w:lineRule="auto"/>
        <w:ind w:right="-43"/>
        <w:jc w:val="both"/>
        <w:outlineLvl w:val="0"/>
        <w:rPr>
          <w:rFonts w:ascii="Arial" w:hAnsi="Arial" w:cs="Arial"/>
          <w:b/>
          <w:bCs/>
        </w:rPr>
      </w:pPr>
      <w:r w:rsidRPr="0089007A">
        <w:rPr>
          <w:rFonts w:ascii="Arial" w:hAnsi="Arial" w:cs="Arial"/>
          <w:b/>
          <w:bCs/>
        </w:rPr>
        <w:t>RECURSOS</w:t>
      </w:r>
    </w:p>
    <w:p w14:paraId="43C7C154" w14:textId="57211BAC" w:rsidR="00621650" w:rsidRPr="0089007A" w:rsidRDefault="00621650" w:rsidP="0089007A">
      <w:pPr>
        <w:pStyle w:val="PargrafodaLista"/>
        <w:numPr>
          <w:ilvl w:val="2"/>
          <w:numId w:val="14"/>
        </w:numPr>
        <w:spacing w:line="360" w:lineRule="auto"/>
        <w:ind w:left="0" w:firstLine="0"/>
        <w:jc w:val="both"/>
        <w:rPr>
          <w:rFonts w:ascii="Arial" w:hAnsi="Arial" w:cs="Arial"/>
        </w:rPr>
      </w:pPr>
      <w:r w:rsidRPr="0089007A">
        <w:rPr>
          <w:rFonts w:ascii="Arial" w:eastAsia="Arial Unicode MS" w:hAnsi="Arial" w:cs="Arial"/>
          <w:bCs/>
          <w:color w:val="0000CC"/>
        </w:rPr>
        <w:t>Declarado o vencedor e decorrida a fase de regularização fiscal da licitante qualificada como microempresa ou empresa de pequeno porte</w:t>
      </w:r>
      <w:r w:rsidRPr="0089007A">
        <w:rPr>
          <w:rFonts w:ascii="Arial" w:eastAsia="Arial Unicode MS" w:hAnsi="Arial" w:cs="Arial"/>
          <w:bCs/>
        </w:rPr>
        <w:t xml:space="preserve">, se for o caso, será concedido o prazo de no </w:t>
      </w:r>
      <w:r w:rsidRPr="0089007A">
        <w:rPr>
          <w:rFonts w:ascii="Arial" w:eastAsia="Arial Unicode MS" w:hAnsi="Arial" w:cs="Arial"/>
          <w:b/>
          <w:color w:val="0000CC"/>
        </w:rPr>
        <w:t xml:space="preserve">mínimo </w:t>
      </w:r>
      <w:r w:rsidR="00CE732D" w:rsidRPr="0089007A">
        <w:rPr>
          <w:rFonts w:ascii="Arial" w:eastAsia="Arial Unicode MS" w:hAnsi="Arial" w:cs="Arial"/>
          <w:b/>
          <w:color w:val="0000CC"/>
        </w:rPr>
        <w:t>2</w:t>
      </w:r>
      <w:r w:rsidRPr="0089007A">
        <w:rPr>
          <w:rFonts w:ascii="Arial" w:eastAsia="Arial Unicode MS" w:hAnsi="Arial" w:cs="Arial"/>
          <w:b/>
          <w:color w:val="0000CC"/>
        </w:rPr>
        <w:t>0 (</w:t>
      </w:r>
      <w:r w:rsidR="00CE732D" w:rsidRPr="0089007A">
        <w:rPr>
          <w:rFonts w:ascii="Arial" w:eastAsia="Arial Unicode MS" w:hAnsi="Arial" w:cs="Arial"/>
          <w:b/>
          <w:color w:val="0000CC"/>
        </w:rPr>
        <w:t>vinte</w:t>
      </w:r>
      <w:r w:rsidRPr="0089007A">
        <w:rPr>
          <w:rFonts w:ascii="Arial" w:eastAsia="Arial Unicode MS" w:hAnsi="Arial" w:cs="Arial"/>
          <w:b/>
          <w:color w:val="0000CC"/>
        </w:rPr>
        <w:t>) minutos</w:t>
      </w:r>
      <w:r w:rsidRPr="0089007A">
        <w:rPr>
          <w:rFonts w:ascii="Arial" w:eastAsia="Arial Unicode MS" w:hAnsi="Arial" w:cs="Arial"/>
          <w:bCs/>
        </w:rPr>
        <w:t>, para que qualquer licitante manifeste a intenção de recorrer, de forma motivada, isto é, indicando contra qual(is) decisão(ões) pretende recorrer e por quais motivos, em campo próprio do sistema.</w:t>
      </w:r>
    </w:p>
    <w:p w14:paraId="61509825" w14:textId="77777777" w:rsidR="00621650" w:rsidRPr="0089007A" w:rsidRDefault="00621650" w:rsidP="0089007A">
      <w:pPr>
        <w:pStyle w:val="PargrafodaLista"/>
        <w:tabs>
          <w:tab w:val="left" w:pos="426"/>
        </w:tabs>
        <w:spacing w:line="360" w:lineRule="auto"/>
        <w:ind w:left="0" w:right="-43"/>
        <w:rPr>
          <w:rFonts w:ascii="Arial" w:hAnsi="Arial" w:cs="Arial"/>
        </w:rPr>
      </w:pPr>
    </w:p>
    <w:p w14:paraId="6BE99B1B" w14:textId="77777777" w:rsidR="00621650" w:rsidRPr="0089007A" w:rsidRDefault="00621650" w:rsidP="0089007A">
      <w:pPr>
        <w:pStyle w:val="PargrafodaLista"/>
        <w:numPr>
          <w:ilvl w:val="2"/>
          <w:numId w:val="14"/>
        </w:numPr>
        <w:tabs>
          <w:tab w:val="left" w:pos="426"/>
        </w:tabs>
        <w:spacing w:line="360" w:lineRule="auto"/>
        <w:ind w:left="0" w:right="-43" w:firstLine="0"/>
        <w:jc w:val="both"/>
        <w:rPr>
          <w:rFonts w:ascii="Arial" w:hAnsi="Arial" w:cs="Arial"/>
        </w:rPr>
      </w:pPr>
      <w:r w:rsidRPr="0089007A">
        <w:rPr>
          <w:rFonts w:ascii="Arial" w:hAnsi="Arial" w:cs="Arial"/>
        </w:rPr>
        <w:t>Não serão conhecidos os recursos e/ou impugnações apresentados fora do prazo legal e/ou subscritos por representante não habilitado legalmente ou não identificado no processo para responder pela proponente.</w:t>
      </w:r>
    </w:p>
    <w:p w14:paraId="7BF04893" w14:textId="77777777" w:rsidR="00621650" w:rsidRPr="0089007A" w:rsidRDefault="00621650" w:rsidP="0089007A">
      <w:pPr>
        <w:pStyle w:val="PargrafodaLista"/>
        <w:tabs>
          <w:tab w:val="left" w:pos="426"/>
        </w:tabs>
        <w:spacing w:line="360" w:lineRule="auto"/>
        <w:ind w:left="0" w:right="-43"/>
        <w:rPr>
          <w:rFonts w:ascii="Arial" w:hAnsi="Arial" w:cs="Arial"/>
        </w:rPr>
      </w:pPr>
    </w:p>
    <w:p w14:paraId="4C1D33A6" w14:textId="77777777" w:rsidR="00621650" w:rsidRPr="0089007A" w:rsidRDefault="00621650" w:rsidP="0089007A">
      <w:pPr>
        <w:pStyle w:val="PargrafodaLista"/>
        <w:numPr>
          <w:ilvl w:val="2"/>
          <w:numId w:val="14"/>
        </w:numPr>
        <w:tabs>
          <w:tab w:val="left" w:pos="426"/>
        </w:tabs>
        <w:spacing w:line="360" w:lineRule="auto"/>
        <w:ind w:left="0" w:right="-43" w:firstLine="0"/>
        <w:jc w:val="both"/>
        <w:rPr>
          <w:rFonts w:ascii="Arial" w:hAnsi="Arial" w:cs="Arial"/>
        </w:rPr>
      </w:pPr>
      <w:r w:rsidRPr="0089007A">
        <w:rPr>
          <w:rFonts w:ascii="Arial" w:hAnsi="Arial" w:cs="Arial"/>
        </w:rPr>
        <w:lastRenderedPageBreak/>
        <w:t>A falta de manifestação imediata e motivada do licitante quanto à intenção de interpor o recurso, importará na decadência desse direito.</w:t>
      </w:r>
    </w:p>
    <w:p w14:paraId="17535813" w14:textId="77777777" w:rsidR="00621650" w:rsidRPr="0089007A" w:rsidRDefault="00621650" w:rsidP="0089007A">
      <w:pPr>
        <w:pStyle w:val="PargrafodaLista"/>
        <w:tabs>
          <w:tab w:val="left" w:pos="426"/>
        </w:tabs>
        <w:spacing w:line="360" w:lineRule="auto"/>
        <w:ind w:left="0" w:right="-43"/>
        <w:rPr>
          <w:rFonts w:ascii="Arial" w:hAnsi="Arial" w:cs="Arial"/>
        </w:rPr>
      </w:pPr>
    </w:p>
    <w:p w14:paraId="73669289" w14:textId="77777777" w:rsidR="00621650" w:rsidRPr="0089007A" w:rsidRDefault="00621650" w:rsidP="0089007A">
      <w:pPr>
        <w:pStyle w:val="PargrafodaLista"/>
        <w:numPr>
          <w:ilvl w:val="2"/>
          <w:numId w:val="14"/>
        </w:numPr>
        <w:tabs>
          <w:tab w:val="left" w:pos="426"/>
        </w:tabs>
        <w:spacing w:line="360" w:lineRule="auto"/>
        <w:ind w:left="0" w:right="-43" w:firstLine="0"/>
        <w:jc w:val="both"/>
        <w:rPr>
          <w:rFonts w:ascii="Arial" w:hAnsi="Arial" w:cs="Arial"/>
        </w:rPr>
      </w:pPr>
      <w:r w:rsidRPr="0089007A">
        <w:rPr>
          <w:rFonts w:ascii="Arial" w:hAnsi="Arial" w:cs="Arial"/>
        </w:rPr>
        <w:t>O acolhimento do recurso importará na invalidação apenas dos atos que insuscetíveis de aproveitamento.</w:t>
      </w:r>
    </w:p>
    <w:p w14:paraId="41109678" w14:textId="77777777" w:rsidR="00621650" w:rsidRPr="0089007A" w:rsidRDefault="00621650" w:rsidP="0089007A">
      <w:pPr>
        <w:pStyle w:val="PargrafodaLista"/>
        <w:tabs>
          <w:tab w:val="left" w:pos="426"/>
        </w:tabs>
        <w:spacing w:line="360" w:lineRule="auto"/>
        <w:ind w:left="0" w:right="-43"/>
        <w:rPr>
          <w:rFonts w:ascii="Arial" w:hAnsi="Arial" w:cs="Arial"/>
        </w:rPr>
      </w:pPr>
    </w:p>
    <w:p w14:paraId="34694772" w14:textId="77777777" w:rsidR="00621650" w:rsidRPr="0089007A" w:rsidRDefault="00621650" w:rsidP="0089007A">
      <w:pPr>
        <w:pStyle w:val="PargrafodaLista"/>
        <w:numPr>
          <w:ilvl w:val="2"/>
          <w:numId w:val="14"/>
        </w:numPr>
        <w:tabs>
          <w:tab w:val="left" w:pos="426"/>
        </w:tabs>
        <w:spacing w:line="360" w:lineRule="auto"/>
        <w:ind w:left="0" w:right="-43" w:firstLine="0"/>
        <w:jc w:val="both"/>
        <w:rPr>
          <w:rFonts w:ascii="Arial" w:hAnsi="Arial" w:cs="Arial"/>
        </w:rPr>
      </w:pPr>
      <w:r w:rsidRPr="0089007A">
        <w:rPr>
          <w:rFonts w:ascii="Arial" w:hAnsi="Arial" w:cs="Arial"/>
          <w:color w:val="0000CC"/>
        </w:rPr>
        <w:t>Os demais licitantes ficarão intimados para que, se desejarem, apresentar suas contrarrazões, no prazo de 03 (três) dias</w:t>
      </w:r>
      <w:r w:rsidRPr="0089007A">
        <w:rPr>
          <w:rFonts w:ascii="Arial" w:hAnsi="Arial" w:cs="Arial"/>
        </w:rPr>
        <w:t>, contados da data final do prazo do recorrente, assegurada vista imediata dos elementos indispensáveis à defesa de seus interesses.</w:t>
      </w:r>
    </w:p>
    <w:p w14:paraId="45E6AFB0" w14:textId="77777777" w:rsidR="00621650" w:rsidRPr="0089007A" w:rsidRDefault="00621650" w:rsidP="0089007A">
      <w:pPr>
        <w:pStyle w:val="PargrafodaLista"/>
        <w:tabs>
          <w:tab w:val="left" w:pos="426"/>
        </w:tabs>
        <w:spacing w:line="360" w:lineRule="auto"/>
        <w:ind w:left="0" w:right="-43"/>
        <w:rPr>
          <w:rFonts w:ascii="Arial" w:hAnsi="Arial" w:cs="Arial"/>
        </w:rPr>
      </w:pPr>
    </w:p>
    <w:p w14:paraId="3DEED385" w14:textId="77777777" w:rsidR="00621650" w:rsidRPr="0089007A" w:rsidRDefault="00621650" w:rsidP="0089007A">
      <w:pPr>
        <w:pStyle w:val="PargrafodaLista"/>
        <w:numPr>
          <w:ilvl w:val="2"/>
          <w:numId w:val="14"/>
        </w:numPr>
        <w:tabs>
          <w:tab w:val="left" w:pos="426"/>
        </w:tabs>
        <w:spacing w:line="360" w:lineRule="auto"/>
        <w:ind w:left="0" w:right="-43" w:firstLine="0"/>
        <w:jc w:val="both"/>
        <w:rPr>
          <w:rFonts w:ascii="Arial" w:hAnsi="Arial" w:cs="Arial"/>
        </w:rPr>
      </w:pPr>
      <w:r w:rsidRPr="0089007A">
        <w:rPr>
          <w:rFonts w:ascii="Arial" w:hAnsi="Arial" w:cs="Arial"/>
        </w:rPr>
        <w:t>A falta de manifestação imediata e motivada do licitante importará a decadência do direito de recurso e a adjudicação do objeto da licitação pelo Pregoeiro ao vencedor.</w:t>
      </w:r>
    </w:p>
    <w:p w14:paraId="0E357454" w14:textId="77777777" w:rsidR="00621650" w:rsidRPr="0089007A" w:rsidRDefault="00621650" w:rsidP="0089007A">
      <w:pPr>
        <w:pStyle w:val="PargrafodaLista"/>
        <w:tabs>
          <w:tab w:val="left" w:pos="426"/>
        </w:tabs>
        <w:spacing w:line="360" w:lineRule="auto"/>
        <w:ind w:left="0" w:right="-43"/>
        <w:rPr>
          <w:rFonts w:ascii="Arial" w:hAnsi="Arial" w:cs="Arial"/>
        </w:rPr>
      </w:pPr>
    </w:p>
    <w:p w14:paraId="33BC7A48" w14:textId="77777777" w:rsidR="00621650" w:rsidRPr="0089007A" w:rsidRDefault="00621650" w:rsidP="0089007A">
      <w:pPr>
        <w:pStyle w:val="PargrafodaLista"/>
        <w:numPr>
          <w:ilvl w:val="2"/>
          <w:numId w:val="14"/>
        </w:numPr>
        <w:tabs>
          <w:tab w:val="left" w:pos="426"/>
        </w:tabs>
        <w:spacing w:line="360" w:lineRule="auto"/>
        <w:ind w:left="0" w:right="-43" w:firstLine="0"/>
        <w:jc w:val="both"/>
        <w:rPr>
          <w:rFonts w:ascii="Arial" w:hAnsi="Arial" w:cs="Arial"/>
        </w:rPr>
      </w:pPr>
      <w:r w:rsidRPr="0089007A">
        <w:rPr>
          <w:rFonts w:ascii="Arial" w:hAnsi="Arial" w:cs="Arial"/>
        </w:rPr>
        <w:t>A petição do recurso deverá conter a assinatura do interessado ou de seu representante, a indicação do número do pregão, endereço completo, telefone para contato, e-mail, formulação do recurso. Deverá ser juntado documento do signatário que comprove a aptidão em representar a impugnante.</w:t>
      </w:r>
    </w:p>
    <w:p w14:paraId="60ABE5BC" w14:textId="77777777" w:rsidR="00621650" w:rsidRPr="0089007A" w:rsidRDefault="00621650" w:rsidP="0089007A">
      <w:pPr>
        <w:pStyle w:val="PargrafodaLista"/>
        <w:tabs>
          <w:tab w:val="left" w:pos="426"/>
        </w:tabs>
        <w:spacing w:line="360" w:lineRule="auto"/>
        <w:ind w:left="0" w:right="-43"/>
        <w:rPr>
          <w:rFonts w:ascii="Arial" w:hAnsi="Arial" w:cs="Arial"/>
        </w:rPr>
      </w:pPr>
    </w:p>
    <w:p w14:paraId="3D99455F" w14:textId="1EB5FCBE" w:rsidR="00621650" w:rsidRPr="0089007A" w:rsidRDefault="00621650" w:rsidP="0089007A">
      <w:pPr>
        <w:pStyle w:val="PargrafodaLista"/>
        <w:numPr>
          <w:ilvl w:val="2"/>
          <w:numId w:val="14"/>
        </w:numPr>
        <w:tabs>
          <w:tab w:val="left" w:pos="426"/>
        </w:tabs>
        <w:spacing w:line="360" w:lineRule="auto"/>
        <w:ind w:left="0" w:right="-43" w:firstLine="0"/>
        <w:jc w:val="both"/>
        <w:rPr>
          <w:rFonts w:ascii="Arial" w:hAnsi="Arial" w:cs="Arial"/>
        </w:rPr>
      </w:pPr>
      <w:r w:rsidRPr="0089007A">
        <w:rPr>
          <w:rFonts w:ascii="Arial" w:hAnsi="Arial" w:cs="Arial"/>
        </w:rPr>
        <w:t xml:space="preserve">As razões e contrarrazões dos recursos deverão ser apresentadas por escrito, dirigidas ao pregoeiro, através do endereço eletrônico: </w:t>
      </w:r>
      <w:hyperlink r:id="rId17" w:history="1">
        <w:r w:rsidRPr="0089007A">
          <w:rPr>
            <w:rStyle w:val="Hyperlink"/>
            <w:rFonts w:ascii="Arial" w:hAnsi="Arial" w:cs="Arial"/>
            <w:color w:val="0000CC"/>
          </w:rPr>
          <w:t>licitacoesfazendariogrande@hotmail.com</w:t>
        </w:r>
      </w:hyperlink>
      <w:r w:rsidRPr="0089007A">
        <w:rPr>
          <w:rFonts w:ascii="Arial" w:hAnsi="Arial" w:cs="Arial"/>
        </w:rPr>
        <w:t xml:space="preserve"> ou entregues e protocoladas </w:t>
      </w:r>
      <w:r w:rsidR="00CE732D" w:rsidRPr="0089007A">
        <w:rPr>
          <w:rFonts w:ascii="Arial" w:hAnsi="Arial" w:cs="Arial"/>
        </w:rPr>
        <w:t>no protocolo geral da Prefeitura</w:t>
      </w:r>
      <w:r w:rsidRPr="0089007A">
        <w:rPr>
          <w:rFonts w:ascii="Arial" w:hAnsi="Arial" w:cs="Arial"/>
        </w:rPr>
        <w:t xml:space="preserve">, situado na Avenida </w:t>
      </w:r>
      <w:r w:rsidR="00040C8B" w:rsidRPr="0089007A">
        <w:rPr>
          <w:rFonts w:ascii="Arial" w:hAnsi="Arial" w:cs="Arial"/>
        </w:rPr>
        <w:t>Jacarandá</w:t>
      </w:r>
      <w:r w:rsidRPr="0089007A">
        <w:rPr>
          <w:rFonts w:ascii="Arial" w:hAnsi="Arial" w:cs="Arial"/>
        </w:rPr>
        <w:t>, nº 300 – Bairro Nações.</w:t>
      </w:r>
    </w:p>
    <w:p w14:paraId="3C0732D1" w14:textId="77777777" w:rsidR="00621650" w:rsidRPr="0089007A" w:rsidRDefault="00621650" w:rsidP="0089007A">
      <w:pPr>
        <w:pStyle w:val="PargrafodaLista"/>
        <w:tabs>
          <w:tab w:val="left" w:pos="426"/>
        </w:tabs>
        <w:spacing w:line="360" w:lineRule="auto"/>
        <w:ind w:left="0" w:right="-43"/>
        <w:rPr>
          <w:rFonts w:ascii="Arial" w:hAnsi="Arial" w:cs="Arial"/>
        </w:rPr>
      </w:pPr>
    </w:p>
    <w:p w14:paraId="7B354594" w14:textId="77777777" w:rsidR="00621650" w:rsidRPr="0089007A" w:rsidRDefault="00621650" w:rsidP="0089007A">
      <w:pPr>
        <w:pStyle w:val="PargrafodaLista"/>
        <w:numPr>
          <w:ilvl w:val="2"/>
          <w:numId w:val="14"/>
        </w:numPr>
        <w:tabs>
          <w:tab w:val="left" w:pos="426"/>
        </w:tabs>
        <w:spacing w:line="360" w:lineRule="auto"/>
        <w:ind w:left="0" w:right="-43" w:firstLine="0"/>
        <w:jc w:val="both"/>
        <w:rPr>
          <w:rFonts w:ascii="Arial" w:hAnsi="Arial" w:cs="Arial"/>
        </w:rPr>
      </w:pPr>
      <w:r w:rsidRPr="0089007A">
        <w:rPr>
          <w:rFonts w:ascii="Arial" w:hAnsi="Arial" w:cs="Arial"/>
        </w:rPr>
        <w:t>Após o julgamento dos recursos e das contrarrazões, será adjudicado o objeto do certame ao Licitante declarado vencedor, estando o resultado final da Licitação sujeito à homologação pela autoridade superior competente.</w:t>
      </w:r>
    </w:p>
    <w:p w14:paraId="45BB2DCF" w14:textId="77777777" w:rsidR="00621650" w:rsidRPr="0089007A" w:rsidRDefault="00621650" w:rsidP="0089007A">
      <w:pPr>
        <w:pStyle w:val="PargrafodaLista"/>
        <w:tabs>
          <w:tab w:val="left" w:pos="426"/>
        </w:tabs>
        <w:spacing w:line="360" w:lineRule="auto"/>
        <w:ind w:left="0" w:right="-43"/>
        <w:rPr>
          <w:rFonts w:ascii="Arial" w:hAnsi="Arial" w:cs="Arial"/>
        </w:rPr>
      </w:pPr>
    </w:p>
    <w:p w14:paraId="38D93F88" w14:textId="77777777" w:rsidR="00621650" w:rsidRPr="0089007A" w:rsidRDefault="00621650" w:rsidP="0089007A">
      <w:pPr>
        <w:pStyle w:val="PargrafodaLista"/>
        <w:numPr>
          <w:ilvl w:val="2"/>
          <w:numId w:val="14"/>
        </w:numPr>
        <w:tabs>
          <w:tab w:val="left" w:pos="426"/>
        </w:tabs>
        <w:spacing w:line="360" w:lineRule="auto"/>
        <w:ind w:left="0" w:right="-43" w:firstLine="0"/>
        <w:jc w:val="both"/>
        <w:rPr>
          <w:rFonts w:ascii="Arial" w:hAnsi="Arial" w:cs="Arial"/>
        </w:rPr>
      </w:pPr>
      <w:r w:rsidRPr="0089007A">
        <w:rPr>
          <w:rFonts w:ascii="Arial" w:hAnsi="Arial" w:cs="Arial"/>
        </w:rPr>
        <w:t>Não serão conhecidas as razões ou contrarrazões endereçadas por outras formas ou outros endereços eletrônicos, fora do prazo legal, e que, por isso, sejam intempestivas ou não sejam recebidas.</w:t>
      </w:r>
    </w:p>
    <w:p w14:paraId="01671C60" w14:textId="77777777" w:rsidR="00621650" w:rsidRPr="0089007A" w:rsidRDefault="00621650" w:rsidP="0089007A">
      <w:pPr>
        <w:pStyle w:val="PargrafodaLista"/>
        <w:spacing w:line="360" w:lineRule="auto"/>
        <w:rPr>
          <w:rFonts w:ascii="Arial" w:eastAsia="Arial Unicode MS" w:hAnsi="Arial" w:cs="Arial"/>
        </w:rPr>
      </w:pPr>
    </w:p>
    <w:p w14:paraId="6BB84BCA" w14:textId="77777777" w:rsidR="00621650" w:rsidRPr="0089007A" w:rsidRDefault="00621650" w:rsidP="0089007A">
      <w:pPr>
        <w:pStyle w:val="PargrafodaLista"/>
        <w:numPr>
          <w:ilvl w:val="2"/>
          <w:numId w:val="14"/>
        </w:numPr>
        <w:tabs>
          <w:tab w:val="left" w:pos="426"/>
        </w:tabs>
        <w:spacing w:line="360" w:lineRule="auto"/>
        <w:ind w:left="0" w:right="-43" w:firstLine="0"/>
        <w:jc w:val="both"/>
        <w:rPr>
          <w:rFonts w:ascii="Arial" w:hAnsi="Arial" w:cs="Arial"/>
        </w:rPr>
      </w:pPr>
      <w:r w:rsidRPr="0089007A">
        <w:rPr>
          <w:rFonts w:ascii="Arial" w:eastAsia="Arial Unicode MS" w:hAnsi="Arial" w:cs="Arial"/>
        </w:rPr>
        <w:t>O acolhimento do recurso invalida tão somente os atos insuscetíveis de aproveitamento.</w:t>
      </w:r>
    </w:p>
    <w:p w14:paraId="18407813" w14:textId="77777777" w:rsidR="00621650" w:rsidRPr="0089007A" w:rsidRDefault="00621650" w:rsidP="0089007A">
      <w:pPr>
        <w:pStyle w:val="PargrafodaLista"/>
        <w:spacing w:line="360" w:lineRule="auto"/>
        <w:rPr>
          <w:rFonts w:ascii="Arial" w:eastAsia="Arial Unicode MS" w:hAnsi="Arial" w:cs="Arial"/>
        </w:rPr>
      </w:pPr>
    </w:p>
    <w:p w14:paraId="7C4B414C" w14:textId="77777777" w:rsidR="00621650" w:rsidRPr="0089007A" w:rsidRDefault="00621650" w:rsidP="0089007A">
      <w:pPr>
        <w:pStyle w:val="PargrafodaLista"/>
        <w:numPr>
          <w:ilvl w:val="2"/>
          <w:numId w:val="14"/>
        </w:numPr>
        <w:tabs>
          <w:tab w:val="left" w:pos="426"/>
        </w:tabs>
        <w:spacing w:line="360" w:lineRule="auto"/>
        <w:ind w:left="0" w:right="-43" w:firstLine="0"/>
        <w:jc w:val="both"/>
        <w:rPr>
          <w:rFonts w:ascii="Arial" w:hAnsi="Arial" w:cs="Arial"/>
        </w:rPr>
      </w:pPr>
      <w:r w:rsidRPr="0089007A">
        <w:rPr>
          <w:rFonts w:ascii="Arial" w:eastAsia="Arial Unicode MS" w:hAnsi="Arial" w:cs="Arial"/>
        </w:rPr>
        <w:t>Os autos do processo permanecerão com vista franqueada aos interessados, no endereço constante neste Edital.</w:t>
      </w:r>
    </w:p>
    <w:p w14:paraId="6E14FCFD" w14:textId="77777777" w:rsidR="00621650" w:rsidRPr="0089007A" w:rsidRDefault="00621650" w:rsidP="0089007A">
      <w:pPr>
        <w:spacing w:line="360" w:lineRule="auto"/>
        <w:ind w:right="4"/>
        <w:outlineLvl w:val="0"/>
        <w:rPr>
          <w:rFonts w:ascii="Arial" w:hAnsi="Arial" w:cs="Arial"/>
        </w:rPr>
      </w:pPr>
    </w:p>
    <w:p w14:paraId="363A63D5" w14:textId="77777777" w:rsidR="00621650" w:rsidRPr="0089007A" w:rsidRDefault="00621650" w:rsidP="0089007A">
      <w:pPr>
        <w:pStyle w:val="PargrafodaLista"/>
        <w:numPr>
          <w:ilvl w:val="0"/>
          <w:numId w:val="15"/>
        </w:numPr>
        <w:spacing w:line="360" w:lineRule="auto"/>
        <w:ind w:left="0" w:right="4" w:firstLine="0"/>
        <w:jc w:val="both"/>
        <w:outlineLvl w:val="0"/>
        <w:rPr>
          <w:rFonts w:ascii="Arial" w:hAnsi="Arial" w:cs="Arial"/>
          <w:b/>
          <w:bCs/>
          <w:color w:val="0000CC"/>
        </w:rPr>
      </w:pPr>
      <w:r w:rsidRPr="0089007A">
        <w:rPr>
          <w:rFonts w:ascii="Arial" w:hAnsi="Arial" w:cs="Arial"/>
          <w:b/>
          <w:bCs/>
          <w:color w:val="0000CC"/>
        </w:rPr>
        <w:t>DOCUMENTAÇÃO DE HABILITAÇÃO:</w:t>
      </w:r>
    </w:p>
    <w:p w14:paraId="7914A7D6" w14:textId="77777777" w:rsidR="00621650" w:rsidRPr="0089007A" w:rsidRDefault="00621650" w:rsidP="0089007A">
      <w:pPr>
        <w:pStyle w:val="PargrafodaLista"/>
        <w:numPr>
          <w:ilvl w:val="1"/>
          <w:numId w:val="17"/>
        </w:numPr>
        <w:tabs>
          <w:tab w:val="left" w:pos="1178"/>
        </w:tabs>
        <w:spacing w:line="360" w:lineRule="auto"/>
        <w:ind w:right="4"/>
        <w:jc w:val="both"/>
        <w:rPr>
          <w:rFonts w:ascii="Arial" w:hAnsi="Arial" w:cs="Arial"/>
          <w:b/>
          <w:bCs/>
          <w:color w:val="0000CC"/>
        </w:rPr>
      </w:pPr>
      <w:r w:rsidRPr="0089007A">
        <w:rPr>
          <w:rFonts w:ascii="Arial" w:hAnsi="Arial" w:cs="Arial"/>
          <w:b/>
          <w:bCs/>
          <w:color w:val="0000CC"/>
        </w:rPr>
        <w:t>HABILITAÇÃO JURÍDICA:</w:t>
      </w:r>
    </w:p>
    <w:p w14:paraId="2877A532" w14:textId="77777777" w:rsidR="00621650" w:rsidRPr="0089007A" w:rsidRDefault="00621650" w:rsidP="0089007A">
      <w:pPr>
        <w:spacing w:line="360" w:lineRule="auto"/>
        <w:ind w:right="4"/>
        <w:jc w:val="both"/>
        <w:rPr>
          <w:rFonts w:ascii="Arial" w:hAnsi="Arial" w:cs="Arial"/>
        </w:rPr>
      </w:pPr>
      <w:r w:rsidRPr="0089007A">
        <w:rPr>
          <w:rFonts w:ascii="Arial" w:hAnsi="Arial" w:cs="Arial"/>
        </w:rPr>
        <w:t>12.1.1</w:t>
      </w:r>
      <w:r w:rsidRPr="0089007A">
        <w:rPr>
          <w:rFonts w:ascii="Arial" w:hAnsi="Arial" w:cs="Arial"/>
          <w:color w:val="0000CC"/>
        </w:rPr>
        <w:t>Ato constitutivo, estatuto ou contrato social em vigor, devidamente registrado, em se tratando de sociedades comerciais, e, no caso de sociedades por ação, acompanhados de documentação de eleição de seus administradores e a comprovação da publicação pela imprensa da ata arquivada</w:t>
      </w:r>
      <w:r w:rsidRPr="0089007A">
        <w:rPr>
          <w:rFonts w:ascii="Arial" w:hAnsi="Arial" w:cs="Arial"/>
        </w:rPr>
        <w:t>.</w:t>
      </w:r>
      <w:r w:rsidRPr="0089007A">
        <w:rPr>
          <w:rFonts w:ascii="Arial" w:hAnsi="Arial" w:cs="Arial"/>
          <w:bCs/>
          <w:iCs/>
        </w:rPr>
        <w:t xml:space="preserve"> A apresentação de todas as alterações contratuais a que se refere o edital poderá ser substituída pelo contrato social consolidado e todas as alterações posteriores</w:t>
      </w:r>
    </w:p>
    <w:p w14:paraId="11092ABC" w14:textId="77777777" w:rsidR="00621650" w:rsidRPr="0089007A" w:rsidRDefault="00621650" w:rsidP="0089007A">
      <w:pPr>
        <w:spacing w:line="360" w:lineRule="auto"/>
        <w:ind w:right="4"/>
        <w:rPr>
          <w:rFonts w:ascii="Arial" w:hAnsi="Arial" w:cs="Arial"/>
        </w:rPr>
      </w:pPr>
    </w:p>
    <w:p w14:paraId="27B93149" w14:textId="77777777" w:rsidR="00621650" w:rsidRPr="0089007A" w:rsidRDefault="00621650" w:rsidP="0089007A">
      <w:pPr>
        <w:pStyle w:val="PargrafodaLista"/>
        <w:numPr>
          <w:ilvl w:val="3"/>
          <w:numId w:val="16"/>
        </w:numPr>
        <w:spacing w:line="360" w:lineRule="auto"/>
        <w:ind w:left="0" w:right="4" w:firstLine="0"/>
        <w:jc w:val="both"/>
        <w:rPr>
          <w:rFonts w:ascii="Arial" w:hAnsi="Arial" w:cs="Arial"/>
        </w:rPr>
      </w:pPr>
      <w:r w:rsidRPr="0089007A">
        <w:rPr>
          <w:rFonts w:ascii="Arial" w:hAnsi="Arial" w:cs="Arial"/>
          <w:b/>
          <w:bCs/>
          <w:color w:val="0000CC"/>
        </w:rPr>
        <w:t>No caso de firma individual</w:t>
      </w:r>
      <w:r w:rsidRPr="0089007A">
        <w:rPr>
          <w:rFonts w:ascii="Arial" w:hAnsi="Arial" w:cs="Arial"/>
        </w:rPr>
        <w:t>: Cédula de Identidade e Inscrição Comercial, com prova de registro na Junta Comercial ou repartição correspondente.</w:t>
      </w:r>
    </w:p>
    <w:p w14:paraId="06A47FD6" w14:textId="77777777" w:rsidR="00621650" w:rsidRPr="0089007A" w:rsidRDefault="00621650" w:rsidP="0089007A">
      <w:pPr>
        <w:pStyle w:val="PargrafodaLista"/>
        <w:spacing w:line="360" w:lineRule="auto"/>
        <w:ind w:left="0" w:right="4"/>
        <w:rPr>
          <w:rFonts w:ascii="Arial" w:hAnsi="Arial" w:cs="Arial"/>
        </w:rPr>
      </w:pPr>
    </w:p>
    <w:p w14:paraId="6FC8DEB3" w14:textId="77777777" w:rsidR="00621650" w:rsidRPr="0089007A" w:rsidRDefault="00621650" w:rsidP="0089007A">
      <w:pPr>
        <w:pStyle w:val="PargrafodaLista"/>
        <w:numPr>
          <w:ilvl w:val="3"/>
          <w:numId w:val="16"/>
        </w:numPr>
        <w:spacing w:line="360" w:lineRule="auto"/>
        <w:ind w:left="0" w:right="4" w:firstLine="0"/>
        <w:jc w:val="both"/>
        <w:rPr>
          <w:rFonts w:ascii="Arial" w:hAnsi="Arial" w:cs="Arial"/>
        </w:rPr>
      </w:pPr>
      <w:r w:rsidRPr="0089007A">
        <w:rPr>
          <w:rFonts w:ascii="Arial" w:hAnsi="Arial" w:cs="Arial"/>
          <w:b/>
          <w:bCs/>
          <w:color w:val="0000CC"/>
        </w:rPr>
        <w:t>No caso de Sociedade por Ações</w:t>
      </w:r>
      <w:r w:rsidRPr="0089007A">
        <w:rPr>
          <w:rFonts w:ascii="Arial" w:hAnsi="Arial" w:cs="Arial"/>
        </w:rPr>
        <w:t>: Ato Constitutivo, Estatuto ou Contrato Social em vigor, devidamente registrado no órgão competente, acompanhados da ata da assembleia, devidamente registrada, que elegeu a última diretoria;</w:t>
      </w:r>
    </w:p>
    <w:p w14:paraId="08146E72" w14:textId="77777777" w:rsidR="00621650" w:rsidRPr="0089007A" w:rsidRDefault="00621650" w:rsidP="0089007A">
      <w:pPr>
        <w:pStyle w:val="PargrafodaLista"/>
        <w:spacing w:line="360" w:lineRule="auto"/>
        <w:ind w:left="1080" w:right="4"/>
        <w:rPr>
          <w:rFonts w:ascii="Arial" w:hAnsi="Arial" w:cs="Arial"/>
        </w:rPr>
      </w:pPr>
    </w:p>
    <w:p w14:paraId="12DDB0CE" w14:textId="77777777" w:rsidR="00621650" w:rsidRPr="0089007A" w:rsidRDefault="00621650" w:rsidP="0089007A">
      <w:pPr>
        <w:pStyle w:val="PargrafodaLista"/>
        <w:numPr>
          <w:ilvl w:val="3"/>
          <w:numId w:val="16"/>
        </w:numPr>
        <w:spacing w:line="360" w:lineRule="auto"/>
        <w:ind w:left="0" w:right="4" w:firstLine="0"/>
        <w:jc w:val="both"/>
        <w:rPr>
          <w:rFonts w:ascii="Arial" w:hAnsi="Arial" w:cs="Arial"/>
        </w:rPr>
      </w:pPr>
      <w:r w:rsidRPr="0089007A">
        <w:rPr>
          <w:rFonts w:ascii="Arial" w:hAnsi="Arial" w:cs="Arial"/>
          <w:b/>
          <w:bCs/>
          <w:color w:val="0000CC"/>
        </w:rPr>
        <w:t>No caso de Sociedade Civil</w:t>
      </w:r>
      <w:r w:rsidRPr="0089007A">
        <w:rPr>
          <w:rFonts w:ascii="Arial" w:hAnsi="Arial" w:cs="Arial"/>
        </w:rPr>
        <w:t>: Inscrição do Ato Constitutivo no órgão competente, acompanhada de prova da diretoria em exercício;</w:t>
      </w:r>
    </w:p>
    <w:p w14:paraId="5DD49AD0" w14:textId="77777777" w:rsidR="00621650" w:rsidRPr="0089007A" w:rsidRDefault="00621650" w:rsidP="0089007A">
      <w:pPr>
        <w:pStyle w:val="PargrafodaLista"/>
        <w:spacing w:line="360" w:lineRule="auto"/>
        <w:ind w:left="1080" w:right="4"/>
        <w:rPr>
          <w:rFonts w:ascii="Arial" w:hAnsi="Arial" w:cs="Arial"/>
        </w:rPr>
      </w:pPr>
    </w:p>
    <w:p w14:paraId="4043FE72" w14:textId="77777777" w:rsidR="00621650" w:rsidRPr="0089007A" w:rsidRDefault="00621650" w:rsidP="0089007A">
      <w:pPr>
        <w:pStyle w:val="PargrafodaLista"/>
        <w:numPr>
          <w:ilvl w:val="3"/>
          <w:numId w:val="16"/>
        </w:numPr>
        <w:spacing w:line="360" w:lineRule="auto"/>
        <w:ind w:left="0" w:right="4" w:firstLine="0"/>
        <w:jc w:val="both"/>
        <w:rPr>
          <w:rFonts w:ascii="Arial" w:hAnsi="Arial" w:cs="Arial"/>
        </w:rPr>
      </w:pPr>
      <w:r w:rsidRPr="0089007A">
        <w:rPr>
          <w:rFonts w:ascii="Arial" w:hAnsi="Arial" w:cs="Arial"/>
          <w:b/>
          <w:bCs/>
          <w:color w:val="0000CC"/>
        </w:rPr>
        <w:t>Decreto de autorização</w:t>
      </w:r>
      <w:r w:rsidRPr="0089007A">
        <w:rPr>
          <w:rFonts w:ascii="Arial" w:hAnsi="Arial" w:cs="Arial"/>
        </w:rPr>
        <w:t>: em se tratando de empresa ou sociedade estrangeira em funcionamento no País.</w:t>
      </w:r>
    </w:p>
    <w:p w14:paraId="0B852FF0" w14:textId="77777777" w:rsidR="00621650" w:rsidRPr="0089007A" w:rsidRDefault="00621650" w:rsidP="0089007A">
      <w:pPr>
        <w:pStyle w:val="PargrafodaLista"/>
        <w:spacing w:line="360" w:lineRule="auto"/>
        <w:rPr>
          <w:rFonts w:ascii="Arial" w:hAnsi="Arial" w:cs="Arial"/>
        </w:rPr>
      </w:pPr>
    </w:p>
    <w:p w14:paraId="0F8CB978" w14:textId="77777777" w:rsidR="00621650" w:rsidRPr="0089007A" w:rsidRDefault="00621650" w:rsidP="0089007A">
      <w:pPr>
        <w:pStyle w:val="PargrafodaLista"/>
        <w:numPr>
          <w:ilvl w:val="3"/>
          <w:numId w:val="16"/>
        </w:numPr>
        <w:spacing w:line="360" w:lineRule="auto"/>
        <w:jc w:val="both"/>
        <w:rPr>
          <w:rFonts w:ascii="Arial" w:hAnsi="Arial" w:cs="Arial"/>
          <w:bCs/>
          <w:iCs/>
        </w:rPr>
      </w:pPr>
      <w:r w:rsidRPr="0089007A">
        <w:rPr>
          <w:rFonts w:ascii="Arial" w:hAnsi="Arial" w:cs="Arial"/>
          <w:bCs/>
          <w:iCs/>
          <w:color w:val="0000CC"/>
        </w:rPr>
        <w:t xml:space="preserve">Cadastro Nacional de Pessoa Jurídica – CNPJ </w:t>
      </w:r>
      <w:r w:rsidRPr="0089007A">
        <w:rPr>
          <w:rFonts w:ascii="Arial" w:hAnsi="Arial" w:cs="Arial"/>
          <w:bCs/>
          <w:iCs/>
        </w:rPr>
        <w:t>(Cartão de Identificação);</w:t>
      </w:r>
    </w:p>
    <w:p w14:paraId="24B3FBAD" w14:textId="77777777" w:rsidR="00621650" w:rsidRPr="0089007A" w:rsidRDefault="00621650" w:rsidP="0089007A">
      <w:pPr>
        <w:spacing w:line="360" w:lineRule="auto"/>
        <w:ind w:right="4"/>
        <w:rPr>
          <w:rFonts w:ascii="Arial" w:hAnsi="Arial" w:cs="Arial"/>
        </w:rPr>
      </w:pPr>
    </w:p>
    <w:p w14:paraId="27CACF7A" w14:textId="77777777" w:rsidR="00621650" w:rsidRPr="0089007A" w:rsidRDefault="00621650" w:rsidP="0089007A">
      <w:pPr>
        <w:pStyle w:val="PargrafodaLista"/>
        <w:numPr>
          <w:ilvl w:val="1"/>
          <w:numId w:val="16"/>
        </w:numPr>
        <w:tabs>
          <w:tab w:val="left" w:pos="1178"/>
        </w:tabs>
        <w:spacing w:line="360" w:lineRule="auto"/>
        <w:ind w:right="4"/>
        <w:jc w:val="both"/>
        <w:outlineLvl w:val="0"/>
        <w:rPr>
          <w:rFonts w:ascii="Arial" w:hAnsi="Arial" w:cs="Arial"/>
          <w:b/>
          <w:bCs/>
          <w:color w:val="0000CC"/>
        </w:rPr>
      </w:pPr>
      <w:r w:rsidRPr="0089007A">
        <w:rPr>
          <w:rFonts w:ascii="Arial" w:hAnsi="Arial" w:cs="Arial"/>
          <w:b/>
          <w:bCs/>
          <w:color w:val="0000CC"/>
        </w:rPr>
        <w:t>HABILITAÇÃO ECONÔMICO-FINANCEIRA:</w:t>
      </w:r>
    </w:p>
    <w:p w14:paraId="2A863491" w14:textId="4718A244" w:rsidR="00621650" w:rsidRPr="0089007A" w:rsidRDefault="00621650" w:rsidP="0089007A">
      <w:pPr>
        <w:pStyle w:val="PargrafodaLista"/>
        <w:numPr>
          <w:ilvl w:val="2"/>
          <w:numId w:val="16"/>
        </w:numPr>
        <w:tabs>
          <w:tab w:val="left" w:pos="670"/>
        </w:tabs>
        <w:spacing w:line="360" w:lineRule="auto"/>
        <w:ind w:left="0" w:right="4" w:firstLine="0"/>
        <w:jc w:val="both"/>
        <w:rPr>
          <w:rFonts w:ascii="Arial" w:hAnsi="Arial" w:cs="Arial"/>
          <w:color w:val="000000" w:themeColor="text1"/>
        </w:rPr>
      </w:pPr>
      <w:r w:rsidRPr="0089007A">
        <w:rPr>
          <w:rFonts w:ascii="Arial" w:hAnsi="Arial" w:cs="Arial"/>
          <w:color w:val="000000" w:themeColor="text1"/>
        </w:rPr>
        <w:t xml:space="preserve">A empresa deverá apresentar </w:t>
      </w:r>
      <w:r w:rsidRPr="0089007A">
        <w:rPr>
          <w:rFonts w:ascii="Arial" w:hAnsi="Arial" w:cs="Arial"/>
          <w:color w:val="0000CC"/>
        </w:rPr>
        <w:t xml:space="preserve">certidão negativa </w:t>
      </w:r>
      <w:r w:rsidR="00DB5EC3" w:rsidRPr="0089007A">
        <w:rPr>
          <w:rFonts w:ascii="Arial" w:hAnsi="Arial" w:cs="Arial"/>
          <w:color w:val="0000CC"/>
        </w:rPr>
        <w:t xml:space="preserve">de </w:t>
      </w:r>
      <w:r w:rsidR="00040C8B" w:rsidRPr="0089007A">
        <w:rPr>
          <w:rFonts w:ascii="Arial" w:hAnsi="Arial" w:cs="Arial"/>
          <w:color w:val="0000CC"/>
        </w:rPr>
        <w:t>recuperação</w:t>
      </w:r>
      <w:r w:rsidR="00DB5EC3" w:rsidRPr="0089007A">
        <w:rPr>
          <w:rFonts w:ascii="Arial" w:hAnsi="Arial" w:cs="Arial"/>
          <w:color w:val="0000CC"/>
        </w:rPr>
        <w:t xml:space="preserve"> Judicial e F</w:t>
      </w:r>
      <w:r w:rsidRPr="0089007A">
        <w:rPr>
          <w:rFonts w:ascii="Arial" w:hAnsi="Arial" w:cs="Arial"/>
          <w:color w:val="0000CC"/>
        </w:rPr>
        <w:t>alência ou concordata expedida pelo distribuidor da sede da pessoa jurídica</w:t>
      </w:r>
      <w:r w:rsidRPr="0089007A">
        <w:rPr>
          <w:rFonts w:ascii="Arial" w:hAnsi="Arial" w:cs="Arial"/>
          <w:color w:val="000000" w:themeColor="text1"/>
        </w:rPr>
        <w:t>, ou de execução patrimonial, expedida no domicílio da pessoa física. Conforme art. 31 da Lei 8.666/93.</w:t>
      </w:r>
      <w:r w:rsidR="00A40BFD" w:rsidRPr="0089007A">
        <w:rPr>
          <w:rFonts w:ascii="Arial" w:hAnsi="Arial" w:cs="Arial"/>
          <w:color w:val="000000" w:themeColor="text1"/>
        </w:rPr>
        <w:t xml:space="preserve"> Data de </w:t>
      </w:r>
      <w:r w:rsidR="00040C8B" w:rsidRPr="0089007A">
        <w:rPr>
          <w:rFonts w:ascii="Arial" w:hAnsi="Arial" w:cs="Arial"/>
          <w:color w:val="000000" w:themeColor="text1"/>
        </w:rPr>
        <w:t>emissão</w:t>
      </w:r>
      <w:r w:rsidR="00A40BFD" w:rsidRPr="0089007A">
        <w:rPr>
          <w:rFonts w:ascii="Arial" w:hAnsi="Arial" w:cs="Arial"/>
          <w:color w:val="000000" w:themeColor="text1"/>
        </w:rPr>
        <w:t xml:space="preserve"> não superior a 90 (noventa) dias.</w:t>
      </w:r>
    </w:p>
    <w:p w14:paraId="799B6FD2" w14:textId="77777777" w:rsidR="00621650" w:rsidRPr="0089007A" w:rsidRDefault="00621650" w:rsidP="0089007A">
      <w:pPr>
        <w:pStyle w:val="PargrafodaLista"/>
        <w:tabs>
          <w:tab w:val="left" w:pos="670"/>
        </w:tabs>
        <w:spacing w:line="360" w:lineRule="auto"/>
        <w:ind w:left="0" w:right="4"/>
        <w:rPr>
          <w:rFonts w:ascii="Arial" w:hAnsi="Arial" w:cs="Arial"/>
        </w:rPr>
      </w:pPr>
    </w:p>
    <w:p w14:paraId="5B1DC0A0" w14:textId="4CAE0CE3" w:rsidR="00621650" w:rsidRPr="0089007A" w:rsidRDefault="00621650" w:rsidP="0089007A">
      <w:pPr>
        <w:pStyle w:val="PargrafodaLista"/>
        <w:numPr>
          <w:ilvl w:val="2"/>
          <w:numId w:val="16"/>
        </w:numPr>
        <w:tabs>
          <w:tab w:val="left" w:pos="670"/>
        </w:tabs>
        <w:spacing w:line="360" w:lineRule="auto"/>
        <w:ind w:left="0" w:right="4" w:firstLine="0"/>
        <w:jc w:val="both"/>
        <w:rPr>
          <w:rFonts w:ascii="Arial" w:hAnsi="Arial" w:cs="Arial"/>
        </w:rPr>
      </w:pPr>
      <w:r w:rsidRPr="0089007A">
        <w:rPr>
          <w:rFonts w:ascii="Arial" w:hAnsi="Arial" w:cs="Arial"/>
          <w:color w:val="0000CC"/>
        </w:rPr>
        <w:t xml:space="preserve"> Balanço </w:t>
      </w:r>
      <w:r w:rsidR="00A40BFD" w:rsidRPr="0089007A">
        <w:rPr>
          <w:rFonts w:ascii="Arial" w:hAnsi="Arial" w:cs="Arial"/>
          <w:color w:val="0000CC"/>
        </w:rPr>
        <w:t>P</w:t>
      </w:r>
      <w:r w:rsidRPr="0089007A">
        <w:rPr>
          <w:rFonts w:ascii="Arial" w:hAnsi="Arial" w:cs="Arial"/>
          <w:color w:val="0000CC"/>
        </w:rPr>
        <w:t>atrimonial e demonstrações contábeis do último exercício social</w:t>
      </w:r>
      <w:r w:rsidRPr="0089007A">
        <w:rPr>
          <w:rFonts w:ascii="Arial" w:hAnsi="Arial" w:cs="Arial"/>
          <w:color w:val="000000" w:themeColor="text1"/>
        </w:rPr>
        <w:t xml:space="preserve">, já exigíveis e a presentados na forma da lei, que comprovem a boa situação financeira da empresa </w:t>
      </w:r>
      <w:r w:rsidR="00A40BFD" w:rsidRPr="0089007A">
        <w:rPr>
          <w:rFonts w:ascii="Arial" w:hAnsi="Arial" w:cs="Arial"/>
          <w:color w:val="000000" w:themeColor="text1"/>
        </w:rPr>
        <w:t xml:space="preserve">conforme </w:t>
      </w:r>
      <w:r w:rsidR="00040C8B" w:rsidRPr="0089007A">
        <w:rPr>
          <w:rFonts w:ascii="Arial" w:hAnsi="Arial" w:cs="Arial"/>
          <w:color w:val="000000" w:themeColor="text1"/>
        </w:rPr>
        <w:t>índices</w:t>
      </w:r>
      <w:r w:rsidR="00A40BFD" w:rsidRPr="0089007A">
        <w:rPr>
          <w:rFonts w:ascii="Arial" w:hAnsi="Arial" w:cs="Arial"/>
          <w:color w:val="000000" w:themeColor="text1"/>
        </w:rPr>
        <w:t xml:space="preserve"> a seguir</w:t>
      </w:r>
      <w:r w:rsidRPr="0089007A">
        <w:rPr>
          <w:rFonts w:ascii="Arial" w:hAnsi="Arial" w:cs="Arial"/>
          <w:color w:val="000000" w:themeColor="text1"/>
        </w:rPr>
        <w:t xml:space="preserve">, </w:t>
      </w:r>
      <w:r w:rsidRPr="0089007A">
        <w:rPr>
          <w:rFonts w:ascii="Arial" w:hAnsi="Arial" w:cs="Arial"/>
          <w:b/>
          <w:bCs/>
          <w:color w:val="000000" w:themeColor="text1"/>
        </w:rPr>
        <w:t>vedada</w:t>
      </w:r>
      <w:r w:rsidRPr="0089007A">
        <w:rPr>
          <w:rFonts w:ascii="Arial" w:hAnsi="Arial" w:cs="Arial"/>
          <w:color w:val="000000" w:themeColor="text1"/>
        </w:rPr>
        <w:t xml:space="preserve"> a substituição por balancetes e/ou balanços provisórios,</w:t>
      </w:r>
      <w:r w:rsidR="00A40BFD" w:rsidRPr="0089007A">
        <w:rPr>
          <w:rFonts w:ascii="Arial" w:hAnsi="Arial" w:cs="Arial"/>
          <w:color w:val="000000" w:themeColor="text1"/>
        </w:rPr>
        <w:t xml:space="preserve"> podendo ser atualizado por </w:t>
      </w:r>
      <w:r w:rsidR="00040C8B" w:rsidRPr="0089007A">
        <w:rPr>
          <w:rFonts w:ascii="Arial" w:hAnsi="Arial" w:cs="Arial"/>
          <w:color w:val="000000" w:themeColor="text1"/>
        </w:rPr>
        <w:t>índices</w:t>
      </w:r>
      <w:r w:rsidR="00A40BFD" w:rsidRPr="0089007A">
        <w:rPr>
          <w:rFonts w:ascii="Arial" w:hAnsi="Arial" w:cs="Arial"/>
          <w:color w:val="000000" w:themeColor="text1"/>
        </w:rPr>
        <w:t xml:space="preserve"> oficiais quando encerrada há mais de 3 (</w:t>
      </w:r>
      <w:r w:rsidR="00040C8B" w:rsidRPr="0089007A">
        <w:rPr>
          <w:rFonts w:ascii="Arial" w:hAnsi="Arial" w:cs="Arial"/>
          <w:color w:val="000000" w:themeColor="text1"/>
        </w:rPr>
        <w:t>três</w:t>
      </w:r>
      <w:r w:rsidR="00A40BFD" w:rsidRPr="0089007A">
        <w:rPr>
          <w:rFonts w:ascii="Arial" w:hAnsi="Arial" w:cs="Arial"/>
          <w:color w:val="000000" w:themeColor="text1"/>
        </w:rPr>
        <w:t xml:space="preserve">) meses da data de </w:t>
      </w:r>
      <w:r w:rsidR="00040C8B" w:rsidRPr="0089007A">
        <w:rPr>
          <w:rFonts w:ascii="Arial" w:hAnsi="Arial" w:cs="Arial"/>
          <w:color w:val="000000" w:themeColor="text1"/>
        </w:rPr>
        <w:t>apresentação</w:t>
      </w:r>
      <w:r w:rsidR="00A40BFD" w:rsidRPr="0089007A">
        <w:rPr>
          <w:rFonts w:ascii="Arial" w:hAnsi="Arial" w:cs="Arial"/>
          <w:color w:val="000000" w:themeColor="text1"/>
        </w:rPr>
        <w:t xml:space="preserve"> da proposta.</w:t>
      </w:r>
    </w:p>
    <w:p w14:paraId="1F73A55A" w14:textId="77777777" w:rsidR="00621650" w:rsidRPr="0089007A" w:rsidRDefault="00621650" w:rsidP="0089007A">
      <w:pPr>
        <w:pStyle w:val="PargrafodaLista"/>
        <w:spacing w:line="360" w:lineRule="auto"/>
        <w:rPr>
          <w:rFonts w:ascii="Arial" w:hAnsi="Arial" w:cs="Arial"/>
          <w:color w:val="000000"/>
        </w:rPr>
      </w:pPr>
    </w:p>
    <w:p w14:paraId="329B1E66" w14:textId="77777777" w:rsidR="00621650" w:rsidRPr="0089007A" w:rsidRDefault="00621650" w:rsidP="0089007A">
      <w:pPr>
        <w:pStyle w:val="PargrafodaLista"/>
        <w:numPr>
          <w:ilvl w:val="3"/>
          <w:numId w:val="16"/>
        </w:numPr>
        <w:tabs>
          <w:tab w:val="left" w:pos="670"/>
        </w:tabs>
        <w:spacing w:line="360" w:lineRule="auto"/>
        <w:ind w:left="0" w:right="4" w:firstLine="0"/>
        <w:jc w:val="both"/>
        <w:rPr>
          <w:rFonts w:ascii="Arial" w:hAnsi="Arial" w:cs="Arial"/>
        </w:rPr>
      </w:pPr>
      <w:r w:rsidRPr="0089007A">
        <w:rPr>
          <w:rFonts w:ascii="Arial" w:hAnsi="Arial" w:cs="Arial"/>
          <w:color w:val="000000"/>
        </w:rPr>
        <w:t xml:space="preserve">No caso de </w:t>
      </w:r>
      <w:r w:rsidRPr="0089007A">
        <w:rPr>
          <w:rFonts w:ascii="Arial" w:hAnsi="Arial" w:cs="Arial"/>
          <w:color w:val="0000CC"/>
        </w:rPr>
        <w:t>empresa constituída no exercício social vigente</w:t>
      </w:r>
      <w:r w:rsidRPr="0089007A">
        <w:rPr>
          <w:rFonts w:ascii="Arial" w:hAnsi="Arial" w:cs="Arial"/>
          <w:color w:val="000000"/>
        </w:rPr>
        <w:t xml:space="preserve">, admite-se a </w:t>
      </w:r>
      <w:r w:rsidRPr="0089007A">
        <w:rPr>
          <w:rFonts w:ascii="Arial" w:hAnsi="Arial" w:cs="Arial"/>
          <w:color w:val="0000CC"/>
        </w:rPr>
        <w:t>apresentação de balanço patrimonial e demonstrações contábeis referentes ao período de existência da sociedade</w:t>
      </w:r>
      <w:r w:rsidRPr="0089007A">
        <w:rPr>
          <w:rFonts w:ascii="Arial" w:hAnsi="Arial" w:cs="Arial"/>
          <w:color w:val="000000"/>
        </w:rPr>
        <w:t xml:space="preserve">. </w:t>
      </w:r>
    </w:p>
    <w:p w14:paraId="03EA0B72" w14:textId="77777777" w:rsidR="00621650" w:rsidRPr="0089007A" w:rsidRDefault="00621650" w:rsidP="0089007A">
      <w:pPr>
        <w:pStyle w:val="PargrafodaLista"/>
        <w:adjustRightInd w:val="0"/>
        <w:spacing w:line="360" w:lineRule="auto"/>
        <w:ind w:left="1080"/>
        <w:rPr>
          <w:rFonts w:ascii="Arial" w:hAnsi="Arial" w:cs="Arial"/>
          <w:color w:val="000000"/>
        </w:rPr>
      </w:pPr>
    </w:p>
    <w:p w14:paraId="44C5C677" w14:textId="77777777" w:rsidR="00621650" w:rsidRPr="0089007A" w:rsidRDefault="00621650" w:rsidP="0089007A">
      <w:pPr>
        <w:pStyle w:val="PargrafodaLista"/>
        <w:numPr>
          <w:ilvl w:val="3"/>
          <w:numId w:val="16"/>
        </w:numPr>
        <w:tabs>
          <w:tab w:val="left" w:pos="670"/>
        </w:tabs>
        <w:spacing w:line="360" w:lineRule="auto"/>
        <w:ind w:left="0" w:right="4" w:firstLine="0"/>
        <w:jc w:val="both"/>
        <w:rPr>
          <w:rFonts w:ascii="Arial" w:hAnsi="Arial" w:cs="Arial"/>
          <w:color w:val="000000"/>
        </w:rPr>
      </w:pPr>
      <w:r w:rsidRPr="0089007A">
        <w:rPr>
          <w:rFonts w:ascii="Arial" w:hAnsi="Arial" w:cs="Arial"/>
          <w:color w:val="0000CC"/>
        </w:rPr>
        <w:t>A comprovação do balanço patrimonial será feita da seguinte forma: No caso de sociedades anônimas, cópia autenticada do balanço patrimonial e demonstrações contábeis, publicados no Diário Oficial do Estado/ Distrito Federal ou, se houver, do município da sede da empresa</w:t>
      </w:r>
      <w:r w:rsidRPr="0089007A">
        <w:rPr>
          <w:rFonts w:ascii="Arial" w:hAnsi="Arial" w:cs="Arial"/>
          <w:color w:val="000000"/>
        </w:rPr>
        <w:t xml:space="preserve">; e, no caso de </w:t>
      </w:r>
      <w:r w:rsidRPr="0089007A">
        <w:rPr>
          <w:rFonts w:ascii="Arial" w:hAnsi="Arial" w:cs="Arial"/>
          <w:color w:val="0000CC"/>
        </w:rPr>
        <w:t>empresas de responsabilidade limitada, cópia autenticada das páginas do Livro Diário, contendo Termo de Abertura, Balanço Patrimonial, Demonstrações Contábeis e Termo de Encerramento, com o respectivo registro na Junta Comercial.</w:t>
      </w:r>
    </w:p>
    <w:p w14:paraId="725BA9F4" w14:textId="77777777" w:rsidR="00621650" w:rsidRPr="0089007A" w:rsidRDefault="00621650" w:rsidP="0089007A">
      <w:pPr>
        <w:pStyle w:val="PargrafodaLista"/>
        <w:tabs>
          <w:tab w:val="left" w:pos="670"/>
        </w:tabs>
        <w:spacing w:line="360" w:lineRule="auto"/>
        <w:ind w:left="0" w:right="4"/>
        <w:rPr>
          <w:rFonts w:ascii="Arial" w:hAnsi="Arial" w:cs="Arial"/>
          <w:color w:val="000000"/>
        </w:rPr>
      </w:pPr>
    </w:p>
    <w:p w14:paraId="4193F6F8" w14:textId="77777777" w:rsidR="00621650" w:rsidRPr="0089007A" w:rsidRDefault="00621650" w:rsidP="0089007A">
      <w:pPr>
        <w:pStyle w:val="PargrafodaLista"/>
        <w:numPr>
          <w:ilvl w:val="3"/>
          <w:numId w:val="16"/>
        </w:numPr>
        <w:tabs>
          <w:tab w:val="left" w:pos="670"/>
        </w:tabs>
        <w:spacing w:line="360" w:lineRule="auto"/>
        <w:ind w:left="0" w:right="4" w:firstLine="0"/>
        <w:jc w:val="both"/>
        <w:rPr>
          <w:rFonts w:ascii="Arial" w:hAnsi="Arial" w:cs="Arial"/>
          <w:color w:val="000000"/>
        </w:rPr>
      </w:pPr>
      <w:r w:rsidRPr="0089007A">
        <w:rPr>
          <w:rFonts w:ascii="Arial" w:hAnsi="Arial" w:cs="Arial"/>
          <w:color w:val="0000CC"/>
        </w:rPr>
        <w:t>As empresas que adotarem o SPED Contábil (Sistema Público de Escrituração Digital) deverão apresentar impressos</w:t>
      </w:r>
      <w:r w:rsidRPr="0089007A">
        <w:rPr>
          <w:rFonts w:ascii="Arial" w:hAnsi="Arial" w:cs="Arial"/>
          <w:color w:val="000000"/>
        </w:rPr>
        <w:t>: o arquivo da ECD que contenha o Balanço Patrimonial do último exercício (arquivo transmitido por meio do SPED em formato .txt); e o Termo de Autenticação (recibo gerado pelo SPED).</w:t>
      </w:r>
    </w:p>
    <w:p w14:paraId="64764F59" w14:textId="77777777" w:rsidR="00621650" w:rsidRPr="0089007A" w:rsidRDefault="00621650" w:rsidP="0089007A">
      <w:pPr>
        <w:pStyle w:val="PargrafodaLista"/>
        <w:tabs>
          <w:tab w:val="left" w:pos="670"/>
        </w:tabs>
        <w:spacing w:line="360" w:lineRule="auto"/>
        <w:ind w:left="0" w:right="4"/>
        <w:rPr>
          <w:rFonts w:ascii="Arial" w:hAnsi="Arial" w:cs="Arial"/>
          <w:color w:val="000000"/>
        </w:rPr>
      </w:pPr>
    </w:p>
    <w:p w14:paraId="29CEFF92" w14:textId="77777777" w:rsidR="00621650" w:rsidRPr="0089007A" w:rsidRDefault="00621650" w:rsidP="0089007A">
      <w:pPr>
        <w:pStyle w:val="PargrafodaLista"/>
        <w:numPr>
          <w:ilvl w:val="3"/>
          <w:numId w:val="16"/>
        </w:numPr>
        <w:tabs>
          <w:tab w:val="left" w:pos="670"/>
        </w:tabs>
        <w:spacing w:line="360" w:lineRule="auto"/>
        <w:ind w:left="0" w:right="4" w:firstLine="0"/>
        <w:jc w:val="both"/>
        <w:rPr>
          <w:rFonts w:ascii="Arial" w:hAnsi="Arial" w:cs="Arial"/>
          <w:color w:val="000000"/>
        </w:rPr>
      </w:pPr>
      <w:r w:rsidRPr="0089007A">
        <w:rPr>
          <w:rFonts w:ascii="Arial" w:hAnsi="Arial" w:cs="Arial"/>
          <w:color w:val="0000CC"/>
        </w:rPr>
        <w:lastRenderedPageBreak/>
        <w:t xml:space="preserve">Demonstração do Resultado do Exercício (DRE) </w:t>
      </w:r>
      <w:r w:rsidRPr="0089007A">
        <w:rPr>
          <w:rFonts w:ascii="Arial" w:hAnsi="Arial" w:cs="Arial"/>
          <w:color w:val="000000"/>
        </w:rPr>
        <w:t xml:space="preserve">relativa ao último exercício social exigível, apresentado na forma da lei; </w:t>
      </w:r>
    </w:p>
    <w:p w14:paraId="052F4FA5" w14:textId="77777777" w:rsidR="00621650" w:rsidRPr="0089007A" w:rsidRDefault="00621650" w:rsidP="0089007A">
      <w:pPr>
        <w:pStyle w:val="PargrafodaLista"/>
        <w:tabs>
          <w:tab w:val="left" w:pos="670"/>
        </w:tabs>
        <w:spacing w:line="360" w:lineRule="auto"/>
        <w:ind w:left="0" w:right="4"/>
        <w:rPr>
          <w:rFonts w:ascii="Arial" w:hAnsi="Arial" w:cs="Arial"/>
          <w:color w:val="000000"/>
        </w:rPr>
      </w:pPr>
    </w:p>
    <w:p w14:paraId="030F2AFC" w14:textId="357A9A67" w:rsidR="00621650" w:rsidRPr="0089007A" w:rsidRDefault="00621650" w:rsidP="0089007A">
      <w:pPr>
        <w:pStyle w:val="PargrafodaLista"/>
        <w:numPr>
          <w:ilvl w:val="3"/>
          <w:numId w:val="16"/>
        </w:numPr>
        <w:tabs>
          <w:tab w:val="left" w:pos="670"/>
        </w:tabs>
        <w:spacing w:line="360" w:lineRule="auto"/>
        <w:ind w:left="0" w:right="4" w:firstLine="0"/>
        <w:jc w:val="both"/>
        <w:rPr>
          <w:rFonts w:ascii="Arial" w:hAnsi="Arial" w:cs="Arial"/>
          <w:color w:val="000000"/>
        </w:rPr>
      </w:pPr>
      <w:r w:rsidRPr="0089007A">
        <w:rPr>
          <w:rFonts w:ascii="Arial" w:hAnsi="Arial" w:cs="Arial"/>
          <w:color w:val="000000"/>
        </w:rPr>
        <w:t xml:space="preserve">Os </w:t>
      </w:r>
      <w:r w:rsidRPr="0089007A">
        <w:rPr>
          <w:rFonts w:ascii="Arial" w:hAnsi="Arial" w:cs="Arial"/>
          <w:color w:val="0000CC"/>
        </w:rPr>
        <w:t>Documento elaborado, deverão serem assinado por contador e por representante legal da empresa,</w:t>
      </w:r>
      <w:r w:rsidRPr="0089007A">
        <w:rPr>
          <w:rFonts w:ascii="Arial" w:hAnsi="Arial" w:cs="Arial"/>
          <w:color w:val="000000"/>
        </w:rPr>
        <w:t xml:space="preserve"> contendo os seguintes índices contábeis extraídos do último balanço patrimonial ou do balanço patrimonial referente ao período de existência da sociedade: </w:t>
      </w:r>
    </w:p>
    <w:p w14:paraId="0B180A08" w14:textId="77777777" w:rsidR="00D65E59" w:rsidRPr="0089007A" w:rsidRDefault="00D65E59" w:rsidP="0089007A">
      <w:pPr>
        <w:tabs>
          <w:tab w:val="left" w:pos="670"/>
        </w:tabs>
        <w:spacing w:line="360" w:lineRule="auto"/>
        <w:ind w:right="4"/>
        <w:jc w:val="both"/>
        <w:rPr>
          <w:rFonts w:ascii="Arial" w:hAnsi="Arial" w:cs="Arial"/>
          <w:color w:val="000000"/>
        </w:rPr>
      </w:pPr>
    </w:p>
    <w:p w14:paraId="77F0C84E" w14:textId="77777777" w:rsidR="00621650" w:rsidRPr="0089007A" w:rsidRDefault="00621650" w:rsidP="0089007A">
      <w:pPr>
        <w:pStyle w:val="PargrafodaLista"/>
        <w:numPr>
          <w:ilvl w:val="4"/>
          <w:numId w:val="18"/>
        </w:numPr>
        <w:tabs>
          <w:tab w:val="left" w:pos="670"/>
        </w:tabs>
        <w:spacing w:line="360" w:lineRule="auto"/>
        <w:ind w:right="4"/>
        <w:jc w:val="both"/>
        <w:rPr>
          <w:rFonts w:ascii="Arial" w:hAnsi="Arial" w:cs="Arial"/>
          <w:color w:val="0000CC"/>
        </w:rPr>
      </w:pPr>
      <w:bookmarkStart w:id="14" w:name="_Hlk118723724"/>
      <w:r w:rsidRPr="0089007A">
        <w:rPr>
          <w:rFonts w:ascii="Arial" w:hAnsi="Arial" w:cs="Arial"/>
          <w:color w:val="0000CC"/>
        </w:rPr>
        <w:t xml:space="preserve"> - LG = Liquidez Geral – superior a 1: LG = (AC+RLP) / (PC+ELP)</w:t>
      </w:r>
    </w:p>
    <w:p w14:paraId="4405B95C" w14:textId="595E1B13" w:rsidR="00621650" w:rsidRPr="0089007A" w:rsidRDefault="00621650" w:rsidP="0089007A">
      <w:pPr>
        <w:pStyle w:val="PargrafodaLista"/>
        <w:numPr>
          <w:ilvl w:val="4"/>
          <w:numId w:val="18"/>
        </w:numPr>
        <w:tabs>
          <w:tab w:val="left" w:pos="670"/>
        </w:tabs>
        <w:spacing w:line="360" w:lineRule="auto"/>
        <w:ind w:right="4"/>
        <w:jc w:val="both"/>
        <w:rPr>
          <w:rFonts w:ascii="Arial" w:hAnsi="Arial" w:cs="Arial"/>
          <w:color w:val="0000CC"/>
        </w:rPr>
      </w:pPr>
      <w:r w:rsidRPr="0089007A">
        <w:rPr>
          <w:rFonts w:ascii="Arial" w:hAnsi="Arial" w:cs="Arial"/>
          <w:color w:val="0000CC"/>
        </w:rPr>
        <w:t xml:space="preserve">- LC = Liquidez Corrente – superior a 1: LC = AC / PC </w:t>
      </w:r>
    </w:p>
    <w:p w14:paraId="0FA4F5FB" w14:textId="6FD6C8B5" w:rsidR="00355CCE" w:rsidRPr="0089007A" w:rsidRDefault="00355CCE" w:rsidP="0089007A">
      <w:pPr>
        <w:pStyle w:val="PargrafodaLista"/>
        <w:numPr>
          <w:ilvl w:val="4"/>
          <w:numId w:val="18"/>
        </w:numPr>
        <w:tabs>
          <w:tab w:val="left" w:pos="670"/>
        </w:tabs>
        <w:spacing w:line="360" w:lineRule="auto"/>
        <w:ind w:right="4"/>
        <w:jc w:val="both"/>
        <w:rPr>
          <w:rFonts w:ascii="Arial" w:hAnsi="Arial" w:cs="Arial"/>
          <w:color w:val="0000CC"/>
        </w:rPr>
      </w:pPr>
      <w:r w:rsidRPr="0089007A">
        <w:rPr>
          <w:rFonts w:ascii="Arial" w:hAnsi="Arial" w:cs="Arial"/>
          <w:color w:val="0000CC"/>
        </w:rPr>
        <w:t xml:space="preserve"> - </w:t>
      </w:r>
      <w:r w:rsidR="007A19D7" w:rsidRPr="0089007A">
        <w:rPr>
          <w:rFonts w:ascii="Arial" w:hAnsi="Arial" w:cs="Arial"/>
          <w:color w:val="0000CC"/>
        </w:rPr>
        <w:t>IE</w:t>
      </w:r>
      <w:r w:rsidRPr="0089007A">
        <w:rPr>
          <w:rFonts w:ascii="Arial" w:hAnsi="Arial" w:cs="Arial"/>
          <w:color w:val="0000CC"/>
        </w:rPr>
        <w:t xml:space="preserve"> = </w:t>
      </w:r>
      <w:r w:rsidR="007A19D7" w:rsidRPr="0089007A">
        <w:rPr>
          <w:rFonts w:ascii="Arial" w:hAnsi="Arial" w:cs="Arial"/>
          <w:color w:val="0000CC"/>
        </w:rPr>
        <w:t xml:space="preserve">Indice Endividamento </w:t>
      </w:r>
      <w:r w:rsidRPr="0089007A">
        <w:rPr>
          <w:rFonts w:ascii="Arial" w:hAnsi="Arial" w:cs="Arial"/>
          <w:color w:val="0000CC"/>
        </w:rPr>
        <w:t>– menor ou igual a 0,</w:t>
      </w:r>
      <w:r w:rsidR="007A19D7" w:rsidRPr="0089007A">
        <w:rPr>
          <w:rFonts w:ascii="Arial" w:hAnsi="Arial" w:cs="Arial"/>
          <w:color w:val="0000CC"/>
        </w:rPr>
        <w:t>3</w:t>
      </w:r>
      <w:r w:rsidRPr="0089007A">
        <w:rPr>
          <w:rFonts w:ascii="Arial" w:hAnsi="Arial" w:cs="Arial"/>
          <w:color w:val="0000CC"/>
        </w:rPr>
        <w:t xml:space="preserve">5: </w:t>
      </w:r>
      <w:r w:rsidR="007A19D7" w:rsidRPr="0089007A">
        <w:rPr>
          <w:rFonts w:ascii="Arial" w:hAnsi="Arial" w:cs="Arial"/>
          <w:color w:val="0000CC"/>
        </w:rPr>
        <w:t>IE</w:t>
      </w:r>
      <w:r w:rsidRPr="0089007A">
        <w:rPr>
          <w:rFonts w:ascii="Arial" w:hAnsi="Arial" w:cs="Arial"/>
          <w:color w:val="0000CC"/>
        </w:rPr>
        <w:t xml:space="preserve"> = (PC+ELP)</w:t>
      </w:r>
      <w:r w:rsidR="007A19D7" w:rsidRPr="0089007A">
        <w:rPr>
          <w:rFonts w:ascii="Arial" w:hAnsi="Arial" w:cs="Arial"/>
          <w:color w:val="0000CC"/>
        </w:rPr>
        <w:t xml:space="preserve"> / AT </w:t>
      </w:r>
      <w:r w:rsidRPr="0089007A">
        <w:rPr>
          <w:rFonts w:ascii="Arial" w:hAnsi="Arial" w:cs="Arial"/>
          <w:color w:val="0000CC"/>
        </w:rPr>
        <w:t xml:space="preserve"> </w:t>
      </w:r>
    </w:p>
    <w:bookmarkEnd w:id="14"/>
    <w:p w14:paraId="2AA4CA53" w14:textId="77777777" w:rsidR="00621650" w:rsidRPr="0089007A" w:rsidRDefault="00621650" w:rsidP="0089007A">
      <w:pPr>
        <w:adjustRightInd w:val="0"/>
        <w:spacing w:line="360" w:lineRule="auto"/>
        <w:jc w:val="both"/>
        <w:rPr>
          <w:rFonts w:ascii="Arial" w:hAnsi="Arial" w:cs="Arial"/>
          <w:color w:val="000000"/>
        </w:rPr>
      </w:pPr>
    </w:p>
    <w:p w14:paraId="0EF2AC12" w14:textId="77777777" w:rsidR="00621650" w:rsidRPr="0089007A" w:rsidRDefault="00621650" w:rsidP="0089007A">
      <w:pPr>
        <w:adjustRightInd w:val="0"/>
        <w:spacing w:line="360" w:lineRule="auto"/>
        <w:jc w:val="both"/>
        <w:rPr>
          <w:rFonts w:ascii="Arial" w:hAnsi="Arial" w:cs="Arial"/>
          <w:color w:val="000000"/>
        </w:rPr>
      </w:pPr>
      <w:r w:rsidRPr="0089007A">
        <w:rPr>
          <w:rFonts w:ascii="Arial" w:hAnsi="Arial" w:cs="Arial"/>
          <w:b/>
          <w:bCs/>
          <w:color w:val="000000"/>
        </w:rPr>
        <w:t>Onde</w:t>
      </w:r>
      <w:r w:rsidRPr="0089007A">
        <w:rPr>
          <w:rFonts w:ascii="Arial" w:hAnsi="Arial" w:cs="Arial"/>
          <w:color w:val="000000"/>
        </w:rPr>
        <w:t>: AC = Ativo Circulante; RLP = Realizável a Longo Prazo; PC = Passivo Circulante; ELP = Exigível a Longo Prazo e AT = Ativo Total</w:t>
      </w:r>
    </w:p>
    <w:p w14:paraId="1FAC68FD" w14:textId="77777777" w:rsidR="00BD59A8" w:rsidRPr="0089007A" w:rsidRDefault="00BD59A8" w:rsidP="0089007A">
      <w:pPr>
        <w:pStyle w:val="PargrafodaLista"/>
        <w:tabs>
          <w:tab w:val="left" w:pos="670"/>
        </w:tabs>
        <w:spacing w:line="360" w:lineRule="auto"/>
        <w:ind w:left="0" w:right="4"/>
        <w:rPr>
          <w:rFonts w:ascii="Arial" w:hAnsi="Arial" w:cs="Arial"/>
        </w:rPr>
      </w:pPr>
    </w:p>
    <w:p w14:paraId="72208731" w14:textId="77777777" w:rsidR="00621650" w:rsidRPr="0089007A" w:rsidRDefault="00621650" w:rsidP="0089007A">
      <w:pPr>
        <w:spacing w:line="360" w:lineRule="auto"/>
        <w:jc w:val="both"/>
        <w:rPr>
          <w:rFonts w:ascii="Arial" w:hAnsi="Arial" w:cs="Arial"/>
        </w:rPr>
      </w:pPr>
      <w:r w:rsidRPr="0089007A">
        <w:rPr>
          <w:rFonts w:ascii="Arial" w:hAnsi="Arial" w:cs="Arial"/>
        </w:rPr>
        <w:t xml:space="preserve">12.2.2.6 </w:t>
      </w:r>
      <w:r w:rsidRPr="0089007A">
        <w:rPr>
          <w:rFonts w:ascii="Arial" w:hAnsi="Arial" w:cs="Arial"/>
          <w:color w:val="0000CC"/>
        </w:rPr>
        <w:t xml:space="preserve">Capital Circulante Líquido ou Capital de Giro (Ativo Circulante - Passivo Circulante) de, no mínimo, 16,66% (dezesseis inteiros e sessenta e seis centésimos por cento) </w:t>
      </w:r>
      <w:r w:rsidRPr="0089007A">
        <w:rPr>
          <w:rFonts w:ascii="Arial" w:hAnsi="Arial" w:cs="Arial"/>
        </w:rPr>
        <w:t>do valor estimado da contratação, tendo por base o balanço patrimonial e as demonstrações contábeis do último exercício social;</w:t>
      </w:r>
    </w:p>
    <w:p w14:paraId="64EF57C3" w14:textId="77777777" w:rsidR="00621650" w:rsidRPr="0089007A" w:rsidRDefault="00621650" w:rsidP="0089007A">
      <w:pPr>
        <w:spacing w:line="360" w:lineRule="auto"/>
        <w:jc w:val="both"/>
        <w:rPr>
          <w:rFonts w:ascii="Arial" w:hAnsi="Arial" w:cs="Arial"/>
          <w:color w:val="FF0000"/>
        </w:rPr>
      </w:pPr>
    </w:p>
    <w:p w14:paraId="4D06C282" w14:textId="77777777" w:rsidR="00621650" w:rsidRPr="0089007A" w:rsidRDefault="00621650" w:rsidP="0089007A">
      <w:pPr>
        <w:spacing w:line="360" w:lineRule="auto"/>
        <w:jc w:val="both"/>
        <w:rPr>
          <w:rFonts w:ascii="Arial" w:hAnsi="Arial" w:cs="Arial"/>
        </w:rPr>
      </w:pPr>
      <w:r w:rsidRPr="0089007A">
        <w:rPr>
          <w:rFonts w:ascii="Arial" w:hAnsi="Arial" w:cs="Arial"/>
        </w:rPr>
        <w:t xml:space="preserve">12.2.2.7 </w:t>
      </w:r>
      <w:r w:rsidRPr="0089007A">
        <w:rPr>
          <w:rFonts w:ascii="Arial" w:hAnsi="Arial" w:cs="Arial"/>
          <w:color w:val="0000CC"/>
        </w:rPr>
        <w:t>Comprovação de patrimônio líquido de 10% (dez por cento) do valor estimado da contratação, por meio da apresentação do balanço patrimonial e demonstrações contábeis do último exercício social</w:t>
      </w:r>
      <w:r w:rsidRPr="0089007A">
        <w:rPr>
          <w:rFonts w:ascii="Arial" w:hAnsi="Arial" w:cs="Arial"/>
        </w:rPr>
        <w:t>, apresentados na forma da lei, vedada a substituição por balancetes ou balanços provisórios, podendo ser atualizados por índices oficiais, quando encerrados há mais de 3 (três) meses da data da apresentação da proposta</w:t>
      </w:r>
    </w:p>
    <w:p w14:paraId="1760D9EF" w14:textId="77777777" w:rsidR="00621650" w:rsidRPr="0089007A" w:rsidRDefault="00621650" w:rsidP="0089007A">
      <w:pPr>
        <w:spacing w:line="360" w:lineRule="auto"/>
        <w:ind w:left="708"/>
        <w:jc w:val="both"/>
        <w:rPr>
          <w:rFonts w:ascii="Arial" w:hAnsi="Arial" w:cs="Arial"/>
          <w:color w:val="FF0000"/>
        </w:rPr>
      </w:pPr>
    </w:p>
    <w:p w14:paraId="79955E18" w14:textId="77777777" w:rsidR="00621650" w:rsidRPr="0089007A" w:rsidRDefault="00621650" w:rsidP="0089007A">
      <w:pPr>
        <w:spacing w:line="360" w:lineRule="auto"/>
        <w:jc w:val="both"/>
        <w:rPr>
          <w:rFonts w:ascii="Arial" w:hAnsi="Arial" w:cs="Arial"/>
        </w:rPr>
      </w:pPr>
      <w:r w:rsidRPr="0089007A">
        <w:rPr>
          <w:rFonts w:ascii="Arial" w:hAnsi="Arial" w:cs="Arial"/>
        </w:rPr>
        <w:t xml:space="preserve">12.2.2.8 </w:t>
      </w:r>
      <w:r w:rsidRPr="0089007A">
        <w:rPr>
          <w:rFonts w:ascii="Arial" w:hAnsi="Arial" w:cs="Arial"/>
          <w:color w:val="0000CC"/>
        </w:rPr>
        <w:t>Comprovação, por meio de declaração</w:t>
      </w:r>
      <w:r w:rsidRPr="0089007A">
        <w:rPr>
          <w:rFonts w:ascii="Arial" w:hAnsi="Arial" w:cs="Arial"/>
        </w:rPr>
        <w:t xml:space="preserve">, da relação de compromissos assumidos, de que 1/12 (um doze avos) do valor total dos contratos firmados com a Administração e/ou com a iniciativa privada, vigente na data da sessão pública de abertura, não é superior ao Patrimônio Líquido do licitante observado os seguintes </w:t>
      </w:r>
      <w:r w:rsidRPr="0089007A">
        <w:rPr>
          <w:rFonts w:ascii="Arial" w:hAnsi="Arial" w:cs="Arial"/>
        </w:rPr>
        <w:lastRenderedPageBreak/>
        <w:t>requisitos:</w:t>
      </w:r>
      <w:r w:rsidRPr="0089007A">
        <w:rPr>
          <w:rFonts w:ascii="Arial" w:hAnsi="Arial" w:cs="Arial"/>
        </w:rPr>
        <w:br/>
      </w:r>
    </w:p>
    <w:p w14:paraId="7247A85D" w14:textId="77777777" w:rsidR="00621650" w:rsidRPr="0089007A" w:rsidRDefault="00621650" w:rsidP="0089007A">
      <w:pPr>
        <w:spacing w:line="360" w:lineRule="auto"/>
        <w:jc w:val="both"/>
        <w:rPr>
          <w:rFonts w:ascii="Arial" w:hAnsi="Arial" w:cs="Arial"/>
        </w:rPr>
      </w:pPr>
      <w:r w:rsidRPr="0089007A">
        <w:rPr>
          <w:rFonts w:ascii="Arial" w:hAnsi="Arial" w:cs="Arial"/>
        </w:rPr>
        <w:t>12.2.2.8.1</w:t>
      </w:r>
      <w:r w:rsidRPr="0089007A">
        <w:rPr>
          <w:rFonts w:ascii="Arial" w:hAnsi="Arial" w:cs="Arial"/>
          <w:color w:val="FF0000"/>
        </w:rPr>
        <w:t xml:space="preserve"> </w:t>
      </w:r>
      <w:r w:rsidRPr="0089007A">
        <w:rPr>
          <w:rFonts w:ascii="Arial" w:hAnsi="Arial" w:cs="Arial"/>
        </w:rPr>
        <w:t xml:space="preserve">A declaração deve ser acompanhada </w:t>
      </w:r>
      <w:r w:rsidRPr="0089007A">
        <w:rPr>
          <w:rFonts w:ascii="Arial" w:hAnsi="Arial" w:cs="Arial"/>
          <w:color w:val="0000CC"/>
        </w:rPr>
        <w:t xml:space="preserve">da Demonstração do Resultado do Exercício (DRE), </w:t>
      </w:r>
      <w:r w:rsidRPr="0089007A">
        <w:rPr>
          <w:rFonts w:ascii="Arial" w:hAnsi="Arial" w:cs="Arial"/>
        </w:rPr>
        <w:t>relativa ao último exercício social;</w:t>
      </w:r>
    </w:p>
    <w:p w14:paraId="4212FC7C" w14:textId="77777777" w:rsidR="00621650" w:rsidRPr="0089007A" w:rsidRDefault="00621650" w:rsidP="0089007A">
      <w:pPr>
        <w:spacing w:line="360" w:lineRule="auto"/>
        <w:jc w:val="both"/>
        <w:rPr>
          <w:rFonts w:ascii="Arial" w:hAnsi="Arial" w:cs="Arial"/>
        </w:rPr>
      </w:pPr>
    </w:p>
    <w:p w14:paraId="6D6CEEE5" w14:textId="77777777" w:rsidR="00621650" w:rsidRPr="0089007A" w:rsidRDefault="00621650" w:rsidP="0089007A">
      <w:pPr>
        <w:tabs>
          <w:tab w:val="left" w:pos="0"/>
        </w:tabs>
        <w:spacing w:line="360" w:lineRule="auto"/>
        <w:jc w:val="both"/>
        <w:rPr>
          <w:rFonts w:ascii="Arial" w:hAnsi="Arial" w:cs="Arial"/>
        </w:rPr>
      </w:pPr>
      <w:r w:rsidRPr="0089007A">
        <w:rPr>
          <w:rFonts w:ascii="Arial" w:hAnsi="Arial" w:cs="Arial"/>
        </w:rPr>
        <w:t xml:space="preserve">12.2.2.8.2 </w:t>
      </w:r>
      <w:r w:rsidRPr="0089007A">
        <w:rPr>
          <w:rFonts w:ascii="Arial" w:hAnsi="Arial" w:cs="Arial"/>
          <w:color w:val="0000CC"/>
        </w:rPr>
        <w:t>Caso a diferença entre a declaração e a receita bruta discriminada na Demonstração do Resultado do Exercício (DRE) apresentada seja superior a 10% (dez por cento)</w:t>
      </w:r>
      <w:r w:rsidRPr="0089007A">
        <w:rPr>
          <w:rFonts w:ascii="Arial" w:hAnsi="Arial" w:cs="Arial"/>
        </w:rPr>
        <w:t>, para mais ou para menos, o licitante deverá apresentar justificativas.</w:t>
      </w:r>
    </w:p>
    <w:p w14:paraId="0715BCD5" w14:textId="77777777" w:rsidR="00621650" w:rsidRPr="0089007A" w:rsidRDefault="00621650" w:rsidP="0089007A">
      <w:pPr>
        <w:pStyle w:val="PargrafodaLista"/>
        <w:tabs>
          <w:tab w:val="left" w:pos="670"/>
        </w:tabs>
        <w:spacing w:line="360" w:lineRule="auto"/>
        <w:ind w:left="0" w:right="4"/>
        <w:rPr>
          <w:rFonts w:ascii="Arial" w:hAnsi="Arial" w:cs="Arial"/>
        </w:rPr>
      </w:pPr>
    </w:p>
    <w:p w14:paraId="67F9F1BF" w14:textId="77777777" w:rsidR="00621650" w:rsidRPr="0089007A" w:rsidRDefault="00621650" w:rsidP="0089007A">
      <w:pPr>
        <w:pStyle w:val="PargrafodaLista"/>
        <w:numPr>
          <w:ilvl w:val="2"/>
          <w:numId w:val="18"/>
        </w:numPr>
        <w:tabs>
          <w:tab w:val="left" w:pos="670"/>
        </w:tabs>
        <w:spacing w:line="360" w:lineRule="auto"/>
        <w:ind w:left="0" w:right="4" w:firstLine="0"/>
        <w:jc w:val="both"/>
        <w:rPr>
          <w:rFonts w:ascii="Arial" w:hAnsi="Arial" w:cs="Arial"/>
        </w:rPr>
      </w:pPr>
      <w:r w:rsidRPr="0089007A">
        <w:rPr>
          <w:rFonts w:ascii="Arial" w:hAnsi="Arial" w:cs="Arial"/>
          <w:color w:val="0000CC"/>
        </w:rPr>
        <w:t xml:space="preserve"> As microempresas ou empresas de pequeno porte optante pelo Simples Nacional</w:t>
      </w:r>
      <w:r w:rsidRPr="0089007A">
        <w:rPr>
          <w:rFonts w:ascii="Arial" w:hAnsi="Arial" w:cs="Arial"/>
        </w:rPr>
        <w:t xml:space="preserve">, que se utiliza de contabilidade simplificada e que não disponha de Balanço Patrimonial, </w:t>
      </w:r>
      <w:r w:rsidRPr="0089007A">
        <w:rPr>
          <w:rFonts w:ascii="Arial" w:hAnsi="Arial" w:cs="Arial"/>
          <w:b/>
          <w:bCs/>
          <w:color w:val="0000CC"/>
        </w:rPr>
        <w:t xml:space="preserve">não estão obrigadas na apresentação dos documentos </w:t>
      </w:r>
      <w:r w:rsidRPr="0089007A">
        <w:rPr>
          <w:rFonts w:ascii="Arial" w:hAnsi="Arial" w:cs="Arial"/>
        </w:rPr>
        <w:t>exigidos na letra “a”, quais sejam balanço patrimonial e demonstrações contábeis do último exercício social, desde que apresentem, obrigatoriamente, documento de opção.</w:t>
      </w:r>
    </w:p>
    <w:p w14:paraId="7ABC1954" w14:textId="77777777" w:rsidR="00621650" w:rsidRPr="0089007A" w:rsidRDefault="00621650" w:rsidP="0089007A">
      <w:pPr>
        <w:pStyle w:val="PargrafodaLista"/>
        <w:tabs>
          <w:tab w:val="left" w:pos="670"/>
        </w:tabs>
        <w:spacing w:line="360" w:lineRule="auto"/>
        <w:ind w:left="0" w:right="4"/>
        <w:rPr>
          <w:rFonts w:ascii="Arial" w:hAnsi="Arial" w:cs="Arial"/>
        </w:rPr>
      </w:pPr>
    </w:p>
    <w:p w14:paraId="1D24AFC4" w14:textId="77777777" w:rsidR="00621650" w:rsidRPr="0089007A" w:rsidRDefault="00621650" w:rsidP="0089007A">
      <w:pPr>
        <w:pStyle w:val="PargrafodaLista"/>
        <w:numPr>
          <w:ilvl w:val="2"/>
          <w:numId w:val="18"/>
        </w:numPr>
        <w:tabs>
          <w:tab w:val="left" w:pos="670"/>
        </w:tabs>
        <w:spacing w:line="360" w:lineRule="auto"/>
        <w:ind w:left="0" w:right="4" w:firstLine="0"/>
        <w:jc w:val="both"/>
        <w:rPr>
          <w:rFonts w:ascii="Arial" w:hAnsi="Arial" w:cs="Arial"/>
        </w:rPr>
      </w:pPr>
      <w:r w:rsidRPr="0089007A">
        <w:rPr>
          <w:rFonts w:ascii="Arial" w:hAnsi="Arial" w:cs="Arial"/>
          <w:color w:val="0000CC"/>
        </w:rPr>
        <w:t xml:space="preserve"> A empresa licitante deverá comprovar um capital social mínimo ou valor do patrimônio líquido mínimo equivalente a 10% (dez por cento) do valor estimado da contratação</w:t>
      </w:r>
      <w:r w:rsidRPr="0089007A">
        <w:rPr>
          <w:rFonts w:ascii="Arial" w:hAnsi="Arial" w:cs="Arial"/>
        </w:rPr>
        <w:t>, conforme previsto no § 3º do art. 31 da Lei 8.666/93.</w:t>
      </w:r>
    </w:p>
    <w:p w14:paraId="2377BC9C" w14:textId="77777777" w:rsidR="00621650" w:rsidRPr="0089007A" w:rsidRDefault="00621650" w:rsidP="0089007A">
      <w:pPr>
        <w:pStyle w:val="PargrafodaLista"/>
        <w:spacing w:line="360" w:lineRule="auto"/>
        <w:rPr>
          <w:rFonts w:ascii="Arial" w:hAnsi="Arial" w:cs="Arial"/>
          <w:bCs/>
          <w:highlight w:val="yellow"/>
        </w:rPr>
      </w:pPr>
    </w:p>
    <w:p w14:paraId="438B6E4F" w14:textId="32A7EC68" w:rsidR="00621650" w:rsidRPr="0089007A" w:rsidRDefault="00621650" w:rsidP="0089007A">
      <w:pPr>
        <w:pStyle w:val="PargrafodaLista"/>
        <w:numPr>
          <w:ilvl w:val="2"/>
          <w:numId w:val="18"/>
        </w:numPr>
        <w:tabs>
          <w:tab w:val="left" w:pos="670"/>
        </w:tabs>
        <w:spacing w:line="360" w:lineRule="auto"/>
        <w:ind w:left="0" w:right="4" w:firstLine="0"/>
        <w:jc w:val="both"/>
        <w:rPr>
          <w:rFonts w:ascii="Arial" w:hAnsi="Arial" w:cs="Arial"/>
        </w:rPr>
      </w:pPr>
      <w:r w:rsidRPr="0089007A">
        <w:rPr>
          <w:rFonts w:ascii="Arial" w:hAnsi="Arial" w:cs="Arial"/>
          <w:bCs/>
        </w:rPr>
        <w:t xml:space="preserve"> O balanço das sociedades anônimas ou por ações deverá ser apresentado em publicação no Diário Oficial. O balanço das demais empresas deve</w:t>
      </w:r>
      <w:r w:rsidR="00DD0CC9" w:rsidRPr="0089007A">
        <w:rPr>
          <w:rFonts w:ascii="Arial" w:hAnsi="Arial" w:cs="Arial"/>
          <w:bCs/>
        </w:rPr>
        <w:t>rão</w:t>
      </w:r>
      <w:r w:rsidRPr="0089007A">
        <w:rPr>
          <w:rFonts w:ascii="Arial" w:hAnsi="Arial" w:cs="Arial"/>
          <w:bCs/>
        </w:rPr>
        <w:t xml:space="preserve"> ser apresentado acompanhado dos termos de abertura e de encerramento do Livro Diário, devidamente registrado e assinado por profissional responsável (contador).</w:t>
      </w:r>
    </w:p>
    <w:p w14:paraId="5713AB08" w14:textId="77777777" w:rsidR="00621650" w:rsidRPr="0089007A" w:rsidRDefault="00621650" w:rsidP="0089007A">
      <w:pPr>
        <w:pStyle w:val="PargrafodaLista"/>
        <w:spacing w:line="360" w:lineRule="auto"/>
        <w:rPr>
          <w:rFonts w:ascii="Arial" w:hAnsi="Arial" w:cs="Arial"/>
          <w:bCs/>
        </w:rPr>
      </w:pPr>
    </w:p>
    <w:p w14:paraId="2895460C" w14:textId="77777777" w:rsidR="00621650" w:rsidRPr="0089007A" w:rsidRDefault="00621650" w:rsidP="0089007A">
      <w:pPr>
        <w:pStyle w:val="PargrafodaLista"/>
        <w:numPr>
          <w:ilvl w:val="2"/>
          <w:numId w:val="18"/>
        </w:numPr>
        <w:tabs>
          <w:tab w:val="left" w:pos="670"/>
        </w:tabs>
        <w:spacing w:line="360" w:lineRule="auto"/>
        <w:ind w:left="0" w:right="4" w:firstLine="0"/>
        <w:jc w:val="both"/>
        <w:rPr>
          <w:rFonts w:ascii="Arial" w:hAnsi="Arial" w:cs="Arial"/>
        </w:rPr>
      </w:pPr>
      <w:r w:rsidRPr="0089007A">
        <w:rPr>
          <w:rFonts w:ascii="Arial" w:hAnsi="Arial" w:cs="Arial"/>
          <w:bCs/>
        </w:rPr>
        <w:t xml:space="preserve"> Somente empresas que ainda não tenham completado seu primeiro exercício fiscal poderão comprovar sua capacidade econômico-financeira por meio de balancetes mensais, conforme o disposto na Lei Federal n.º 8.451/1992.</w:t>
      </w:r>
    </w:p>
    <w:p w14:paraId="01AD02AB" w14:textId="77777777" w:rsidR="00621650" w:rsidRPr="0089007A" w:rsidRDefault="00621650" w:rsidP="0089007A">
      <w:pPr>
        <w:spacing w:line="360" w:lineRule="auto"/>
        <w:ind w:right="4"/>
        <w:rPr>
          <w:rFonts w:ascii="Arial" w:hAnsi="Arial" w:cs="Arial"/>
        </w:rPr>
      </w:pPr>
    </w:p>
    <w:p w14:paraId="654C1876" w14:textId="77777777" w:rsidR="00621650" w:rsidRPr="0089007A" w:rsidRDefault="00621650" w:rsidP="0089007A">
      <w:pPr>
        <w:pStyle w:val="PargrafodaLista"/>
        <w:numPr>
          <w:ilvl w:val="1"/>
          <w:numId w:val="18"/>
        </w:numPr>
        <w:tabs>
          <w:tab w:val="left" w:pos="1178"/>
        </w:tabs>
        <w:spacing w:line="360" w:lineRule="auto"/>
        <w:ind w:right="4"/>
        <w:jc w:val="both"/>
        <w:outlineLvl w:val="0"/>
        <w:rPr>
          <w:rFonts w:ascii="Arial" w:hAnsi="Arial" w:cs="Arial"/>
          <w:b/>
          <w:bCs/>
        </w:rPr>
      </w:pPr>
      <w:r w:rsidRPr="0089007A">
        <w:rPr>
          <w:rFonts w:ascii="Arial" w:hAnsi="Arial" w:cs="Arial"/>
          <w:b/>
          <w:bCs/>
        </w:rPr>
        <w:t xml:space="preserve">REGULARIDADE FISCAL E TRABALHISTA: </w:t>
      </w:r>
    </w:p>
    <w:p w14:paraId="33534581" w14:textId="77777777" w:rsidR="00621650" w:rsidRPr="0089007A" w:rsidRDefault="00621650" w:rsidP="0089007A">
      <w:pPr>
        <w:pStyle w:val="PargrafodaLista"/>
        <w:numPr>
          <w:ilvl w:val="2"/>
          <w:numId w:val="18"/>
        </w:numPr>
        <w:tabs>
          <w:tab w:val="left" w:pos="670"/>
        </w:tabs>
        <w:spacing w:line="360" w:lineRule="auto"/>
        <w:ind w:left="0" w:right="4" w:firstLine="0"/>
        <w:jc w:val="both"/>
        <w:rPr>
          <w:rFonts w:ascii="Arial" w:hAnsi="Arial" w:cs="Arial"/>
          <w:color w:val="0000CC"/>
        </w:rPr>
      </w:pPr>
      <w:r w:rsidRPr="0089007A">
        <w:rPr>
          <w:rFonts w:ascii="Arial" w:hAnsi="Arial" w:cs="Arial"/>
          <w:color w:val="0000CC"/>
        </w:rPr>
        <w:t xml:space="preserve"> Certidão Conjunta Negativa ou Certidão Positiva com Efeitos de Negativa de Débitos Relativos a Tributos Federais e à Dívida Ativa da União;</w:t>
      </w:r>
    </w:p>
    <w:p w14:paraId="1C9E4028" w14:textId="77777777" w:rsidR="00621650" w:rsidRPr="0089007A" w:rsidRDefault="00621650" w:rsidP="0089007A">
      <w:pPr>
        <w:pStyle w:val="PargrafodaLista"/>
        <w:tabs>
          <w:tab w:val="left" w:pos="670"/>
        </w:tabs>
        <w:spacing w:line="360" w:lineRule="auto"/>
        <w:ind w:left="0" w:right="4"/>
        <w:rPr>
          <w:rFonts w:ascii="Arial" w:hAnsi="Arial" w:cs="Arial"/>
        </w:rPr>
      </w:pPr>
    </w:p>
    <w:p w14:paraId="7E0FED48" w14:textId="77777777" w:rsidR="00621650" w:rsidRPr="0089007A" w:rsidRDefault="00621650" w:rsidP="0089007A">
      <w:pPr>
        <w:pStyle w:val="PargrafodaLista"/>
        <w:numPr>
          <w:ilvl w:val="2"/>
          <w:numId w:val="18"/>
        </w:numPr>
        <w:tabs>
          <w:tab w:val="left" w:pos="670"/>
        </w:tabs>
        <w:spacing w:line="360" w:lineRule="auto"/>
        <w:ind w:left="0" w:right="4" w:firstLine="0"/>
        <w:jc w:val="both"/>
        <w:rPr>
          <w:rFonts w:ascii="Arial" w:hAnsi="Arial" w:cs="Arial"/>
          <w:color w:val="0000CC"/>
        </w:rPr>
      </w:pPr>
      <w:r w:rsidRPr="0089007A">
        <w:rPr>
          <w:rFonts w:ascii="Arial" w:hAnsi="Arial" w:cs="Arial"/>
          <w:color w:val="0000CC"/>
        </w:rPr>
        <w:t xml:space="preserve"> Certidão Negativa de Débito ou Certidão Positiva com efeitos de Negativa de Débito com a Fazenda Estadual, da sede da empresa;</w:t>
      </w:r>
    </w:p>
    <w:p w14:paraId="440EF08C" w14:textId="77777777" w:rsidR="00621650" w:rsidRPr="0089007A" w:rsidRDefault="00621650" w:rsidP="0089007A">
      <w:pPr>
        <w:pStyle w:val="PargrafodaLista"/>
        <w:tabs>
          <w:tab w:val="left" w:pos="670"/>
        </w:tabs>
        <w:spacing w:line="360" w:lineRule="auto"/>
        <w:ind w:left="0" w:right="4"/>
        <w:rPr>
          <w:rFonts w:ascii="Arial" w:hAnsi="Arial" w:cs="Arial"/>
          <w:color w:val="0000CC"/>
        </w:rPr>
      </w:pPr>
    </w:p>
    <w:p w14:paraId="0C2EFB69" w14:textId="77777777" w:rsidR="00621650" w:rsidRPr="0089007A" w:rsidRDefault="00621650" w:rsidP="0089007A">
      <w:pPr>
        <w:pStyle w:val="PargrafodaLista"/>
        <w:numPr>
          <w:ilvl w:val="2"/>
          <w:numId w:val="18"/>
        </w:numPr>
        <w:tabs>
          <w:tab w:val="left" w:pos="670"/>
        </w:tabs>
        <w:spacing w:line="360" w:lineRule="auto"/>
        <w:ind w:left="0" w:right="4" w:firstLine="0"/>
        <w:jc w:val="both"/>
        <w:rPr>
          <w:rFonts w:ascii="Arial" w:hAnsi="Arial" w:cs="Arial"/>
          <w:color w:val="0000CC"/>
        </w:rPr>
      </w:pPr>
      <w:r w:rsidRPr="0089007A">
        <w:rPr>
          <w:rFonts w:ascii="Arial" w:hAnsi="Arial" w:cs="Arial"/>
          <w:color w:val="0000CC"/>
        </w:rPr>
        <w:t xml:space="preserve"> Certidão Negativa de Débito ou Certidão Positiva com efeitos de Negativa de Débito com a Fazenda Municipal, da sede da licitante;</w:t>
      </w:r>
    </w:p>
    <w:p w14:paraId="016FA8BD" w14:textId="77777777" w:rsidR="00621650" w:rsidRPr="0089007A" w:rsidRDefault="00621650" w:rsidP="0089007A">
      <w:pPr>
        <w:pStyle w:val="PargrafodaLista"/>
        <w:tabs>
          <w:tab w:val="left" w:pos="670"/>
        </w:tabs>
        <w:spacing w:line="360" w:lineRule="auto"/>
        <w:ind w:left="0" w:right="4"/>
        <w:rPr>
          <w:rFonts w:ascii="Arial" w:hAnsi="Arial" w:cs="Arial"/>
          <w:color w:val="0000CC"/>
        </w:rPr>
      </w:pPr>
    </w:p>
    <w:p w14:paraId="33A919FA" w14:textId="77777777" w:rsidR="00621650" w:rsidRPr="0089007A" w:rsidRDefault="00621650" w:rsidP="0089007A">
      <w:pPr>
        <w:pStyle w:val="PargrafodaLista"/>
        <w:numPr>
          <w:ilvl w:val="2"/>
          <w:numId w:val="18"/>
        </w:numPr>
        <w:tabs>
          <w:tab w:val="left" w:pos="670"/>
        </w:tabs>
        <w:spacing w:line="360" w:lineRule="auto"/>
        <w:ind w:left="0" w:right="4" w:firstLine="0"/>
        <w:jc w:val="both"/>
        <w:rPr>
          <w:rFonts w:ascii="Arial" w:hAnsi="Arial" w:cs="Arial"/>
          <w:color w:val="0000CC"/>
        </w:rPr>
      </w:pPr>
      <w:r w:rsidRPr="0089007A">
        <w:rPr>
          <w:rFonts w:ascii="Arial" w:hAnsi="Arial" w:cs="Arial"/>
          <w:color w:val="0000CC"/>
        </w:rPr>
        <w:t xml:space="preserve"> Prova de regularidade fiscal perante o Fundo de Garantia por Tempo de Serviço - FGTS, mediante apresentação do Certificado de Regularidade do FGTS – CRF;</w:t>
      </w:r>
    </w:p>
    <w:p w14:paraId="795651F4" w14:textId="77777777" w:rsidR="00621650" w:rsidRPr="0089007A" w:rsidRDefault="00621650" w:rsidP="0089007A">
      <w:pPr>
        <w:pStyle w:val="PargrafodaLista"/>
        <w:tabs>
          <w:tab w:val="left" w:pos="670"/>
        </w:tabs>
        <w:spacing w:line="360" w:lineRule="auto"/>
        <w:ind w:left="0" w:right="4"/>
        <w:rPr>
          <w:rFonts w:ascii="Arial" w:hAnsi="Arial" w:cs="Arial"/>
          <w:color w:val="0000CC"/>
        </w:rPr>
      </w:pPr>
    </w:p>
    <w:p w14:paraId="7F92E394" w14:textId="77777777" w:rsidR="00621650" w:rsidRPr="0089007A" w:rsidRDefault="00621650" w:rsidP="0089007A">
      <w:pPr>
        <w:pStyle w:val="PargrafodaLista"/>
        <w:numPr>
          <w:ilvl w:val="2"/>
          <w:numId w:val="18"/>
        </w:numPr>
        <w:tabs>
          <w:tab w:val="left" w:pos="670"/>
        </w:tabs>
        <w:spacing w:line="360" w:lineRule="auto"/>
        <w:ind w:left="0" w:right="4" w:firstLine="0"/>
        <w:jc w:val="both"/>
        <w:rPr>
          <w:rFonts w:ascii="Arial" w:hAnsi="Arial" w:cs="Arial"/>
          <w:color w:val="0000CC"/>
        </w:rPr>
      </w:pPr>
      <w:r w:rsidRPr="0089007A">
        <w:rPr>
          <w:rFonts w:ascii="Arial" w:hAnsi="Arial" w:cs="Arial"/>
          <w:color w:val="0000CC"/>
        </w:rPr>
        <w:t xml:space="preserve"> Prova de inexistência de débitos inadimplidos perante a Justiça do Trabalho, mediante apresentação de Certidão Negativa de Débitos Trabalhistas – CNDT ou de Certidão Positiva de Débitos Trabalhistas com Efeitos Negativos, emitida pelo Tribunal Superior do Trabalho (Lei 12.440/2011);</w:t>
      </w:r>
    </w:p>
    <w:p w14:paraId="41319695" w14:textId="77777777" w:rsidR="00621650" w:rsidRPr="0089007A" w:rsidRDefault="00621650" w:rsidP="0089007A">
      <w:pPr>
        <w:spacing w:line="360" w:lineRule="auto"/>
        <w:ind w:right="4"/>
        <w:rPr>
          <w:rFonts w:ascii="Arial" w:hAnsi="Arial" w:cs="Arial"/>
        </w:rPr>
      </w:pPr>
    </w:p>
    <w:p w14:paraId="266AA8AC" w14:textId="77777777" w:rsidR="00621650" w:rsidRPr="0089007A" w:rsidRDefault="00621650" w:rsidP="0089007A">
      <w:pPr>
        <w:spacing w:line="360" w:lineRule="auto"/>
        <w:ind w:right="4"/>
        <w:rPr>
          <w:rFonts w:ascii="Arial" w:hAnsi="Arial" w:cs="Arial"/>
          <w:b/>
          <w:bCs/>
        </w:rPr>
      </w:pPr>
      <w:r w:rsidRPr="0089007A">
        <w:rPr>
          <w:rFonts w:ascii="Arial" w:hAnsi="Arial" w:cs="Arial"/>
          <w:b/>
          <w:bCs/>
        </w:rPr>
        <w:t>ADENDO:</w:t>
      </w:r>
    </w:p>
    <w:p w14:paraId="72797767" w14:textId="581681B3" w:rsidR="00621650" w:rsidRPr="0089007A" w:rsidRDefault="00621650" w:rsidP="0089007A">
      <w:pPr>
        <w:numPr>
          <w:ilvl w:val="0"/>
          <w:numId w:val="9"/>
        </w:numPr>
        <w:tabs>
          <w:tab w:val="left" w:pos="670"/>
        </w:tabs>
        <w:spacing w:line="360" w:lineRule="auto"/>
        <w:ind w:left="0" w:right="4" w:firstLine="0"/>
        <w:jc w:val="both"/>
        <w:rPr>
          <w:rFonts w:ascii="Arial" w:hAnsi="Arial" w:cs="Arial"/>
          <w:color w:val="0000CC"/>
        </w:rPr>
      </w:pPr>
      <w:r w:rsidRPr="0089007A">
        <w:rPr>
          <w:rFonts w:ascii="Arial" w:hAnsi="Arial" w:cs="Arial"/>
          <w:color w:val="0000CC"/>
        </w:rPr>
        <w:t>No caso em que a certidão negativa de débito de tributos/regularidade fiscal e a certidão negativa de dívida ativa forem unificadas, este documento único poderá ser apresentado;</w:t>
      </w:r>
    </w:p>
    <w:p w14:paraId="7FF677ED" w14:textId="78EC393D" w:rsidR="00621650" w:rsidRPr="0089007A" w:rsidRDefault="00621650" w:rsidP="0089007A">
      <w:pPr>
        <w:numPr>
          <w:ilvl w:val="0"/>
          <w:numId w:val="9"/>
        </w:numPr>
        <w:tabs>
          <w:tab w:val="left" w:pos="670"/>
        </w:tabs>
        <w:spacing w:line="360" w:lineRule="auto"/>
        <w:ind w:left="0" w:right="4" w:firstLine="0"/>
        <w:jc w:val="both"/>
        <w:rPr>
          <w:rFonts w:ascii="Arial" w:hAnsi="Arial" w:cs="Arial"/>
          <w:color w:val="0000CC"/>
        </w:rPr>
      </w:pPr>
      <w:r w:rsidRPr="0089007A">
        <w:rPr>
          <w:rFonts w:ascii="Arial" w:hAnsi="Arial" w:cs="Arial"/>
          <w:color w:val="0000CC"/>
        </w:rPr>
        <w:t xml:space="preserve">No caso </w:t>
      </w:r>
      <w:r w:rsidR="00040C8B" w:rsidRPr="0089007A">
        <w:rPr>
          <w:rFonts w:ascii="Arial" w:hAnsi="Arial" w:cs="Arial"/>
          <w:color w:val="0000CC"/>
        </w:rPr>
        <w:t>de a</w:t>
      </w:r>
      <w:r w:rsidRPr="0089007A">
        <w:rPr>
          <w:rFonts w:ascii="Arial" w:hAnsi="Arial" w:cs="Arial"/>
          <w:color w:val="0000CC"/>
        </w:rPr>
        <w:t xml:space="preserve"> proponente pretender executar o contrato através de filial, deverá ser apresentado todo o documento acima, tanto da matriz quanto da filial.</w:t>
      </w:r>
    </w:p>
    <w:p w14:paraId="2D63C9B7" w14:textId="77777777" w:rsidR="00621650" w:rsidRPr="0089007A" w:rsidRDefault="00621650" w:rsidP="0089007A">
      <w:pPr>
        <w:numPr>
          <w:ilvl w:val="0"/>
          <w:numId w:val="9"/>
        </w:numPr>
        <w:tabs>
          <w:tab w:val="left" w:pos="670"/>
        </w:tabs>
        <w:spacing w:line="360" w:lineRule="auto"/>
        <w:ind w:left="0" w:right="4" w:firstLine="0"/>
        <w:jc w:val="both"/>
        <w:rPr>
          <w:rFonts w:ascii="Arial" w:hAnsi="Arial" w:cs="Arial"/>
          <w:color w:val="0000CC"/>
        </w:rPr>
      </w:pPr>
      <w:r w:rsidRPr="0089007A">
        <w:rPr>
          <w:rFonts w:ascii="Arial" w:hAnsi="Arial" w:cs="Arial"/>
          <w:color w:val="0000CC"/>
        </w:rPr>
        <w:t>No caso de Microempresa ou Empresa de Pequeno Porte, nos termos do Art. 43 § 1.º, havendo alguma restrição na comprovação da regularidade fiscal e trabalhista, a pregoeira, concederá o prazo de 5 (cinco) dias úteis, cujo termo inicial corresponderá ao momento em que a pregoeira solicitar através do Chat mensagem, para a regularização da documentação, pagamento ou parcelamento do débito, e emissão de eventuais certidões negativas ou positivas com efeito de certidão negativa.</w:t>
      </w:r>
    </w:p>
    <w:p w14:paraId="683E4CD1" w14:textId="77777777" w:rsidR="00621650" w:rsidRPr="0089007A" w:rsidRDefault="00621650" w:rsidP="0089007A">
      <w:pPr>
        <w:spacing w:line="360" w:lineRule="auto"/>
        <w:ind w:right="4"/>
        <w:rPr>
          <w:rFonts w:ascii="Arial" w:hAnsi="Arial" w:cs="Arial"/>
        </w:rPr>
      </w:pPr>
    </w:p>
    <w:p w14:paraId="62AC32EC" w14:textId="77777777" w:rsidR="008640D9" w:rsidRPr="0089007A" w:rsidRDefault="00621650" w:rsidP="0089007A">
      <w:pPr>
        <w:pStyle w:val="PargrafodaLista"/>
        <w:numPr>
          <w:ilvl w:val="1"/>
          <w:numId w:val="18"/>
        </w:numPr>
        <w:tabs>
          <w:tab w:val="left" w:pos="851"/>
        </w:tabs>
        <w:spacing w:line="360" w:lineRule="auto"/>
        <w:ind w:right="6"/>
        <w:jc w:val="both"/>
        <w:outlineLvl w:val="0"/>
        <w:rPr>
          <w:rFonts w:ascii="Arial" w:hAnsi="Arial" w:cs="Arial"/>
          <w:b/>
          <w:bCs/>
          <w:color w:val="0000CC"/>
        </w:rPr>
      </w:pPr>
      <w:bookmarkStart w:id="15" w:name="_Hlk133831950"/>
      <w:r w:rsidRPr="0089007A">
        <w:rPr>
          <w:rFonts w:ascii="Arial" w:hAnsi="Arial" w:cs="Arial"/>
          <w:b/>
          <w:bCs/>
          <w:color w:val="0000CC"/>
        </w:rPr>
        <w:t>HABILITAÇÃO TÉCNICA:</w:t>
      </w:r>
      <w:bookmarkEnd w:id="15"/>
    </w:p>
    <w:p w14:paraId="62206B00" w14:textId="77777777" w:rsidR="00530856" w:rsidRDefault="008640D9" w:rsidP="00530856">
      <w:pPr>
        <w:pStyle w:val="PargrafodaLista"/>
        <w:tabs>
          <w:tab w:val="left" w:pos="1134"/>
          <w:tab w:val="left" w:pos="1774"/>
          <w:tab w:val="left" w:pos="1775"/>
          <w:tab w:val="left" w:pos="1848"/>
          <w:tab w:val="left" w:pos="2252"/>
        </w:tabs>
        <w:spacing w:line="360" w:lineRule="auto"/>
        <w:ind w:left="0" w:right="6"/>
        <w:jc w:val="both"/>
        <w:rPr>
          <w:rFonts w:ascii="Arial" w:hAnsi="Arial" w:cs="Arial"/>
          <w:highlight w:val="yellow"/>
        </w:rPr>
      </w:pPr>
      <w:r w:rsidRPr="0089007A">
        <w:rPr>
          <w:rFonts w:ascii="Arial" w:hAnsi="Arial" w:cs="Arial"/>
          <w:b/>
          <w:bCs/>
          <w:color w:val="000000"/>
          <w:shd w:val="clear" w:color="auto" w:fill="FFFFFF"/>
        </w:rPr>
        <w:lastRenderedPageBreak/>
        <w:t>12.4.1</w:t>
      </w:r>
      <w:r w:rsidRPr="0089007A">
        <w:rPr>
          <w:rFonts w:ascii="Arial" w:hAnsi="Arial" w:cs="Arial"/>
          <w:color w:val="000000"/>
          <w:shd w:val="clear" w:color="auto" w:fill="FFFFFF"/>
        </w:rPr>
        <w:t xml:space="preserve"> </w:t>
      </w:r>
      <w:r w:rsidR="00530856" w:rsidRPr="009C3BE6">
        <w:rPr>
          <w:rFonts w:ascii="Arial" w:hAnsi="Arial" w:cs="Arial"/>
        </w:rPr>
        <w:t>As</w:t>
      </w:r>
      <w:r w:rsidR="00530856" w:rsidRPr="009C3BE6">
        <w:rPr>
          <w:rFonts w:ascii="Arial" w:hAnsi="Arial" w:cs="Arial"/>
          <w:spacing w:val="1"/>
        </w:rPr>
        <w:t xml:space="preserve"> </w:t>
      </w:r>
      <w:r w:rsidR="00530856" w:rsidRPr="009C3BE6">
        <w:rPr>
          <w:rFonts w:ascii="Arial" w:hAnsi="Arial" w:cs="Arial"/>
        </w:rPr>
        <w:t>empresas</w:t>
      </w:r>
      <w:r w:rsidR="00530856" w:rsidRPr="009C3BE6">
        <w:rPr>
          <w:rFonts w:ascii="Arial" w:hAnsi="Arial" w:cs="Arial"/>
          <w:spacing w:val="1"/>
        </w:rPr>
        <w:t xml:space="preserve"> </w:t>
      </w:r>
      <w:r w:rsidR="00530856" w:rsidRPr="009C3BE6">
        <w:rPr>
          <w:rFonts w:ascii="Arial" w:hAnsi="Arial" w:cs="Arial"/>
        </w:rPr>
        <w:t>interessadas</w:t>
      </w:r>
      <w:r w:rsidR="00530856" w:rsidRPr="009C3BE6">
        <w:rPr>
          <w:rFonts w:ascii="Arial" w:hAnsi="Arial" w:cs="Arial"/>
          <w:spacing w:val="1"/>
        </w:rPr>
        <w:t xml:space="preserve"> </w:t>
      </w:r>
      <w:r w:rsidR="00530856" w:rsidRPr="009C3BE6">
        <w:rPr>
          <w:rFonts w:ascii="Arial" w:hAnsi="Arial" w:cs="Arial"/>
        </w:rPr>
        <w:t>deverão</w:t>
      </w:r>
      <w:r w:rsidR="00530856" w:rsidRPr="009C3BE6">
        <w:rPr>
          <w:rFonts w:ascii="Arial" w:hAnsi="Arial" w:cs="Arial"/>
          <w:spacing w:val="1"/>
        </w:rPr>
        <w:t xml:space="preserve"> </w:t>
      </w:r>
      <w:r w:rsidR="00530856" w:rsidRPr="009C3BE6">
        <w:rPr>
          <w:rFonts w:ascii="Arial" w:hAnsi="Arial" w:cs="Arial"/>
        </w:rPr>
        <w:t>comprovar</w:t>
      </w:r>
      <w:r w:rsidR="00530856" w:rsidRPr="009C3BE6">
        <w:rPr>
          <w:rFonts w:ascii="Arial" w:hAnsi="Arial" w:cs="Arial"/>
          <w:spacing w:val="1"/>
        </w:rPr>
        <w:t xml:space="preserve"> </w:t>
      </w:r>
      <w:r w:rsidR="00530856" w:rsidRPr="009C3BE6">
        <w:rPr>
          <w:rFonts w:ascii="Arial" w:hAnsi="Arial" w:cs="Arial"/>
        </w:rPr>
        <w:t>aptidão</w:t>
      </w:r>
      <w:r w:rsidR="00530856" w:rsidRPr="009C3BE6">
        <w:rPr>
          <w:rFonts w:ascii="Arial" w:hAnsi="Arial" w:cs="Arial"/>
          <w:spacing w:val="1"/>
        </w:rPr>
        <w:t xml:space="preserve"> </w:t>
      </w:r>
      <w:r w:rsidR="00530856" w:rsidRPr="009C3BE6">
        <w:rPr>
          <w:rFonts w:ascii="Arial" w:hAnsi="Arial" w:cs="Arial"/>
        </w:rPr>
        <w:t>no</w:t>
      </w:r>
      <w:r w:rsidR="00530856" w:rsidRPr="009C3BE6">
        <w:rPr>
          <w:rFonts w:ascii="Arial" w:hAnsi="Arial" w:cs="Arial"/>
          <w:spacing w:val="1"/>
        </w:rPr>
        <w:t xml:space="preserve"> </w:t>
      </w:r>
      <w:r w:rsidR="00530856" w:rsidRPr="009C3BE6">
        <w:rPr>
          <w:rFonts w:ascii="Arial" w:hAnsi="Arial" w:cs="Arial"/>
        </w:rPr>
        <w:t>desempenho</w:t>
      </w:r>
      <w:r w:rsidR="00530856" w:rsidRPr="009C3BE6">
        <w:rPr>
          <w:rFonts w:ascii="Arial" w:hAnsi="Arial" w:cs="Arial"/>
          <w:spacing w:val="1"/>
        </w:rPr>
        <w:t xml:space="preserve"> </w:t>
      </w:r>
      <w:r w:rsidR="00530856" w:rsidRPr="009C3BE6">
        <w:rPr>
          <w:rFonts w:ascii="Arial" w:hAnsi="Arial" w:cs="Arial"/>
        </w:rPr>
        <w:t>de</w:t>
      </w:r>
      <w:r w:rsidR="00530856" w:rsidRPr="009C3BE6">
        <w:rPr>
          <w:rFonts w:ascii="Arial" w:hAnsi="Arial" w:cs="Arial"/>
          <w:spacing w:val="1"/>
        </w:rPr>
        <w:t xml:space="preserve"> </w:t>
      </w:r>
      <w:r w:rsidR="00530856" w:rsidRPr="009C3BE6">
        <w:rPr>
          <w:rFonts w:ascii="Arial" w:hAnsi="Arial" w:cs="Arial"/>
        </w:rPr>
        <w:t>atividade</w:t>
      </w:r>
      <w:r w:rsidR="00530856" w:rsidRPr="009C3BE6">
        <w:rPr>
          <w:rFonts w:ascii="Arial" w:hAnsi="Arial" w:cs="Arial"/>
          <w:spacing w:val="-57"/>
        </w:rPr>
        <w:t xml:space="preserve"> </w:t>
      </w:r>
      <w:r w:rsidR="00530856" w:rsidRPr="009C3BE6">
        <w:rPr>
          <w:rFonts w:ascii="Arial" w:hAnsi="Arial" w:cs="Arial"/>
        </w:rPr>
        <w:t>pertinente compatível em características com o objeto deste Termo de Referência, por meio</w:t>
      </w:r>
      <w:r w:rsidR="00530856" w:rsidRPr="009C3BE6">
        <w:rPr>
          <w:rFonts w:ascii="Arial" w:hAnsi="Arial" w:cs="Arial"/>
          <w:spacing w:val="1"/>
        </w:rPr>
        <w:t xml:space="preserve"> </w:t>
      </w:r>
      <w:r w:rsidR="00530856" w:rsidRPr="009C3BE6">
        <w:rPr>
          <w:rFonts w:ascii="Arial" w:hAnsi="Arial" w:cs="Arial"/>
        </w:rPr>
        <w:t>da</w:t>
      </w:r>
      <w:r w:rsidR="00530856" w:rsidRPr="009C3BE6">
        <w:rPr>
          <w:rFonts w:ascii="Arial" w:hAnsi="Arial" w:cs="Arial"/>
          <w:spacing w:val="6"/>
        </w:rPr>
        <w:t xml:space="preserve"> </w:t>
      </w:r>
      <w:r w:rsidR="00530856" w:rsidRPr="009C3BE6">
        <w:rPr>
          <w:rFonts w:ascii="Arial" w:hAnsi="Arial" w:cs="Arial"/>
        </w:rPr>
        <w:t>apresentação</w:t>
      </w:r>
      <w:r w:rsidR="00530856" w:rsidRPr="009C3BE6">
        <w:rPr>
          <w:rFonts w:ascii="Arial" w:hAnsi="Arial" w:cs="Arial"/>
          <w:spacing w:val="7"/>
        </w:rPr>
        <w:t xml:space="preserve"> </w:t>
      </w:r>
      <w:r w:rsidR="00530856" w:rsidRPr="009C3BE6">
        <w:rPr>
          <w:rFonts w:ascii="Arial" w:hAnsi="Arial" w:cs="Arial"/>
        </w:rPr>
        <w:t>de</w:t>
      </w:r>
      <w:r w:rsidR="00530856" w:rsidRPr="009C3BE6">
        <w:rPr>
          <w:rFonts w:ascii="Arial" w:hAnsi="Arial" w:cs="Arial"/>
          <w:spacing w:val="6"/>
        </w:rPr>
        <w:t xml:space="preserve"> </w:t>
      </w:r>
      <w:r w:rsidR="00530856" w:rsidRPr="009C3BE6">
        <w:rPr>
          <w:rFonts w:ascii="Arial" w:hAnsi="Arial" w:cs="Arial"/>
        </w:rPr>
        <w:t>atestado(s)</w:t>
      </w:r>
      <w:r w:rsidR="00530856" w:rsidRPr="009C3BE6">
        <w:rPr>
          <w:rFonts w:ascii="Arial" w:hAnsi="Arial" w:cs="Arial"/>
          <w:spacing w:val="4"/>
        </w:rPr>
        <w:t xml:space="preserve"> </w:t>
      </w:r>
      <w:r w:rsidR="00530856" w:rsidRPr="009C3BE6">
        <w:rPr>
          <w:rFonts w:ascii="Arial" w:hAnsi="Arial" w:cs="Arial"/>
        </w:rPr>
        <w:t>de</w:t>
      </w:r>
      <w:r w:rsidR="00530856" w:rsidRPr="009C3BE6">
        <w:rPr>
          <w:rFonts w:ascii="Arial" w:hAnsi="Arial" w:cs="Arial"/>
          <w:spacing w:val="6"/>
        </w:rPr>
        <w:t xml:space="preserve"> </w:t>
      </w:r>
      <w:r w:rsidR="00530856" w:rsidRPr="009C3BE6">
        <w:rPr>
          <w:rFonts w:ascii="Arial" w:hAnsi="Arial" w:cs="Arial"/>
        </w:rPr>
        <w:t>aptidão</w:t>
      </w:r>
      <w:r w:rsidR="00530856" w:rsidRPr="009C3BE6">
        <w:rPr>
          <w:rFonts w:ascii="Arial" w:hAnsi="Arial" w:cs="Arial"/>
          <w:spacing w:val="7"/>
        </w:rPr>
        <w:t xml:space="preserve"> </w:t>
      </w:r>
      <w:r w:rsidR="00530856" w:rsidRPr="009C3BE6">
        <w:rPr>
          <w:rFonts w:ascii="Arial" w:hAnsi="Arial" w:cs="Arial"/>
        </w:rPr>
        <w:t>técnica,</w:t>
      </w:r>
      <w:r w:rsidR="00530856" w:rsidRPr="009C3BE6">
        <w:rPr>
          <w:rFonts w:ascii="Arial" w:hAnsi="Arial" w:cs="Arial"/>
          <w:spacing w:val="9"/>
        </w:rPr>
        <w:t xml:space="preserve"> </w:t>
      </w:r>
      <w:r w:rsidR="00530856" w:rsidRPr="009C3BE6">
        <w:rPr>
          <w:rFonts w:ascii="Arial" w:hAnsi="Arial" w:cs="Arial"/>
        </w:rPr>
        <w:t>fornecido(s)</w:t>
      </w:r>
      <w:r w:rsidR="00530856" w:rsidRPr="009C3BE6">
        <w:rPr>
          <w:rFonts w:ascii="Arial" w:hAnsi="Arial" w:cs="Arial"/>
          <w:spacing w:val="6"/>
        </w:rPr>
        <w:t xml:space="preserve"> </w:t>
      </w:r>
      <w:r w:rsidR="00530856" w:rsidRPr="009C3BE6">
        <w:rPr>
          <w:rFonts w:ascii="Arial" w:hAnsi="Arial" w:cs="Arial"/>
        </w:rPr>
        <w:t>por</w:t>
      </w:r>
      <w:r w:rsidR="00530856" w:rsidRPr="009C3BE6">
        <w:rPr>
          <w:rFonts w:ascii="Arial" w:hAnsi="Arial" w:cs="Arial"/>
          <w:spacing w:val="7"/>
        </w:rPr>
        <w:t xml:space="preserve"> </w:t>
      </w:r>
      <w:r w:rsidR="00530856" w:rsidRPr="009C3BE6">
        <w:rPr>
          <w:rFonts w:ascii="Arial" w:hAnsi="Arial" w:cs="Arial"/>
        </w:rPr>
        <w:t>pessoa</w:t>
      </w:r>
      <w:r w:rsidR="00530856" w:rsidRPr="009C3BE6">
        <w:rPr>
          <w:rFonts w:ascii="Arial" w:hAnsi="Arial" w:cs="Arial"/>
          <w:spacing w:val="6"/>
        </w:rPr>
        <w:t xml:space="preserve"> </w:t>
      </w:r>
      <w:r w:rsidR="00530856" w:rsidRPr="009C3BE6">
        <w:rPr>
          <w:rFonts w:ascii="Arial" w:hAnsi="Arial" w:cs="Arial"/>
        </w:rPr>
        <w:t>jurídica</w:t>
      </w:r>
      <w:r w:rsidR="00530856" w:rsidRPr="009C3BE6">
        <w:rPr>
          <w:rFonts w:ascii="Arial" w:hAnsi="Arial" w:cs="Arial"/>
          <w:spacing w:val="7"/>
        </w:rPr>
        <w:t xml:space="preserve"> </w:t>
      </w:r>
      <w:r w:rsidR="00530856" w:rsidRPr="009C3BE6">
        <w:rPr>
          <w:rFonts w:ascii="Arial" w:hAnsi="Arial" w:cs="Arial"/>
        </w:rPr>
        <w:t>de</w:t>
      </w:r>
      <w:r w:rsidR="00530856" w:rsidRPr="009C3BE6">
        <w:rPr>
          <w:rFonts w:ascii="Arial" w:hAnsi="Arial" w:cs="Arial"/>
          <w:spacing w:val="4"/>
        </w:rPr>
        <w:t xml:space="preserve"> </w:t>
      </w:r>
      <w:r w:rsidR="00530856" w:rsidRPr="009C3BE6">
        <w:rPr>
          <w:rFonts w:ascii="Arial" w:hAnsi="Arial" w:cs="Arial"/>
        </w:rPr>
        <w:t>direito público</w:t>
      </w:r>
      <w:r w:rsidR="00530856" w:rsidRPr="009C3BE6">
        <w:rPr>
          <w:rFonts w:ascii="Arial" w:hAnsi="Arial" w:cs="Arial"/>
          <w:spacing w:val="75"/>
        </w:rPr>
        <w:t xml:space="preserve"> </w:t>
      </w:r>
      <w:r w:rsidR="00530856" w:rsidRPr="009C3BE6">
        <w:rPr>
          <w:rFonts w:ascii="Arial" w:hAnsi="Arial" w:cs="Arial"/>
        </w:rPr>
        <w:t>ou</w:t>
      </w:r>
      <w:r w:rsidR="00530856" w:rsidRPr="009C3BE6">
        <w:rPr>
          <w:rFonts w:ascii="Arial" w:hAnsi="Arial" w:cs="Arial"/>
          <w:spacing w:val="75"/>
        </w:rPr>
        <w:t xml:space="preserve"> </w:t>
      </w:r>
      <w:r w:rsidR="00530856" w:rsidRPr="009C3BE6">
        <w:rPr>
          <w:rFonts w:ascii="Arial" w:hAnsi="Arial" w:cs="Arial"/>
        </w:rPr>
        <w:t>privado,</w:t>
      </w:r>
      <w:r w:rsidR="00530856" w:rsidRPr="009C3BE6">
        <w:rPr>
          <w:rFonts w:ascii="Arial" w:hAnsi="Arial" w:cs="Arial"/>
          <w:spacing w:val="75"/>
        </w:rPr>
        <w:t xml:space="preserve"> </w:t>
      </w:r>
      <w:r w:rsidR="00530856" w:rsidRPr="009C3BE6">
        <w:rPr>
          <w:rFonts w:ascii="Arial" w:hAnsi="Arial" w:cs="Arial"/>
        </w:rPr>
        <w:t>declarando</w:t>
      </w:r>
      <w:r w:rsidR="00530856" w:rsidRPr="009C3BE6">
        <w:rPr>
          <w:rFonts w:ascii="Arial" w:hAnsi="Arial" w:cs="Arial"/>
          <w:spacing w:val="75"/>
        </w:rPr>
        <w:t xml:space="preserve"> </w:t>
      </w:r>
      <w:r w:rsidR="00530856" w:rsidRPr="009C3BE6">
        <w:rPr>
          <w:rFonts w:ascii="Arial" w:hAnsi="Arial" w:cs="Arial"/>
        </w:rPr>
        <w:t>ter</w:t>
      </w:r>
      <w:r w:rsidR="00530856" w:rsidRPr="009C3BE6">
        <w:rPr>
          <w:rFonts w:ascii="Arial" w:hAnsi="Arial" w:cs="Arial"/>
          <w:spacing w:val="73"/>
        </w:rPr>
        <w:t xml:space="preserve"> </w:t>
      </w:r>
      <w:r w:rsidR="00530856" w:rsidRPr="009C3BE6">
        <w:rPr>
          <w:rFonts w:ascii="Arial" w:hAnsi="Arial" w:cs="Arial"/>
        </w:rPr>
        <w:t>a</w:t>
      </w:r>
      <w:r w:rsidR="00530856" w:rsidRPr="009C3BE6">
        <w:rPr>
          <w:rFonts w:ascii="Arial" w:hAnsi="Arial" w:cs="Arial"/>
          <w:spacing w:val="75"/>
        </w:rPr>
        <w:t xml:space="preserve"> </w:t>
      </w:r>
      <w:r w:rsidR="00530856" w:rsidRPr="009C3BE6">
        <w:rPr>
          <w:rFonts w:ascii="Arial" w:hAnsi="Arial" w:cs="Arial"/>
        </w:rPr>
        <w:t>empresa</w:t>
      </w:r>
      <w:r w:rsidR="00530856" w:rsidRPr="009C3BE6">
        <w:rPr>
          <w:rFonts w:ascii="Arial" w:hAnsi="Arial" w:cs="Arial"/>
          <w:spacing w:val="77"/>
        </w:rPr>
        <w:t xml:space="preserve"> </w:t>
      </w:r>
      <w:r w:rsidR="00530856" w:rsidRPr="009C3BE6">
        <w:rPr>
          <w:rFonts w:ascii="Arial" w:hAnsi="Arial" w:cs="Arial"/>
        </w:rPr>
        <w:t>licitante</w:t>
      </w:r>
      <w:r w:rsidR="00530856" w:rsidRPr="009C3BE6">
        <w:rPr>
          <w:rFonts w:ascii="Arial" w:hAnsi="Arial" w:cs="Arial"/>
          <w:spacing w:val="75"/>
        </w:rPr>
        <w:t xml:space="preserve"> </w:t>
      </w:r>
      <w:r w:rsidR="00530856" w:rsidRPr="009C3BE6">
        <w:rPr>
          <w:rFonts w:ascii="Arial" w:hAnsi="Arial" w:cs="Arial"/>
        </w:rPr>
        <w:t>fornecido</w:t>
      </w:r>
      <w:r w:rsidR="00530856" w:rsidRPr="009C3BE6">
        <w:rPr>
          <w:rFonts w:ascii="Arial" w:hAnsi="Arial" w:cs="Arial"/>
          <w:spacing w:val="75"/>
        </w:rPr>
        <w:t xml:space="preserve"> </w:t>
      </w:r>
      <w:r w:rsidR="00530856" w:rsidRPr="009C3BE6">
        <w:rPr>
          <w:rFonts w:ascii="Arial" w:hAnsi="Arial" w:cs="Arial"/>
        </w:rPr>
        <w:t>ou</w:t>
      </w:r>
      <w:r w:rsidR="00530856" w:rsidRPr="009C3BE6">
        <w:rPr>
          <w:rFonts w:ascii="Arial" w:hAnsi="Arial" w:cs="Arial"/>
          <w:spacing w:val="78"/>
        </w:rPr>
        <w:t xml:space="preserve"> </w:t>
      </w:r>
      <w:r w:rsidR="00530856" w:rsidRPr="009C3BE6">
        <w:rPr>
          <w:rFonts w:ascii="Arial" w:hAnsi="Arial" w:cs="Arial"/>
        </w:rPr>
        <w:t>estar</w:t>
      </w:r>
      <w:r w:rsidR="00530856" w:rsidRPr="009C3BE6">
        <w:rPr>
          <w:rFonts w:ascii="Arial" w:hAnsi="Arial" w:cs="Arial"/>
          <w:spacing w:val="75"/>
        </w:rPr>
        <w:t xml:space="preserve"> </w:t>
      </w:r>
      <w:r w:rsidR="00530856" w:rsidRPr="009C3BE6">
        <w:rPr>
          <w:rFonts w:ascii="Arial" w:hAnsi="Arial" w:cs="Arial"/>
        </w:rPr>
        <w:t>fornecendo material(is)</w:t>
      </w:r>
      <w:r w:rsidR="00530856" w:rsidRPr="009C3BE6">
        <w:rPr>
          <w:rFonts w:ascii="Arial" w:hAnsi="Arial" w:cs="Arial"/>
          <w:spacing w:val="38"/>
        </w:rPr>
        <w:t xml:space="preserve"> </w:t>
      </w:r>
      <w:r w:rsidR="00530856" w:rsidRPr="009C3BE6">
        <w:rPr>
          <w:rFonts w:ascii="Arial" w:hAnsi="Arial" w:cs="Arial"/>
        </w:rPr>
        <w:t>pertinente(s)</w:t>
      </w:r>
      <w:r w:rsidR="00530856" w:rsidRPr="009C3BE6">
        <w:rPr>
          <w:rFonts w:ascii="Arial" w:hAnsi="Arial" w:cs="Arial"/>
          <w:spacing w:val="46"/>
        </w:rPr>
        <w:t xml:space="preserve"> </w:t>
      </w:r>
      <w:r w:rsidR="00530856" w:rsidRPr="009C3BE6">
        <w:rPr>
          <w:rFonts w:ascii="Arial" w:hAnsi="Arial" w:cs="Arial"/>
        </w:rPr>
        <w:t>e</w:t>
      </w:r>
      <w:r w:rsidR="00530856" w:rsidRPr="009C3BE6">
        <w:rPr>
          <w:rFonts w:ascii="Arial" w:hAnsi="Arial" w:cs="Arial"/>
          <w:spacing w:val="36"/>
        </w:rPr>
        <w:t xml:space="preserve"> </w:t>
      </w:r>
      <w:r w:rsidR="00530856" w:rsidRPr="009C3BE6">
        <w:rPr>
          <w:rFonts w:ascii="Arial" w:hAnsi="Arial" w:cs="Arial"/>
        </w:rPr>
        <w:t>compatível</w:t>
      </w:r>
      <w:r w:rsidR="00530856" w:rsidRPr="009C3BE6">
        <w:rPr>
          <w:rFonts w:ascii="Arial" w:hAnsi="Arial" w:cs="Arial"/>
          <w:spacing w:val="39"/>
        </w:rPr>
        <w:t xml:space="preserve"> </w:t>
      </w:r>
      <w:r w:rsidR="00530856" w:rsidRPr="009C3BE6">
        <w:rPr>
          <w:rFonts w:ascii="Arial" w:hAnsi="Arial" w:cs="Arial"/>
        </w:rPr>
        <w:t>(éis)</w:t>
      </w:r>
      <w:r w:rsidR="00530856" w:rsidRPr="009C3BE6">
        <w:rPr>
          <w:rFonts w:ascii="Arial" w:hAnsi="Arial" w:cs="Arial"/>
          <w:spacing w:val="41"/>
        </w:rPr>
        <w:t xml:space="preserve"> </w:t>
      </w:r>
      <w:r w:rsidR="00530856" w:rsidRPr="009C3BE6">
        <w:rPr>
          <w:rFonts w:ascii="Arial" w:hAnsi="Arial" w:cs="Arial"/>
        </w:rPr>
        <w:t>em</w:t>
      </w:r>
      <w:r w:rsidR="00530856" w:rsidRPr="009C3BE6">
        <w:rPr>
          <w:rFonts w:ascii="Arial" w:hAnsi="Arial" w:cs="Arial"/>
          <w:spacing w:val="39"/>
        </w:rPr>
        <w:t xml:space="preserve"> </w:t>
      </w:r>
      <w:r w:rsidR="00530856" w:rsidRPr="009C3BE6">
        <w:rPr>
          <w:rFonts w:ascii="Arial" w:hAnsi="Arial" w:cs="Arial"/>
        </w:rPr>
        <w:t>características,</w:t>
      </w:r>
      <w:r w:rsidR="00530856" w:rsidRPr="009C3BE6">
        <w:rPr>
          <w:rFonts w:ascii="Arial" w:hAnsi="Arial" w:cs="Arial"/>
          <w:spacing w:val="39"/>
        </w:rPr>
        <w:t xml:space="preserve"> </w:t>
      </w:r>
      <w:r w:rsidR="00530856" w:rsidRPr="009C3BE6">
        <w:rPr>
          <w:rFonts w:ascii="Arial" w:hAnsi="Arial" w:cs="Arial"/>
        </w:rPr>
        <w:t>quantidades</w:t>
      </w:r>
      <w:r w:rsidR="00530856" w:rsidRPr="009C3BE6">
        <w:rPr>
          <w:rFonts w:ascii="Arial" w:hAnsi="Arial" w:cs="Arial"/>
          <w:spacing w:val="38"/>
        </w:rPr>
        <w:t xml:space="preserve"> </w:t>
      </w:r>
      <w:r w:rsidR="00530856" w:rsidRPr="009C3BE6">
        <w:rPr>
          <w:rFonts w:ascii="Arial" w:hAnsi="Arial" w:cs="Arial"/>
        </w:rPr>
        <w:t>e</w:t>
      </w:r>
      <w:r w:rsidR="00530856" w:rsidRPr="009C3BE6">
        <w:rPr>
          <w:rFonts w:ascii="Arial" w:hAnsi="Arial" w:cs="Arial"/>
          <w:spacing w:val="39"/>
        </w:rPr>
        <w:t xml:space="preserve"> </w:t>
      </w:r>
      <w:r w:rsidR="00530856" w:rsidRPr="009C3BE6">
        <w:rPr>
          <w:rFonts w:ascii="Arial" w:hAnsi="Arial" w:cs="Arial"/>
        </w:rPr>
        <w:t>prazos</w:t>
      </w:r>
      <w:r w:rsidR="00530856" w:rsidRPr="009C3BE6">
        <w:rPr>
          <w:rFonts w:ascii="Arial" w:hAnsi="Arial" w:cs="Arial"/>
          <w:spacing w:val="39"/>
        </w:rPr>
        <w:t xml:space="preserve"> </w:t>
      </w:r>
      <w:r w:rsidR="00530856" w:rsidRPr="009C3BE6">
        <w:rPr>
          <w:rFonts w:ascii="Arial" w:hAnsi="Arial" w:cs="Arial"/>
        </w:rPr>
        <w:t>com objeto</w:t>
      </w:r>
      <w:r w:rsidR="00530856" w:rsidRPr="009C3BE6">
        <w:rPr>
          <w:rFonts w:ascii="Arial" w:hAnsi="Arial" w:cs="Arial"/>
          <w:spacing w:val="-1"/>
        </w:rPr>
        <w:t xml:space="preserve"> </w:t>
      </w:r>
      <w:r w:rsidR="00530856" w:rsidRPr="009C3BE6">
        <w:rPr>
          <w:rFonts w:ascii="Arial" w:hAnsi="Arial" w:cs="Arial"/>
        </w:rPr>
        <w:t>deste Termo de Referência,</w:t>
      </w:r>
      <w:r w:rsidR="00530856" w:rsidRPr="009C3BE6">
        <w:rPr>
          <w:rFonts w:ascii="Arial" w:hAnsi="Arial" w:cs="Arial"/>
          <w:spacing w:val="-3"/>
        </w:rPr>
        <w:t xml:space="preserve"> </w:t>
      </w:r>
      <w:r w:rsidR="00530856" w:rsidRPr="009C3BE6">
        <w:rPr>
          <w:rFonts w:ascii="Arial" w:hAnsi="Arial" w:cs="Arial"/>
        </w:rPr>
        <w:t>de forma</w:t>
      </w:r>
      <w:r w:rsidR="00530856" w:rsidRPr="009C3BE6">
        <w:rPr>
          <w:rFonts w:ascii="Arial" w:hAnsi="Arial" w:cs="Arial"/>
          <w:spacing w:val="1"/>
        </w:rPr>
        <w:t xml:space="preserve"> </w:t>
      </w:r>
      <w:r w:rsidR="00530856" w:rsidRPr="009C3BE6">
        <w:rPr>
          <w:rFonts w:ascii="Arial" w:hAnsi="Arial" w:cs="Arial"/>
        </w:rPr>
        <w:t>satisfatória:</w:t>
      </w:r>
    </w:p>
    <w:p w14:paraId="7D47F87B" w14:textId="77777777" w:rsidR="008640D9" w:rsidRPr="0089007A" w:rsidRDefault="008640D9" w:rsidP="0089007A">
      <w:pPr>
        <w:pStyle w:val="Standard"/>
        <w:tabs>
          <w:tab w:val="left" w:pos="1240"/>
        </w:tabs>
        <w:spacing w:line="360" w:lineRule="auto"/>
        <w:ind w:right="6"/>
        <w:jc w:val="both"/>
        <w:rPr>
          <w:rFonts w:ascii="Arial" w:hAnsi="Arial"/>
          <w:color w:val="000000"/>
          <w:shd w:val="clear" w:color="auto" w:fill="FFFFFF"/>
        </w:rPr>
      </w:pPr>
    </w:p>
    <w:p w14:paraId="7435AC78" w14:textId="509F13E1" w:rsidR="008640D9" w:rsidRPr="0089007A" w:rsidRDefault="008640D9" w:rsidP="0089007A">
      <w:pPr>
        <w:pStyle w:val="Standard"/>
        <w:tabs>
          <w:tab w:val="left" w:pos="1240"/>
        </w:tabs>
        <w:spacing w:line="360" w:lineRule="auto"/>
        <w:ind w:right="6"/>
        <w:jc w:val="both"/>
        <w:rPr>
          <w:rFonts w:ascii="Arial" w:hAnsi="Arial"/>
          <w:color w:val="000000"/>
          <w:shd w:val="clear" w:color="auto" w:fill="FFFFFF"/>
        </w:rPr>
      </w:pPr>
      <w:r w:rsidRPr="0089007A">
        <w:rPr>
          <w:rFonts w:ascii="Arial" w:hAnsi="Arial"/>
          <w:b/>
          <w:bCs/>
          <w:color w:val="000000"/>
          <w:shd w:val="clear" w:color="auto" w:fill="FFFFFF"/>
        </w:rPr>
        <w:t xml:space="preserve">12.4.2 </w:t>
      </w:r>
      <w:r w:rsidRPr="0089007A">
        <w:rPr>
          <w:rFonts w:ascii="Arial" w:hAnsi="Arial"/>
          <w:color w:val="000000"/>
          <w:shd w:val="clear" w:color="auto" w:fill="FFFFFF"/>
        </w:rPr>
        <w:t>Os atestados deverão referir-se aos serviços prestados no âmbito de sua atividade</w:t>
      </w:r>
      <w:r w:rsidRPr="0089007A">
        <w:rPr>
          <w:rFonts w:ascii="Arial" w:hAnsi="Arial"/>
          <w:color w:val="000000"/>
          <w:spacing w:val="1"/>
          <w:shd w:val="clear" w:color="auto" w:fill="FFFFFF"/>
        </w:rPr>
        <w:t xml:space="preserve"> </w:t>
      </w:r>
      <w:r w:rsidRPr="0089007A">
        <w:rPr>
          <w:rFonts w:ascii="Arial" w:hAnsi="Arial"/>
          <w:color w:val="000000"/>
          <w:shd w:val="clear" w:color="auto" w:fill="FFFFFF"/>
        </w:rPr>
        <w:t>econômica</w:t>
      </w:r>
      <w:r w:rsidRPr="0089007A">
        <w:rPr>
          <w:rFonts w:ascii="Arial" w:hAnsi="Arial"/>
          <w:color w:val="000000"/>
          <w:spacing w:val="-1"/>
          <w:shd w:val="clear" w:color="auto" w:fill="FFFFFF"/>
        </w:rPr>
        <w:t xml:space="preserve"> </w:t>
      </w:r>
      <w:r w:rsidRPr="0089007A">
        <w:rPr>
          <w:rFonts w:ascii="Arial" w:hAnsi="Arial"/>
          <w:color w:val="000000"/>
          <w:shd w:val="clear" w:color="auto" w:fill="FFFFFF"/>
        </w:rPr>
        <w:t>principal ou secundária especificadas</w:t>
      </w:r>
      <w:r w:rsidRPr="0089007A">
        <w:rPr>
          <w:rFonts w:ascii="Arial" w:hAnsi="Arial"/>
          <w:color w:val="000000"/>
          <w:spacing w:val="-5"/>
          <w:shd w:val="clear" w:color="auto" w:fill="FFFFFF"/>
        </w:rPr>
        <w:t xml:space="preserve"> </w:t>
      </w:r>
      <w:r w:rsidRPr="0089007A">
        <w:rPr>
          <w:rFonts w:ascii="Arial" w:hAnsi="Arial"/>
          <w:color w:val="000000"/>
          <w:shd w:val="clear" w:color="auto" w:fill="FFFFFF"/>
        </w:rPr>
        <w:t>no contrato</w:t>
      </w:r>
      <w:r w:rsidRPr="0089007A">
        <w:rPr>
          <w:rFonts w:ascii="Arial" w:hAnsi="Arial"/>
          <w:color w:val="000000"/>
          <w:spacing w:val="-2"/>
          <w:shd w:val="clear" w:color="auto" w:fill="FFFFFF"/>
        </w:rPr>
        <w:t xml:space="preserve"> </w:t>
      </w:r>
      <w:r w:rsidRPr="0089007A">
        <w:rPr>
          <w:rFonts w:ascii="Arial" w:hAnsi="Arial"/>
          <w:color w:val="000000"/>
          <w:shd w:val="clear" w:color="auto" w:fill="FFFFFF"/>
        </w:rPr>
        <w:t>social</w:t>
      </w:r>
      <w:r w:rsidRPr="0089007A">
        <w:rPr>
          <w:rFonts w:ascii="Arial" w:hAnsi="Arial"/>
          <w:color w:val="000000"/>
          <w:spacing w:val="-1"/>
          <w:shd w:val="clear" w:color="auto" w:fill="FFFFFF"/>
        </w:rPr>
        <w:t xml:space="preserve"> </w:t>
      </w:r>
      <w:r w:rsidRPr="0089007A">
        <w:rPr>
          <w:rFonts w:ascii="Arial" w:hAnsi="Arial"/>
          <w:color w:val="000000"/>
          <w:shd w:val="clear" w:color="auto" w:fill="FFFFFF"/>
        </w:rPr>
        <w:t>vigente.</w:t>
      </w:r>
    </w:p>
    <w:p w14:paraId="6389CB21" w14:textId="77777777" w:rsidR="008640D9" w:rsidRPr="0089007A" w:rsidRDefault="008640D9" w:rsidP="0089007A">
      <w:pPr>
        <w:pStyle w:val="Standard"/>
        <w:tabs>
          <w:tab w:val="left" w:pos="1240"/>
        </w:tabs>
        <w:spacing w:line="360" w:lineRule="auto"/>
        <w:ind w:right="6"/>
        <w:jc w:val="both"/>
        <w:rPr>
          <w:rFonts w:ascii="Arial" w:hAnsi="Arial"/>
          <w:color w:val="000000"/>
          <w:shd w:val="clear" w:color="auto" w:fill="FFFFFF"/>
        </w:rPr>
      </w:pPr>
    </w:p>
    <w:p w14:paraId="012AAC9B" w14:textId="77777777" w:rsidR="008640D9" w:rsidRPr="0089007A" w:rsidRDefault="008640D9" w:rsidP="0089007A">
      <w:pPr>
        <w:pStyle w:val="Standard"/>
        <w:tabs>
          <w:tab w:val="left" w:pos="1240"/>
        </w:tabs>
        <w:spacing w:line="360" w:lineRule="auto"/>
        <w:ind w:right="6"/>
        <w:jc w:val="both"/>
        <w:rPr>
          <w:rFonts w:ascii="Arial" w:hAnsi="Arial"/>
          <w:color w:val="000000"/>
          <w:shd w:val="clear" w:color="auto" w:fill="FFFFFF"/>
        </w:rPr>
      </w:pPr>
      <w:r w:rsidRPr="0089007A">
        <w:rPr>
          <w:rFonts w:ascii="Arial" w:hAnsi="Arial"/>
          <w:b/>
          <w:bCs/>
          <w:color w:val="000000"/>
          <w:shd w:val="clear" w:color="auto" w:fill="FFFFFF"/>
        </w:rPr>
        <w:t xml:space="preserve">12.4.3 </w:t>
      </w:r>
      <w:r w:rsidRPr="0089007A">
        <w:rPr>
          <w:rFonts w:ascii="Arial" w:hAnsi="Arial"/>
          <w:color w:val="000000"/>
          <w:shd w:val="clear" w:color="auto" w:fill="FFFFFF"/>
        </w:rPr>
        <w:t>Os</w:t>
      </w:r>
      <w:r w:rsidRPr="0089007A">
        <w:rPr>
          <w:rFonts w:ascii="Arial" w:hAnsi="Arial"/>
          <w:color w:val="000000"/>
          <w:spacing w:val="-3"/>
          <w:shd w:val="clear" w:color="auto" w:fill="FFFFFF"/>
        </w:rPr>
        <w:t xml:space="preserve"> </w:t>
      </w:r>
      <w:r w:rsidRPr="0089007A">
        <w:rPr>
          <w:rFonts w:ascii="Arial" w:hAnsi="Arial"/>
          <w:color w:val="000000"/>
          <w:shd w:val="clear" w:color="auto" w:fill="FFFFFF"/>
        </w:rPr>
        <w:t>atestados</w:t>
      </w:r>
      <w:r w:rsidRPr="0089007A">
        <w:rPr>
          <w:rFonts w:ascii="Arial" w:hAnsi="Arial"/>
          <w:color w:val="000000"/>
          <w:spacing w:val="-3"/>
          <w:shd w:val="clear" w:color="auto" w:fill="FFFFFF"/>
        </w:rPr>
        <w:t xml:space="preserve"> </w:t>
      </w:r>
      <w:r w:rsidRPr="0089007A">
        <w:rPr>
          <w:rFonts w:ascii="Arial" w:hAnsi="Arial"/>
          <w:color w:val="000000"/>
          <w:shd w:val="clear" w:color="auto" w:fill="FFFFFF"/>
        </w:rPr>
        <w:t>devem conter:</w:t>
      </w:r>
    </w:p>
    <w:p w14:paraId="45D53778" w14:textId="359CC9DC" w:rsidR="008640D9" w:rsidRPr="0089007A" w:rsidRDefault="008640D9" w:rsidP="0089007A">
      <w:pPr>
        <w:pStyle w:val="Standard"/>
        <w:tabs>
          <w:tab w:val="left" w:pos="1240"/>
        </w:tabs>
        <w:spacing w:line="360" w:lineRule="auto"/>
        <w:ind w:right="6"/>
        <w:jc w:val="both"/>
        <w:rPr>
          <w:rFonts w:ascii="Arial" w:hAnsi="Arial"/>
          <w:color w:val="000000"/>
          <w:shd w:val="clear" w:color="auto" w:fill="FFFFFF"/>
        </w:rPr>
      </w:pPr>
      <w:r w:rsidRPr="0089007A">
        <w:rPr>
          <w:rFonts w:ascii="Arial" w:hAnsi="Arial"/>
          <w:color w:val="000000"/>
          <w:shd w:val="clear" w:color="auto" w:fill="FFFFFF"/>
        </w:rPr>
        <w:t>12.4.3.1 Prazo contratual, data de início e término dos serviços;</w:t>
      </w:r>
    </w:p>
    <w:p w14:paraId="1FBDC1F9" w14:textId="448E09F4" w:rsidR="008640D9" w:rsidRPr="0089007A" w:rsidRDefault="008640D9" w:rsidP="0089007A">
      <w:pPr>
        <w:pStyle w:val="Textbody"/>
        <w:spacing w:after="0" w:line="360" w:lineRule="auto"/>
        <w:ind w:right="6"/>
        <w:jc w:val="both"/>
        <w:rPr>
          <w:rFonts w:ascii="Arial" w:hAnsi="Arial" w:cs="Arial"/>
          <w:color w:val="000000"/>
          <w:shd w:val="clear" w:color="auto" w:fill="FFFFFF"/>
        </w:rPr>
      </w:pPr>
      <w:r w:rsidRPr="0089007A">
        <w:rPr>
          <w:rFonts w:ascii="Arial" w:hAnsi="Arial" w:cs="Arial"/>
          <w:color w:val="000000"/>
          <w:shd w:val="clear" w:color="auto" w:fill="FFFFFF"/>
        </w:rPr>
        <w:t>12.4.3.2 Local onde presta ou foi prestado o serviço, à época;</w:t>
      </w:r>
    </w:p>
    <w:p w14:paraId="4DC73CF5" w14:textId="3A3A48D1" w:rsidR="008640D9" w:rsidRPr="0089007A" w:rsidRDefault="008640D9" w:rsidP="0089007A">
      <w:pPr>
        <w:pStyle w:val="Textbody"/>
        <w:spacing w:after="0" w:line="360" w:lineRule="auto"/>
        <w:ind w:right="6"/>
        <w:jc w:val="both"/>
        <w:rPr>
          <w:rFonts w:ascii="Arial" w:hAnsi="Arial" w:cs="Arial"/>
          <w:color w:val="000000"/>
          <w:shd w:val="clear" w:color="auto" w:fill="FFFFFF"/>
        </w:rPr>
      </w:pPr>
      <w:r w:rsidRPr="0089007A">
        <w:rPr>
          <w:rFonts w:ascii="Arial" w:hAnsi="Arial" w:cs="Arial"/>
          <w:color w:val="000000"/>
          <w:shd w:val="clear" w:color="auto" w:fill="FFFFFF"/>
        </w:rPr>
        <w:t>12.4.3.3 Natureza da prestação dos serviços (continuado ou não);</w:t>
      </w:r>
    </w:p>
    <w:p w14:paraId="6F7A5220" w14:textId="28615C32" w:rsidR="008640D9" w:rsidRPr="0089007A" w:rsidRDefault="008640D9" w:rsidP="0089007A">
      <w:pPr>
        <w:pStyle w:val="Textbody"/>
        <w:spacing w:after="0" w:line="360" w:lineRule="auto"/>
        <w:ind w:right="6"/>
        <w:jc w:val="both"/>
        <w:rPr>
          <w:rFonts w:ascii="Arial" w:hAnsi="Arial" w:cs="Arial"/>
          <w:color w:val="000000"/>
          <w:shd w:val="clear" w:color="auto" w:fill="FFFFFF"/>
        </w:rPr>
      </w:pPr>
      <w:r w:rsidRPr="0089007A">
        <w:rPr>
          <w:rFonts w:ascii="Arial" w:hAnsi="Arial" w:cs="Arial"/>
          <w:color w:val="000000"/>
          <w:shd w:val="clear" w:color="auto" w:fill="FFFFFF"/>
        </w:rPr>
        <w:t>12.4.3.4 Caracterização</w:t>
      </w:r>
      <w:r w:rsidRPr="0089007A">
        <w:rPr>
          <w:rFonts w:ascii="Arial" w:hAnsi="Arial" w:cs="Arial"/>
          <w:color w:val="000000"/>
          <w:spacing w:val="-3"/>
          <w:shd w:val="clear" w:color="auto" w:fill="FFFFFF"/>
        </w:rPr>
        <w:t xml:space="preserve"> </w:t>
      </w:r>
      <w:r w:rsidRPr="0089007A">
        <w:rPr>
          <w:rFonts w:ascii="Arial" w:hAnsi="Arial" w:cs="Arial"/>
          <w:color w:val="000000"/>
          <w:shd w:val="clear" w:color="auto" w:fill="FFFFFF"/>
        </w:rPr>
        <w:t>do</w:t>
      </w:r>
      <w:r w:rsidRPr="0089007A">
        <w:rPr>
          <w:rFonts w:ascii="Arial" w:hAnsi="Arial" w:cs="Arial"/>
          <w:color w:val="000000"/>
          <w:spacing w:val="-2"/>
          <w:shd w:val="clear" w:color="auto" w:fill="FFFFFF"/>
        </w:rPr>
        <w:t xml:space="preserve"> </w:t>
      </w:r>
      <w:r w:rsidRPr="0089007A">
        <w:rPr>
          <w:rFonts w:ascii="Arial" w:hAnsi="Arial" w:cs="Arial"/>
          <w:color w:val="000000"/>
          <w:shd w:val="clear" w:color="auto" w:fill="FFFFFF"/>
        </w:rPr>
        <w:t>bom</w:t>
      </w:r>
      <w:r w:rsidRPr="0089007A">
        <w:rPr>
          <w:rFonts w:ascii="Arial" w:hAnsi="Arial" w:cs="Arial"/>
          <w:color w:val="000000"/>
          <w:spacing w:val="-3"/>
          <w:shd w:val="clear" w:color="auto" w:fill="FFFFFF"/>
        </w:rPr>
        <w:t xml:space="preserve"> </w:t>
      </w:r>
      <w:r w:rsidRPr="0089007A">
        <w:rPr>
          <w:rFonts w:ascii="Arial" w:hAnsi="Arial" w:cs="Arial"/>
          <w:color w:val="000000"/>
          <w:shd w:val="clear" w:color="auto" w:fill="FFFFFF"/>
        </w:rPr>
        <w:t>desempenho do</w:t>
      </w:r>
      <w:r w:rsidRPr="0089007A">
        <w:rPr>
          <w:rFonts w:ascii="Arial" w:hAnsi="Arial" w:cs="Arial"/>
          <w:color w:val="000000"/>
          <w:spacing w:val="-2"/>
          <w:shd w:val="clear" w:color="auto" w:fill="FFFFFF"/>
        </w:rPr>
        <w:t xml:space="preserve"> </w:t>
      </w:r>
      <w:r w:rsidRPr="0089007A">
        <w:rPr>
          <w:rFonts w:ascii="Arial" w:hAnsi="Arial" w:cs="Arial"/>
          <w:color w:val="000000"/>
          <w:shd w:val="clear" w:color="auto" w:fill="FFFFFF"/>
        </w:rPr>
        <w:t>licitante;</w:t>
      </w:r>
    </w:p>
    <w:p w14:paraId="42AD8EA2" w14:textId="0B68C1F2" w:rsidR="008640D9" w:rsidRPr="0089007A" w:rsidRDefault="008640D9" w:rsidP="0089007A">
      <w:pPr>
        <w:pStyle w:val="Textbody"/>
        <w:spacing w:after="0" w:line="360" w:lineRule="auto"/>
        <w:ind w:right="6"/>
        <w:jc w:val="both"/>
        <w:rPr>
          <w:rFonts w:ascii="Arial" w:hAnsi="Arial" w:cs="Arial"/>
          <w:color w:val="000000"/>
          <w:shd w:val="clear" w:color="auto" w:fill="FFFFFF"/>
        </w:rPr>
      </w:pPr>
      <w:r w:rsidRPr="0089007A">
        <w:rPr>
          <w:rFonts w:ascii="Arial" w:hAnsi="Arial" w:cs="Arial"/>
          <w:color w:val="000000"/>
          <w:shd w:val="clear" w:color="auto" w:fill="FFFFFF"/>
        </w:rPr>
        <w:t>12.4.3.5 Outros</w:t>
      </w:r>
      <w:r w:rsidRPr="0089007A">
        <w:rPr>
          <w:rFonts w:ascii="Arial" w:hAnsi="Arial" w:cs="Arial"/>
          <w:color w:val="000000"/>
          <w:spacing w:val="-2"/>
          <w:shd w:val="clear" w:color="auto" w:fill="FFFFFF"/>
        </w:rPr>
        <w:t xml:space="preserve"> </w:t>
      </w:r>
      <w:r w:rsidRPr="0089007A">
        <w:rPr>
          <w:rFonts w:ascii="Arial" w:hAnsi="Arial" w:cs="Arial"/>
          <w:color w:val="000000"/>
          <w:shd w:val="clear" w:color="auto" w:fill="FFFFFF"/>
        </w:rPr>
        <w:t>dados</w:t>
      </w:r>
      <w:r w:rsidRPr="0089007A">
        <w:rPr>
          <w:rFonts w:ascii="Arial" w:hAnsi="Arial" w:cs="Arial"/>
          <w:color w:val="000000"/>
          <w:spacing w:val="-1"/>
          <w:shd w:val="clear" w:color="auto" w:fill="FFFFFF"/>
        </w:rPr>
        <w:t xml:space="preserve"> </w:t>
      </w:r>
      <w:r w:rsidRPr="0089007A">
        <w:rPr>
          <w:rFonts w:ascii="Arial" w:hAnsi="Arial" w:cs="Arial"/>
          <w:color w:val="000000"/>
          <w:shd w:val="clear" w:color="auto" w:fill="FFFFFF"/>
        </w:rPr>
        <w:t>característicos</w:t>
      </w:r>
      <w:r w:rsidRPr="0089007A">
        <w:rPr>
          <w:rFonts w:ascii="Arial" w:hAnsi="Arial" w:cs="Arial"/>
          <w:color w:val="000000"/>
          <w:spacing w:val="-2"/>
          <w:shd w:val="clear" w:color="auto" w:fill="FFFFFF"/>
        </w:rPr>
        <w:t xml:space="preserve"> </w:t>
      </w:r>
      <w:r w:rsidRPr="0089007A">
        <w:rPr>
          <w:rFonts w:ascii="Arial" w:hAnsi="Arial" w:cs="Arial"/>
          <w:color w:val="000000"/>
          <w:shd w:val="clear" w:color="auto" w:fill="FFFFFF"/>
        </w:rPr>
        <w:t>se</w:t>
      </w:r>
      <w:r w:rsidRPr="0089007A">
        <w:rPr>
          <w:rFonts w:ascii="Arial" w:hAnsi="Arial" w:cs="Arial"/>
          <w:color w:val="000000"/>
          <w:spacing w:val="-1"/>
          <w:shd w:val="clear" w:color="auto" w:fill="FFFFFF"/>
        </w:rPr>
        <w:t xml:space="preserve"> </w:t>
      </w:r>
      <w:r w:rsidRPr="0089007A">
        <w:rPr>
          <w:rFonts w:ascii="Arial" w:hAnsi="Arial" w:cs="Arial"/>
          <w:color w:val="000000"/>
          <w:shd w:val="clear" w:color="auto" w:fill="FFFFFF"/>
        </w:rPr>
        <w:t>houver;</w:t>
      </w:r>
    </w:p>
    <w:p w14:paraId="1745C42E" w14:textId="619C5034" w:rsidR="008640D9" w:rsidRPr="0089007A" w:rsidRDefault="008640D9" w:rsidP="0089007A">
      <w:pPr>
        <w:pStyle w:val="Textbody"/>
        <w:spacing w:after="0" w:line="360" w:lineRule="auto"/>
        <w:ind w:right="6"/>
        <w:jc w:val="both"/>
        <w:rPr>
          <w:rFonts w:ascii="Arial" w:hAnsi="Arial" w:cs="Arial"/>
          <w:color w:val="000000"/>
          <w:shd w:val="clear" w:color="auto" w:fill="FFFFFF"/>
        </w:rPr>
      </w:pPr>
      <w:r w:rsidRPr="0089007A">
        <w:rPr>
          <w:rFonts w:ascii="Arial" w:hAnsi="Arial" w:cs="Arial"/>
          <w:color w:val="000000"/>
          <w:shd w:val="clear" w:color="auto" w:fill="FFFFFF"/>
        </w:rPr>
        <w:t>12.4.3.6 Identificação</w:t>
      </w:r>
      <w:r w:rsidRPr="0089007A">
        <w:rPr>
          <w:rFonts w:ascii="Arial" w:hAnsi="Arial" w:cs="Arial"/>
          <w:color w:val="000000"/>
          <w:spacing w:val="-3"/>
          <w:shd w:val="clear" w:color="auto" w:fill="FFFFFF"/>
        </w:rPr>
        <w:t xml:space="preserve"> </w:t>
      </w:r>
      <w:r w:rsidRPr="0089007A">
        <w:rPr>
          <w:rFonts w:ascii="Arial" w:hAnsi="Arial" w:cs="Arial"/>
          <w:color w:val="000000"/>
          <w:shd w:val="clear" w:color="auto" w:fill="FFFFFF"/>
        </w:rPr>
        <w:t>da</w:t>
      </w:r>
      <w:r w:rsidRPr="0089007A">
        <w:rPr>
          <w:rFonts w:ascii="Arial" w:hAnsi="Arial" w:cs="Arial"/>
          <w:color w:val="000000"/>
          <w:spacing w:val="-1"/>
          <w:shd w:val="clear" w:color="auto" w:fill="FFFFFF"/>
        </w:rPr>
        <w:t xml:space="preserve"> </w:t>
      </w:r>
      <w:r w:rsidRPr="0089007A">
        <w:rPr>
          <w:rFonts w:ascii="Arial" w:hAnsi="Arial" w:cs="Arial"/>
          <w:color w:val="000000"/>
          <w:shd w:val="clear" w:color="auto" w:fill="FFFFFF"/>
        </w:rPr>
        <w:t>pessoa</w:t>
      </w:r>
      <w:r w:rsidRPr="0089007A">
        <w:rPr>
          <w:rFonts w:ascii="Arial" w:hAnsi="Arial" w:cs="Arial"/>
          <w:color w:val="000000"/>
          <w:spacing w:val="-2"/>
          <w:shd w:val="clear" w:color="auto" w:fill="FFFFFF"/>
        </w:rPr>
        <w:t xml:space="preserve"> </w:t>
      </w:r>
      <w:r w:rsidRPr="0089007A">
        <w:rPr>
          <w:rFonts w:ascii="Arial" w:hAnsi="Arial" w:cs="Arial"/>
          <w:color w:val="000000"/>
          <w:shd w:val="clear" w:color="auto" w:fill="FFFFFF"/>
        </w:rPr>
        <w:t>jurídica emitente bem</w:t>
      </w:r>
      <w:r w:rsidRPr="0089007A">
        <w:rPr>
          <w:rFonts w:ascii="Arial" w:hAnsi="Arial" w:cs="Arial"/>
          <w:color w:val="000000"/>
          <w:spacing w:val="-2"/>
          <w:shd w:val="clear" w:color="auto" w:fill="FFFFFF"/>
        </w:rPr>
        <w:t xml:space="preserve"> </w:t>
      </w:r>
      <w:r w:rsidRPr="0089007A">
        <w:rPr>
          <w:rFonts w:ascii="Arial" w:hAnsi="Arial" w:cs="Arial"/>
          <w:color w:val="000000"/>
          <w:shd w:val="clear" w:color="auto" w:fill="FFFFFF"/>
        </w:rPr>
        <w:t>como o</w:t>
      </w:r>
      <w:r w:rsidRPr="0089007A">
        <w:rPr>
          <w:rFonts w:ascii="Arial" w:hAnsi="Arial" w:cs="Arial"/>
          <w:color w:val="000000"/>
          <w:spacing w:val="-3"/>
          <w:shd w:val="clear" w:color="auto" w:fill="FFFFFF"/>
        </w:rPr>
        <w:t xml:space="preserve"> </w:t>
      </w:r>
      <w:r w:rsidRPr="0089007A">
        <w:rPr>
          <w:rFonts w:ascii="Arial" w:hAnsi="Arial" w:cs="Arial"/>
          <w:color w:val="000000"/>
          <w:shd w:val="clear" w:color="auto" w:fill="FFFFFF"/>
        </w:rPr>
        <w:t>nome</w:t>
      </w:r>
      <w:r w:rsidRPr="0089007A">
        <w:rPr>
          <w:rFonts w:ascii="Arial" w:hAnsi="Arial" w:cs="Arial"/>
          <w:color w:val="000000"/>
          <w:spacing w:val="-2"/>
          <w:shd w:val="clear" w:color="auto" w:fill="FFFFFF"/>
        </w:rPr>
        <w:t xml:space="preserve"> </w:t>
      </w:r>
      <w:r w:rsidRPr="0089007A">
        <w:rPr>
          <w:rFonts w:ascii="Arial" w:hAnsi="Arial" w:cs="Arial"/>
          <w:color w:val="000000"/>
          <w:shd w:val="clear" w:color="auto" w:fill="FFFFFF"/>
        </w:rPr>
        <w:t>e</w:t>
      </w:r>
      <w:r w:rsidRPr="0089007A">
        <w:rPr>
          <w:rFonts w:ascii="Arial" w:hAnsi="Arial" w:cs="Arial"/>
          <w:color w:val="000000"/>
          <w:spacing w:val="-1"/>
          <w:shd w:val="clear" w:color="auto" w:fill="FFFFFF"/>
        </w:rPr>
        <w:t xml:space="preserve"> </w:t>
      </w:r>
      <w:r w:rsidRPr="0089007A">
        <w:rPr>
          <w:rFonts w:ascii="Arial" w:hAnsi="Arial" w:cs="Arial"/>
          <w:color w:val="000000"/>
          <w:shd w:val="clear" w:color="auto" w:fill="FFFFFF"/>
        </w:rPr>
        <w:t>o</w:t>
      </w:r>
      <w:r w:rsidRPr="0089007A">
        <w:rPr>
          <w:rFonts w:ascii="Arial" w:hAnsi="Arial" w:cs="Arial"/>
          <w:color w:val="000000"/>
          <w:spacing w:val="-2"/>
          <w:shd w:val="clear" w:color="auto" w:fill="FFFFFF"/>
        </w:rPr>
        <w:t xml:space="preserve"> </w:t>
      </w:r>
      <w:r w:rsidRPr="0089007A">
        <w:rPr>
          <w:rFonts w:ascii="Arial" w:hAnsi="Arial" w:cs="Arial"/>
          <w:color w:val="000000"/>
          <w:shd w:val="clear" w:color="auto" w:fill="FFFFFF"/>
        </w:rPr>
        <w:t>cargo</w:t>
      </w:r>
      <w:r w:rsidRPr="0089007A">
        <w:rPr>
          <w:rFonts w:ascii="Arial" w:hAnsi="Arial" w:cs="Arial"/>
          <w:color w:val="000000"/>
          <w:spacing w:val="-1"/>
          <w:shd w:val="clear" w:color="auto" w:fill="FFFFFF"/>
        </w:rPr>
        <w:t xml:space="preserve"> </w:t>
      </w:r>
      <w:r w:rsidRPr="0089007A">
        <w:rPr>
          <w:rFonts w:ascii="Arial" w:hAnsi="Arial" w:cs="Arial"/>
          <w:color w:val="000000"/>
          <w:shd w:val="clear" w:color="auto" w:fill="FFFFFF"/>
        </w:rPr>
        <w:t>do</w:t>
      </w:r>
      <w:r w:rsidRPr="0089007A">
        <w:rPr>
          <w:rFonts w:ascii="Arial" w:hAnsi="Arial" w:cs="Arial"/>
          <w:color w:val="000000"/>
          <w:spacing w:val="-5"/>
          <w:shd w:val="clear" w:color="auto" w:fill="FFFFFF"/>
        </w:rPr>
        <w:t xml:space="preserve"> </w:t>
      </w:r>
      <w:r w:rsidRPr="0089007A">
        <w:rPr>
          <w:rFonts w:ascii="Arial" w:hAnsi="Arial" w:cs="Arial"/>
          <w:color w:val="000000"/>
          <w:shd w:val="clear" w:color="auto" w:fill="FFFFFF"/>
        </w:rPr>
        <w:t>signatário;</w:t>
      </w:r>
    </w:p>
    <w:p w14:paraId="19F8BAA1" w14:textId="48756F30" w:rsidR="008640D9" w:rsidRPr="0089007A" w:rsidRDefault="008640D9" w:rsidP="0089007A">
      <w:pPr>
        <w:tabs>
          <w:tab w:val="left" w:pos="709"/>
        </w:tabs>
        <w:spacing w:line="360" w:lineRule="auto"/>
        <w:ind w:right="6"/>
        <w:jc w:val="both"/>
        <w:rPr>
          <w:rFonts w:ascii="Arial" w:hAnsi="Arial" w:cs="Arial"/>
          <w:color w:val="000000"/>
          <w:shd w:val="clear" w:color="auto" w:fill="FFFFFF"/>
        </w:rPr>
      </w:pPr>
      <w:r w:rsidRPr="0089007A">
        <w:rPr>
          <w:rFonts w:ascii="Arial" w:hAnsi="Arial" w:cs="Arial"/>
          <w:color w:val="000000"/>
          <w:shd w:val="clear" w:color="auto" w:fill="FFFFFF"/>
        </w:rPr>
        <w:t>12.4.3.7 Na contratação de serviços continuados por postos, o licitante deverá comprovar que</w:t>
      </w:r>
      <w:r w:rsidRPr="0089007A">
        <w:rPr>
          <w:rFonts w:ascii="Arial" w:hAnsi="Arial" w:cs="Arial"/>
          <w:color w:val="000000"/>
          <w:spacing w:val="1"/>
          <w:shd w:val="clear" w:color="auto" w:fill="FFFFFF"/>
        </w:rPr>
        <w:t xml:space="preserve"> </w:t>
      </w:r>
      <w:r w:rsidRPr="0089007A">
        <w:rPr>
          <w:rFonts w:ascii="Arial" w:hAnsi="Arial" w:cs="Arial"/>
          <w:color w:val="000000"/>
          <w:shd w:val="clear" w:color="auto" w:fill="FFFFFF"/>
        </w:rPr>
        <w:t xml:space="preserve">tenha executado contrato com um mínimo de 50% (cinquenta por cento) do número de </w:t>
      </w:r>
      <w:r w:rsidR="00040C8B" w:rsidRPr="0089007A">
        <w:rPr>
          <w:rFonts w:ascii="Arial" w:hAnsi="Arial" w:cs="Arial"/>
          <w:color w:val="000000"/>
          <w:shd w:val="clear" w:color="auto" w:fill="FFFFFF"/>
        </w:rPr>
        <w:t>posto</w:t>
      </w:r>
      <w:r w:rsidR="00040C8B">
        <w:rPr>
          <w:rFonts w:ascii="Arial" w:hAnsi="Arial" w:cs="Arial"/>
          <w:color w:val="000000"/>
          <w:shd w:val="clear" w:color="auto" w:fill="FFFFFF"/>
        </w:rPr>
        <w:t xml:space="preserve"> </w:t>
      </w:r>
      <w:r w:rsidR="00040C8B" w:rsidRPr="0089007A">
        <w:rPr>
          <w:rFonts w:ascii="Arial" w:hAnsi="Arial" w:cs="Arial"/>
          <w:color w:val="000000"/>
          <w:spacing w:val="-59"/>
          <w:shd w:val="clear" w:color="auto" w:fill="FFFFFF"/>
        </w:rPr>
        <w:t>de</w:t>
      </w:r>
      <w:r w:rsidRPr="0089007A">
        <w:rPr>
          <w:rFonts w:ascii="Arial" w:hAnsi="Arial" w:cs="Arial"/>
          <w:color w:val="000000"/>
          <w:spacing w:val="-1"/>
          <w:shd w:val="clear" w:color="auto" w:fill="FFFFFF"/>
        </w:rPr>
        <w:t xml:space="preserve"> </w:t>
      </w:r>
      <w:r w:rsidRPr="0089007A">
        <w:rPr>
          <w:rFonts w:ascii="Arial" w:hAnsi="Arial" w:cs="Arial"/>
          <w:color w:val="000000"/>
          <w:shd w:val="clear" w:color="auto" w:fill="FFFFFF"/>
        </w:rPr>
        <w:t>trabalho a</w:t>
      </w:r>
      <w:r w:rsidRPr="0089007A">
        <w:rPr>
          <w:rFonts w:ascii="Arial" w:hAnsi="Arial" w:cs="Arial"/>
          <w:color w:val="000000"/>
          <w:spacing w:val="-2"/>
          <w:shd w:val="clear" w:color="auto" w:fill="FFFFFF"/>
        </w:rPr>
        <w:t xml:space="preserve"> </w:t>
      </w:r>
      <w:r w:rsidRPr="0089007A">
        <w:rPr>
          <w:rFonts w:ascii="Arial" w:hAnsi="Arial" w:cs="Arial"/>
          <w:color w:val="000000"/>
          <w:shd w:val="clear" w:color="auto" w:fill="FFFFFF"/>
        </w:rPr>
        <w:t>serem</w:t>
      </w:r>
      <w:r w:rsidRPr="0089007A">
        <w:rPr>
          <w:rFonts w:ascii="Arial" w:hAnsi="Arial" w:cs="Arial"/>
          <w:color w:val="000000"/>
          <w:spacing w:val="1"/>
          <w:shd w:val="clear" w:color="auto" w:fill="FFFFFF"/>
        </w:rPr>
        <w:t xml:space="preserve"> </w:t>
      </w:r>
      <w:r w:rsidRPr="0089007A">
        <w:rPr>
          <w:rFonts w:ascii="Arial" w:hAnsi="Arial" w:cs="Arial"/>
          <w:color w:val="000000"/>
          <w:shd w:val="clear" w:color="auto" w:fill="FFFFFF"/>
        </w:rPr>
        <w:t>contratados.</w:t>
      </w:r>
    </w:p>
    <w:p w14:paraId="60031F2A" w14:textId="59E025BC" w:rsidR="008640D9" w:rsidRPr="0089007A" w:rsidRDefault="008640D9" w:rsidP="0089007A">
      <w:pPr>
        <w:tabs>
          <w:tab w:val="left" w:pos="709"/>
        </w:tabs>
        <w:spacing w:line="360" w:lineRule="auto"/>
        <w:ind w:right="6"/>
        <w:jc w:val="both"/>
        <w:rPr>
          <w:rFonts w:ascii="Arial" w:hAnsi="Arial" w:cs="Arial"/>
          <w:color w:val="000000"/>
          <w:shd w:val="clear" w:color="auto" w:fill="FFFFFF"/>
        </w:rPr>
      </w:pPr>
      <w:r w:rsidRPr="0089007A">
        <w:rPr>
          <w:rFonts w:ascii="Arial" w:hAnsi="Arial" w:cs="Arial"/>
          <w:color w:val="000000"/>
          <w:spacing w:val="-1"/>
          <w:shd w:val="clear" w:color="auto" w:fill="FFFFFF"/>
        </w:rPr>
        <w:t>12.4.3.8 Os</w:t>
      </w:r>
      <w:r w:rsidRPr="0089007A">
        <w:rPr>
          <w:rFonts w:ascii="Arial" w:hAnsi="Arial" w:cs="Arial"/>
          <w:color w:val="000000"/>
          <w:spacing w:val="-12"/>
          <w:shd w:val="clear" w:color="auto" w:fill="FFFFFF"/>
        </w:rPr>
        <w:t xml:space="preserve"> </w:t>
      </w:r>
      <w:r w:rsidRPr="0089007A">
        <w:rPr>
          <w:rFonts w:ascii="Arial" w:hAnsi="Arial" w:cs="Arial"/>
          <w:color w:val="000000"/>
          <w:spacing w:val="-1"/>
          <w:shd w:val="clear" w:color="auto" w:fill="FFFFFF"/>
        </w:rPr>
        <w:t>atestados</w:t>
      </w:r>
      <w:r w:rsidRPr="0089007A">
        <w:rPr>
          <w:rFonts w:ascii="Arial" w:hAnsi="Arial" w:cs="Arial"/>
          <w:color w:val="000000"/>
          <w:spacing w:val="-12"/>
          <w:shd w:val="clear" w:color="auto" w:fill="FFFFFF"/>
        </w:rPr>
        <w:t xml:space="preserve"> </w:t>
      </w:r>
      <w:r w:rsidRPr="0089007A">
        <w:rPr>
          <w:rFonts w:ascii="Arial" w:hAnsi="Arial" w:cs="Arial"/>
          <w:color w:val="000000"/>
          <w:shd w:val="clear" w:color="auto" w:fill="FFFFFF"/>
        </w:rPr>
        <w:t>apresentados</w:t>
      </w:r>
      <w:r w:rsidRPr="0089007A">
        <w:rPr>
          <w:rFonts w:ascii="Arial" w:hAnsi="Arial" w:cs="Arial"/>
          <w:color w:val="000000"/>
          <w:spacing w:val="-12"/>
          <w:shd w:val="clear" w:color="auto" w:fill="FFFFFF"/>
        </w:rPr>
        <w:t xml:space="preserve"> </w:t>
      </w:r>
      <w:r w:rsidRPr="0089007A">
        <w:rPr>
          <w:rFonts w:ascii="Arial" w:hAnsi="Arial" w:cs="Arial"/>
          <w:color w:val="000000"/>
          <w:shd w:val="clear" w:color="auto" w:fill="FFFFFF"/>
        </w:rPr>
        <w:t>devem</w:t>
      </w:r>
      <w:r w:rsidRPr="0089007A">
        <w:rPr>
          <w:rFonts w:ascii="Arial" w:hAnsi="Arial" w:cs="Arial"/>
          <w:color w:val="000000"/>
          <w:spacing w:val="-14"/>
          <w:shd w:val="clear" w:color="auto" w:fill="FFFFFF"/>
        </w:rPr>
        <w:t xml:space="preserve"> </w:t>
      </w:r>
      <w:r w:rsidRPr="0089007A">
        <w:rPr>
          <w:rFonts w:ascii="Arial" w:hAnsi="Arial" w:cs="Arial"/>
          <w:color w:val="000000"/>
          <w:shd w:val="clear" w:color="auto" w:fill="FFFFFF"/>
        </w:rPr>
        <w:t>comprovar</w:t>
      </w:r>
      <w:r w:rsidRPr="0089007A">
        <w:rPr>
          <w:rFonts w:ascii="Arial" w:hAnsi="Arial" w:cs="Arial"/>
          <w:color w:val="000000"/>
          <w:spacing w:val="-12"/>
          <w:shd w:val="clear" w:color="auto" w:fill="FFFFFF"/>
        </w:rPr>
        <w:t xml:space="preserve"> </w:t>
      </w:r>
      <w:r w:rsidRPr="0089007A">
        <w:rPr>
          <w:rFonts w:ascii="Arial" w:hAnsi="Arial" w:cs="Arial"/>
          <w:color w:val="000000"/>
          <w:shd w:val="clear" w:color="auto" w:fill="FFFFFF"/>
        </w:rPr>
        <w:t>que</w:t>
      </w:r>
      <w:r w:rsidRPr="0089007A">
        <w:rPr>
          <w:rFonts w:ascii="Arial" w:hAnsi="Arial" w:cs="Arial"/>
          <w:color w:val="000000"/>
          <w:spacing w:val="-15"/>
          <w:shd w:val="clear" w:color="auto" w:fill="FFFFFF"/>
        </w:rPr>
        <w:t xml:space="preserve"> </w:t>
      </w:r>
      <w:r w:rsidRPr="0089007A">
        <w:rPr>
          <w:rFonts w:ascii="Arial" w:hAnsi="Arial" w:cs="Arial"/>
          <w:color w:val="000000"/>
          <w:shd w:val="clear" w:color="auto" w:fill="FFFFFF"/>
        </w:rPr>
        <w:t>a</w:t>
      </w:r>
      <w:r w:rsidRPr="0089007A">
        <w:rPr>
          <w:rFonts w:ascii="Arial" w:hAnsi="Arial" w:cs="Arial"/>
          <w:color w:val="000000"/>
          <w:spacing w:val="-15"/>
          <w:shd w:val="clear" w:color="auto" w:fill="FFFFFF"/>
        </w:rPr>
        <w:t xml:space="preserve"> </w:t>
      </w:r>
      <w:r w:rsidRPr="0089007A">
        <w:rPr>
          <w:rFonts w:ascii="Arial" w:hAnsi="Arial" w:cs="Arial"/>
          <w:color w:val="000000"/>
          <w:shd w:val="clear" w:color="auto" w:fill="FFFFFF"/>
        </w:rPr>
        <w:t>contratada</w:t>
      </w:r>
      <w:r w:rsidRPr="0089007A">
        <w:rPr>
          <w:rFonts w:ascii="Arial" w:hAnsi="Arial" w:cs="Arial"/>
          <w:color w:val="000000"/>
          <w:spacing w:val="-15"/>
          <w:shd w:val="clear" w:color="auto" w:fill="FFFFFF"/>
        </w:rPr>
        <w:t xml:space="preserve"> </w:t>
      </w:r>
      <w:r w:rsidRPr="0089007A">
        <w:rPr>
          <w:rFonts w:ascii="Arial" w:hAnsi="Arial" w:cs="Arial"/>
          <w:color w:val="000000"/>
          <w:shd w:val="clear" w:color="auto" w:fill="FFFFFF"/>
        </w:rPr>
        <w:t>tenha</w:t>
      </w:r>
      <w:r w:rsidRPr="0089007A">
        <w:rPr>
          <w:rFonts w:ascii="Arial" w:hAnsi="Arial" w:cs="Arial"/>
          <w:color w:val="000000"/>
          <w:spacing w:val="-12"/>
          <w:shd w:val="clear" w:color="auto" w:fill="FFFFFF"/>
        </w:rPr>
        <w:t xml:space="preserve"> </w:t>
      </w:r>
      <w:r w:rsidRPr="0089007A">
        <w:rPr>
          <w:rFonts w:ascii="Arial" w:hAnsi="Arial" w:cs="Arial"/>
          <w:color w:val="000000"/>
          <w:shd w:val="clear" w:color="auto" w:fill="FFFFFF"/>
        </w:rPr>
        <w:t>executado</w:t>
      </w:r>
      <w:r w:rsidRPr="0089007A">
        <w:rPr>
          <w:rFonts w:ascii="Arial" w:hAnsi="Arial" w:cs="Arial"/>
          <w:color w:val="000000"/>
          <w:spacing w:val="-12"/>
          <w:shd w:val="clear" w:color="auto" w:fill="FFFFFF"/>
        </w:rPr>
        <w:t xml:space="preserve"> </w:t>
      </w:r>
      <w:r w:rsidRPr="0089007A">
        <w:rPr>
          <w:rFonts w:ascii="Arial" w:hAnsi="Arial" w:cs="Arial"/>
          <w:color w:val="000000"/>
          <w:shd w:val="clear" w:color="auto" w:fill="FFFFFF"/>
        </w:rPr>
        <w:t>serviços</w:t>
      </w:r>
      <w:r w:rsidRPr="0089007A">
        <w:rPr>
          <w:rFonts w:ascii="Arial" w:hAnsi="Arial" w:cs="Arial"/>
          <w:color w:val="000000"/>
          <w:spacing w:val="-58"/>
          <w:shd w:val="clear" w:color="auto" w:fill="FFFFFF"/>
        </w:rPr>
        <w:t xml:space="preserve">       </w:t>
      </w:r>
      <w:r w:rsidRPr="0089007A">
        <w:rPr>
          <w:rFonts w:ascii="Arial" w:hAnsi="Arial" w:cs="Arial"/>
          <w:color w:val="000000"/>
          <w:shd w:val="clear" w:color="auto" w:fill="FFFFFF"/>
        </w:rPr>
        <w:t>de terceirização compatíveis em quantidade com o objeto licitado;</w:t>
      </w:r>
    </w:p>
    <w:p w14:paraId="72CF798D" w14:textId="24DB1143" w:rsidR="008640D9" w:rsidRPr="0089007A" w:rsidRDefault="008640D9" w:rsidP="0089007A">
      <w:pPr>
        <w:spacing w:line="360" w:lineRule="auto"/>
        <w:ind w:right="6"/>
        <w:jc w:val="both"/>
        <w:rPr>
          <w:rFonts w:ascii="Arial" w:hAnsi="Arial" w:cs="Arial"/>
          <w:color w:val="000000"/>
          <w:shd w:val="clear" w:color="auto" w:fill="FFFFFF"/>
        </w:rPr>
      </w:pPr>
      <w:r w:rsidRPr="0089007A">
        <w:rPr>
          <w:rFonts w:ascii="Arial" w:hAnsi="Arial" w:cs="Arial"/>
          <w:color w:val="000000"/>
          <w:shd w:val="clear" w:color="auto" w:fill="FFFFFF"/>
        </w:rPr>
        <w:t>12.4.3.9 Será aceito o somatório de atestados que comprovem que o licitante gerência ou</w:t>
      </w:r>
      <w:r w:rsidRPr="0089007A">
        <w:rPr>
          <w:rFonts w:ascii="Arial" w:hAnsi="Arial" w:cs="Arial"/>
          <w:color w:val="000000"/>
          <w:spacing w:val="1"/>
          <w:shd w:val="clear" w:color="auto" w:fill="FFFFFF"/>
        </w:rPr>
        <w:t xml:space="preserve"> </w:t>
      </w:r>
      <w:r w:rsidRPr="0089007A">
        <w:rPr>
          <w:rFonts w:ascii="Arial" w:hAnsi="Arial" w:cs="Arial"/>
          <w:color w:val="000000"/>
          <w:shd w:val="clear" w:color="auto" w:fill="FFFFFF"/>
        </w:rPr>
        <w:t>gerenciou serviços de terceirização compatíveis com o objeto licitado.</w:t>
      </w:r>
    </w:p>
    <w:p w14:paraId="1C771AA0" w14:textId="4C68FE60" w:rsidR="008640D9" w:rsidRPr="0089007A" w:rsidRDefault="008640D9" w:rsidP="0089007A">
      <w:pPr>
        <w:spacing w:line="360" w:lineRule="auto"/>
        <w:ind w:right="6"/>
        <w:jc w:val="both"/>
        <w:rPr>
          <w:rFonts w:ascii="Arial" w:hAnsi="Arial" w:cs="Arial"/>
          <w:color w:val="000000"/>
          <w:shd w:val="clear" w:color="auto" w:fill="FFFFFF"/>
        </w:rPr>
      </w:pPr>
      <w:r w:rsidRPr="0089007A">
        <w:rPr>
          <w:rFonts w:ascii="Arial" w:hAnsi="Arial" w:cs="Arial"/>
          <w:color w:val="000000"/>
          <w:shd w:val="clear" w:color="auto" w:fill="FFFFFF"/>
        </w:rPr>
        <w:t>12.4.3.10 É</w:t>
      </w:r>
      <w:r w:rsidRPr="0089007A">
        <w:rPr>
          <w:rFonts w:ascii="Arial" w:hAnsi="Arial" w:cs="Arial"/>
          <w:color w:val="000000"/>
          <w:spacing w:val="-9"/>
          <w:shd w:val="clear" w:color="auto" w:fill="FFFFFF"/>
        </w:rPr>
        <w:t xml:space="preserve"> </w:t>
      </w:r>
      <w:r w:rsidRPr="0089007A">
        <w:rPr>
          <w:rFonts w:ascii="Arial" w:hAnsi="Arial" w:cs="Arial"/>
          <w:color w:val="000000"/>
          <w:shd w:val="clear" w:color="auto" w:fill="FFFFFF"/>
        </w:rPr>
        <w:t>admitida</w:t>
      </w:r>
      <w:r w:rsidRPr="0089007A">
        <w:rPr>
          <w:rFonts w:ascii="Arial" w:hAnsi="Arial" w:cs="Arial"/>
          <w:color w:val="000000"/>
          <w:spacing w:val="-9"/>
          <w:shd w:val="clear" w:color="auto" w:fill="FFFFFF"/>
        </w:rPr>
        <w:t xml:space="preserve"> </w:t>
      </w:r>
      <w:r w:rsidRPr="0089007A">
        <w:rPr>
          <w:rFonts w:ascii="Arial" w:hAnsi="Arial" w:cs="Arial"/>
          <w:color w:val="000000"/>
          <w:shd w:val="clear" w:color="auto" w:fill="FFFFFF"/>
        </w:rPr>
        <w:t>a</w:t>
      </w:r>
      <w:r w:rsidRPr="0089007A">
        <w:rPr>
          <w:rFonts w:ascii="Arial" w:hAnsi="Arial" w:cs="Arial"/>
          <w:color w:val="000000"/>
          <w:spacing w:val="-11"/>
          <w:shd w:val="clear" w:color="auto" w:fill="FFFFFF"/>
        </w:rPr>
        <w:t xml:space="preserve"> </w:t>
      </w:r>
      <w:r w:rsidRPr="0089007A">
        <w:rPr>
          <w:rFonts w:ascii="Arial" w:hAnsi="Arial" w:cs="Arial"/>
          <w:color w:val="000000"/>
          <w:shd w:val="clear" w:color="auto" w:fill="FFFFFF"/>
        </w:rPr>
        <w:t>apresentação</w:t>
      </w:r>
      <w:r w:rsidRPr="0089007A">
        <w:rPr>
          <w:rFonts w:ascii="Arial" w:hAnsi="Arial" w:cs="Arial"/>
          <w:color w:val="000000"/>
          <w:spacing w:val="-8"/>
          <w:shd w:val="clear" w:color="auto" w:fill="FFFFFF"/>
        </w:rPr>
        <w:t xml:space="preserve"> </w:t>
      </w:r>
      <w:r w:rsidRPr="0089007A">
        <w:rPr>
          <w:rFonts w:ascii="Arial" w:hAnsi="Arial" w:cs="Arial"/>
          <w:color w:val="000000"/>
          <w:shd w:val="clear" w:color="auto" w:fill="FFFFFF"/>
        </w:rPr>
        <w:t>de</w:t>
      </w:r>
      <w:r w:rsidRPr="0089007A">
        <w:rPr>
          <w:rFonts w:ascii="Arial" w:hAnsi="Arial" w:cs="Arial"/>
          <w:color w:val="000000"/>
          <w:spacing w:val="-12"/>
          <w:shd w:val="clear" w:color="auto" w:fill="FFFFFF"/>
        </w:rPr>
        <w:t xml:space="preserve"> </w:t>
      </w:r>
      <w:r w:rsidRPr="0089007A">
        <w:rPr>
          <w:rFonts w:ascii="Arial" w:hAnsi="Arial" w:cs="Arial"/>
          <w:color w:val="000000"/>
          <w:shd w:val="clear" w:color="auto" w:fill="FFFFFF"/>
        </w:rPr>
        <w:t>atestados</w:t>
      </w:r>
      <w:r w:rsidRPr="0089007A">
        <w:rPr>
          <w:rFonts w:ascii="Arial" w:hAnsi="Arial" w:cs="Arial"/>
          <w:color w:val="000000"/>
          <w:spacing w:val="-11"/>
          <w:shd w:val="clear" w:color="auto" w:fill="FFFFFF"/>
        </w:rPr>
        <w:t xml:space="preserve"> </w:t>
      </w:r>
      <w:r w:rsidRPr="0089007A">
        <w:rPr>
          <w:rFonts w:ascii="Arial" w:hAnsi="Arial" w:cs="Arial"/>
          <w:color w:val="000000"/>
          <w:shd w:val="clear" w:color="auto" w:fill="FFFFFF"/>
        </w:rPr>
        <w:t>referentes</w:t>
      </w:r>
      <w:r w:rsidRPr="0089007A">
        <w:rPr>
          <w:rFonts w:ascii="Arial" w:hAnsi="Arial" w:cs="Arial"/>
          <w:color w:val="000000"/>
          <w:spacing w:val="-10"/>
          <w:shd w:val="clear" w:color="auto" w:fill="FFFFFF"/>
        </w:rPr>
        <w:t xml:space="preserve"> </w:t>
      </w:r>
      <w:r w:rsidRPr="0089007A">
        <w:rPr>
          <w:rFonts w:ascii="Arial" w:hAnsi="Arial" w:cs="Arial"/>
          <w:color w:val="000000"/>
          <w:shd w:val="clear" w:color="auto" w:fill="FFFFFF"/>
        </w:rPr>
        <w:t>a</w:t>
      </w:r>
      <w:r w:rsidRPr="0089007A">
        <w:rPr>
          <w:rFonts w:ascii="Arial" w:hAnsi="Arial" w:cs="Arial"/>
          <w:color w:val="000000"/>
          <w:spacing w:val="-9"/>
          <w:shd w:val="clear" w:color="auto" w:fill="FFFFFF"/>
        </w:rPr>
        <w:t xml:space="preserve"> </w:t>
      </w:r>
      <w:r w:rsidRPr="0089007A">
        <w:rPr>
          <w:rFonts w:ascii="Arial" w:hAnsi="Arial" w:cs="Arial"/>
          <w:color w:val="000000"/>
          <w:shd w:val="clear" w:color="auto" w:fill="FFFFFF"/>
        </w:rPr>
        <w:t>períodos</w:t>
      </w:r>
      <w:r w:rsidRPr="0089007A">
        <w:rPr>
          <w:rFonts w:ascii="Arial" w:hAnsi="Arial" w:cs="Arial"/>
          <w:color w:val="000000"/>
          <w:spacing w:val="-8"/>
          <w:shd w:val="clear" w:color="auto" w:fill="FFFFFF"/>
        </w:rPr>
        <w:t xml:space="preserve"> </w:t>
      </w:r>
      <w:r w:rsidRPr="0089007A">
        <w:rPr>
          <w:rFonts w:ascii="Arial" w:hAnsi="Arial" w:cs="Arial"/>
          <w:color w:val="000000"/>
          <w:shd w:val="clear" w:color="auto" w:fill="FFFFFF"/>
        </w:rPr>
        <w:t>sucessivos</w:t>
      </w:r>
      <w:r w:rsidRPr="0089007A">
        <w:rPr>
          <w:rFonts w:ascii="Arial" w:hAnsi="Arial" w:cs="Arial"/>
          <w:color w:val="000000"/>
          <w:spacing w:val="-9"/>
          <w:shd w:val="clear" w:color="auto" w:fill="FFFFFF"/>
        </w:rPr>
        <w:t xml:space="preserve"> </w:t>
      </w:r>
      <w:r w:rsidRPr="0089007A">
        <w:rPr>
          <w:rFonts w:ascii="Arial" w:hAnsi="Arial" w:cs="Arial"/>
          <w:color w:val="000000"/>
          <w:shd w:val="clear" w:color="auto" w:fill="FFFFFF"/>
        </w:rPr>
        <w:t>não</w:t>
      </w:r>
      <w:r w:rsidRPr="0089007A">
        <w:rPr>
          <w:rFonts w:ascii="Arial" w:hAnsi="Arial" w:cs="Arial"/>
          <w:color w:val="000000"/>
          <w:spacing w:val="-8"/>
          <w:shd w:val="clear" w:color="auto" w:fill="FFFFFF"/>
        </w:rPr>
        <w:t xml:space="preserve"> </w:t>
      </w:r>
      <w:r w:rsidR="008D6EF5" w:rsidRPr="0089007A">
        <w:rPr>
          <w:rFonts w:ascii="Arial" w:hAnsi="Arial" w:cs="Arial"/>
          <w:color w:val="000000"/>
          <w:shd w:val="clear" w:color="auto" w:fill="FFFFFF"/>
        </w:rPr>
        <w:t>contínuos</w:t>
      </w:r>
      <w:r w:rsidR="008D6EF5">
        <w:rPr>
          <w:rFonts w:ascii="Arial" w:hAnsi="Arial" w:cs="Arial"/>
          <w:color w:val="000000"/>
          <w:shd w:val="clear" w:color="auto" w:fill="FFFFFF"/>
        </w:rPr>
        <w:t xml:space="preserve">, </w:t>
      </w:r>
      <w:r w:rsidRPr="0089007A">
        <w:rPr>
          <w:rFonts w:ascii="Arial" w:hAnsi="Arial" w:cs="Arial"/>
          <w:color w:val="000000"/>
          <w:shd w:val="clear" w:color="auto" w:fill="FFFFFF"/>
        </w:rPr>
        <w:t>para fins da comprovação de que trata o subitem acima.</w:t>
      </w:r>
    </w:p>
    <w:p w14:paraId="20451E1B" w14:textId="3F280011" w:rsidR="008640D9" w:rsidRPr="0089007A" w:rsidRDefault="008640D9" w:rsidP="0089007A">
      <w:pPr>
        <w:tabs>
          <w:tab w:val="left" w:pos="709"/>
        </w:tabs>
        <w:spacing w:line="360" w:lineRule="auto"/>
        <w:ind w:right="6"/>
        <w:jc w:val="both"/>
        <w:rPr>
          <w:rFonts w:ascii="Arial" w:hAnsi="Arial" w:cs="Arial"/>
          <w:color w:val="000000"/>
          <w:shd w:val="clear" w:color="auto" w:fill="FFFFFF"/>
        </w:rPr>
      </w:pPr>
      <w:r w:rsidRPr="0089007A">
        <w:rPr>
          <w:rFonts w:ascii="Arial" w:hAnsi="Arial" w:cs="Arial"/>
          <w:color w:val="000000"/>
          <w:shd w:val="clear" w:color="auto" w:fill="FFFFFF"/>
        </w:rPr>
        <w:t>12.4.3.11 Somente</w:t>
      </w:r>
      <w:r w:rsidRPr="0089007A">
        <w:rPr>
          <w:rFonts w:ascii="Arial" w:hAnsi="Arial" w:cs="Arial"/>
          <w:color w:val="000000"/>
          <w:spacing w:val="1"/>
          <w:shd w:val="clear" w:color="auto" w:fill="FFFFFF"/>
        </w:rPr>
        <w:t xml:space="preserve"> </w:t>
      </w:r>
      <w:r w:rsidRPr="0089007A">
        <w:rPr>
          <w:rFonts w:ascii="Arial" w:hAnsi="Arial" w:cs="Arial"/>
          <w:color w:val="000000"/>
          <w:shd w:val="clear" w:color="auto" w:fill="FFFFFF"/>
        </w:rPr>
        <w:t>serão</w:t>
      </w:r>
      <w:r w:rsidRPr="0089007A">
        <w:rPr>
          <w:rFonts w:ascii="Arial" w:hAnsi="Arial" w:cs="Arial"/>
          <w:color w:val="000000"/>
          <w:spacing w:val="1"/>
          <w:shd w:val="clear" w:color="auto" w:fill="FFFFFF"/>
        </w:rPr>
        <w:t xml:space="preserve"> </w:t>
      </w:r>
      <w:r w:rsidRPr="0089007A">
        <w:rPr>
          <w:rFonts w:ascii="Arial" w:hAnsi="Arial" w:cs="Arial"/>
          <w:color w:val="000000"/>
          <w:shd w:val="clear" w:color="auto" w:fill="FFFFFF"/>
        </w:rPr>
        <w:t>aceitos</w:t>
      </w:r>
      <w:r w:rsidRPr="0089007A">
        <w:rPr>
          <w:rFonts w:ascii="Arial" w:hAnsi="Arial" w:cs="Arial"/>
          <w:color w:val="000000"/>
          <w:spacing w:val="1"/>
          <w:shd w:val="clear" w:color="auto" w:fill="FFFFFF"/>
        </w:rPr>
        <w:t xml:space="preserve"> </w:t>
      </w:r>
      <w:r w:rsidRPr="0089007A">
        <w:rPr>
          <w:rFonts w:ascii="Arial" w:hAnsi="Arial" w:cs="Arial"/>
          <w:color w:val="000000"/>
          <w:shd w:val="clear" w:color="auto" w:fill="FFFFFF"/>
        </w:rPr>
        <w:t>atestados</w:t>
      </w:r>
      <w:r w:rsidRPr="0089007A">
        <w:rPr>
          <w:rFonts w:ascii="Arial" w:hAnsi="Arial" w:cs="Arial"/>
          <w:color w:val="000000"/>
          <w:spacing w:val="1"/>
          <w:shd w:val="clear" w:color="auto" w:fill="FFFFFF"/>
        </w:rPr>
        <w:t xml:space="preserve"> </w:t>
      </w:r>
      <w:r w:rsidRPr="0089007A">
        <w:rPr>
          <w:rFonts w:ascii="Arial" w:hAnsi="Arial" w:cs="Arial"/>
          <w:color w:val="000000"/>
          <w:shd w:val="clear" w:color="auto" w:fill="FFFFFF"/>
        </w:rPr>
        <w:t>expedidos</w:t>
      </w:r>
      <w:r w:rsidRPr="0089007A">
        <w:rPr>
          <w:rFonts w:ascii="Arial" w:hAnsi="Arial" w:cs="Arial"/>
          <w:color w:val="000000"/>
          <w:spacing w:val="1"/>
          <w:shd w:val="clear" w:color="auto" w:fill="FFFFFF"/>
        </w:rPr>
        <w:t xml:space="preserve"> </w:t>
      </w:r>
      <w:r w:rsidRPr="0089007A">
        <w:rPr>
          <w:rFonts w:ascii="Arial" w:hAnsi="Arial" w:cs="Arial"/>
          <w:color w:val="000000"/>
          <w:shd w:val="clear" w:color="auto" w:fill="FFFFFF"/>
        </w:rPr>
        <w:t>após</w:t>
      </w:r>
      <w:r w:rsidRPr="0089007A">
        <w:rPr>
          <w:rFonts w:ascii="Arial" w:hAnsi="Arial" w:cs="Arial"/>
          <w:color w:val="000000"/>
          <w:spacing w:val="1"/>
          <w:shd w:val="clear" w:color="auto" w:fill="FFFFFF"/>
        </w:rPr>
        <w:t xml:space="preserve"> </w:t>
      </w:r>
      <w:r w:rsidRPr="0089007A">
        <w:rPr>
          <w:rFonts w:ascii="Arial" w:hAnsi="Arial" w:cs="Arial"/>
          <w:color w:val="000000"/>
          <w:shd w:val="clear" w:color="auto" w:fill="FFFFFF"/>
        </w:rPr>
        <w:t>a</w:t>
      </w:r>
      <w:r w:rsidRPr="0089007A">
        <w:rPr>
          <w:rFonts w:ascii="Arial" w:hAnsi="Arial" w:cs="Arial"/>
          <w:color w:val="000000"/>
          <w:spacing w:val="1"/>
          <w:shd w:val="clear" w:color="auto" w:fill="FFFFFF"/>
        </w:rPr>
        <w:t xml:space="preserve"> </w:t>
      </w:r>
      <w:r w:rsidRPr="0089007A">
        <w:rPr>
          <w:rFonts w:ascii="Arial" w:hAnsi="Arial" w:cs="Arial"/>
          <w:color w:val="000000"/>
          <w:shd w:val="clear" w:color="auto" w:fill="FFFFFF"/>
        </w:rPr>
        <w:t>conclusão</w:t>
      </w:r>
      <w:r w:rsidRPr="0089007A">
        <w:rPr>
          <w:rFonts w:ascii="Arial" w:hAnsi="Arial" w:cs="Arial"/>
          <w:color w:val="000000"/>
          <w:spacing w:val="1"/>
          <w:shd w:val="clear" w:color="auto" w:fill="FFFFFF"/>
        </w:rPr>
        <w:t xml:space="preserve"> </w:t>
      </w:r>
      <w:r w:rsidRPr="0089007A">
        <w:rPr>
          <w:rFonts w:ascii="Arial" w:hAnsi="Arial" w:cs="Arial"/>
          <w:color w:val="000000"/>
          <w:shd w:val="clear" w:color="auto" w:fill="FFFFFF"/>
        </w:rPr>
        <w:t>do</w:t>
      </w:r>
      <w:r w:rsidRPr="0089007A">
        <w:rPr>
          <w:rFonts w:ascii="Arial" w:hAnsi="Arial" w:cs="Arial"/>
          <w:color w:val="000000"/>
          <w:spacing w:val="1"/>
          <w:shd w:val="clear" w:color="auto" w:fill="FFFFFF"/>
        </w:rPr>
        <w:t xml:space="preserve"> </w:t>
      </w:r>
      <w:r w:rsidRPr="0089007A">
        <w:rPr>
          <w:rFonts w:ascii="Arial" w:hAnsi="Arial" w:cs="Arial"/>
          <w:color w:val="000000"/>
          <w:shd w:val="clear" w:color="auto" w:fill="FFFFFF"/>
        </w:rPr>
        <w:t>contrato</w:t>
      </w:r>
      <w:r w:rsidRPr="0089007A">
        <w:rPr>
          <w:rFonts w:ascii="Arial" w:hAnsi="Arial" w:cs="Arial"/>
          <w:color w:val="000000"/>
          <w:spacing w:val="1"/>
          <w:shd w:val="clear" w:color="auto" w:fill="FFFFFF"/>
        </w:rPr>
        <w:t xml:space="preserve"> </w:t>
      </w:r>
      <w:r w:rsidRPr="0089007A">
        <w:rPr>
          <w:rFonts w:ascii="Arial" w:hAnsi="Arial" w:cs="Arial"/>
          <w:color w:val="000000"/>
          <w:shd w:val="clear" w:color="auto" w:fill="FFFFFF"/>
        </w:rPr>
        <w:t>ou</w:t>
      </w:r>
      <w:r w:rsidRPr="0089007A">
        <w:rPr>
          <w:rFonts w:ascii="Arial" w:hAnsi="Arial" w:cs="Arial"/>
          <w:color w:val="000000"/>
          <w:spacing w:val="1"/>
          <w:shd w:val="clear" w:color="auto" w:fill="FFFFFF"/>
        </w:rPr>
        <w:t xml:space="preserve"> </w:t>
      </w:r>
      <w:r w:rsidRPr="0089007A">
        <w:rPr>
          <w:rFonts w:ascii="Arial" w:hAnsi="Arial" w:cs="Arial"/>
          <w:color w:val="000000"/>
          <w:shd w:val="clear" w:color="auto" w:fill="FFFFFF"/>
        </w:rPr>
        <w:t xml:space="preserve">se  </w:t>
      </w:r>
      <w:r w:rsidRPr="0089007A">
        <w:rPr>
          <w:rFonts w:ascii="Arial" w:hAnsi="Arial" w:cs="Arial"/>
          <w:color w:val="000000"/>
          <w:spacing w:val="-59"/>
          <w:shd w:val="clear" w:color="auto" w:fill="FFFFFF"/>
        </w:rPr>
        <w:t xml:space="preserve"> </w:t>
      </w:r>
      <w:r w:rsidRPr="0089007A">
        <w:rPr>
          <w:rFonts w:ascii="Arial" w:hAnsi="Arial" w:cs="Arial"/>
          <w:color w:val="000000"/>
          <w:shd w:val="clear" w:color="auto" w:fill="FFFFFF"/>
        </w:rPr>
        <w:t>decorrido,</w:t>
      </w:r>
      <w:r w:rsidRPr="0089007A">
        <w:rPr>
          <w:rFonts w:ascii="Arial" w:hAnsi="Arial" w:cs="Arial"/>
          <w:color w:val="000000"/>
          <w:spacing w:val="1"/>
          <w:shd w:val="clear" w:color="auto" w:fill="FFFFFF"/>
        </w:rPr>
        <w:t xml:space="preserve"> </w:t>
      </w:r>
      <w:r w:rsidRPr="0089007A">
        <w:rPr>
          <w:rFonts w:ascii="Arial" w:hAnsi="Arial" w:cs="Arial"/>
          <w:color w:val="000000"/>
          <w:shd w:val="clear" w:color="auto" w:fill="FFFFFF"/>
        </w:rPr>
        <w:t>pelo menos,</w:t>
      </w:r>
      <w:r w:rsidRPr="0089007A">
        <w:rPr>
          <w:rFonts w:ascii="Arial" w:hAnsi="Arial" w:cs="Arial"/>
          <w:color w:val="000000"/>
          <w:spacing w:val="1"/>
          <w:shd w:val="clear" w:color="auto" w:fill="FFFFFF"/>
        </w:rPr>
        <w:t xml:space="preserve"> </w:t>
      </w:r>
      <w:r w:rsidRPr="0089007A">
        <w:rPr>
          <w:rFonts w:ascii="Arial" w:hAnsi="Arial" w:cs="Arial"/>
          <w:color w:val="000000"/>
          <w:shd w:val="clear" w:color="auto" w:fill="FFFFFF"/>
        </w:rPr>
        <w:t>um</w:t>
      </w:r>
      <w:r w:rsidRPr="0089007A">
        <w:rPr>
          <w:rFonts w:ascii="Arial" w:hAnsi="Arial" w:cs="Arial"/>
          <w:color w:val="000000"/>
          <w:spacing w:val="1"/>
          <w:shd w:val="clear" w:color="auto" w:fill="FFFFFF"/>
        </w:rPr>
        <w:t xml:space="preserve"> </w:t>
      </w:r>
      <w:r w:rsidRPr="0089007A">
        <w:rPr>
          <w:rFonts w:ascii="Arial" w:hAnsi="Arial" w:cs="Arial"/>
          <w:color w:val="000000"/>
          <w:shd w:val="clear" w:color="auto" w:fill="FFFFFF"/>
        </w:rPr>
        <w:t>ano do início de sua</w:t>
      </w:r>
      <w:r w:rsidRPr="0089007A">
        <w:rPr>
          <w:rFonts w:ascii="Arial" w:hAnsi="Arial" w:cs="Arial"/>
          <w:color w:val="000000"/>
          <w:spacing w:val="1"/>
          <w:shd w:val="clear" w:color="auto" w:fill="FFFFFF"/>
        </w:rPr>
        <w:t xml:space="preserve"> </w:t>
      </w:r>
      <w:r w:rsidRPr="0089007A">
        <w:rPr>
          <w:rFonts w:ascii="Arial" w:hAnsi="Arial" w:cs="Arial"/>
          <w:color w:val="000000"/>
          <w:shd w:val="clear" w:color="auto" w:fill="FFFFFF"/>
        </w:rPr>
        <w:t>execução,</w:t>
      </w:r>
      <w:r w:rsidRPr="0089007A">
        <w:rPr>
          <w:rFonts w:ascii="Arial" w:hAnsi="Arial" w:cs="Arial"/>
          <w:color w:val="000000"/>
          <w:spacing w:val="1"/>
          <w:shd w:val="clear" w:color="auto" w:fill="FFFFFF"/>
        </w:rPr>
        <w:t xml:space="preserve"> </w:t>
      </w:r>
      <w:r w:rsidRPr="0089007A">
        <w:rPr>
          <w:rFonts w:ascii="Arial" w:hAnsi="Arial" w:cs="Arial"/>
          <w:color w:val="000000"/>
          <w:shd w:val="clear" w:color="auto" w:fill="FFFFFF"/>
        </w:rPr>
        <w:t>exceto se</w:t>
      </w:r>
      <w:r w:rsidRPr="0089007A">
        <w:rPr>
          <w:rFonts w:ascii="Arial" w:hAnsi="Arial" w:cs="Arial"/>
          <w:color w:val="000000"/>
          <w:spacing w:val="1"/>
          <w:shd w:val="clear" w:color="auto" w:fill="FFFFFF"/>
        </w:rPr>
        <w:t xml:space="preserve"> </w:t>
      </w:r>
      <w:r w:rsidRPr="0089007A">
        <w:rPr>
          <w:rFonts w:ascii="Arial" w:hAnsi="Arial" w:cs="Arial"/>
          <w:color w:val="000000"/>
          <w:shd w:val="clear" w:color="auto" w:fill="FFFFFF"/>
        </w:rPr>
        <w:t>firmado</w:t>
      </w:r>
      <w:r w:rsidRPr="0089007A">
        <w:rPr>
          <w:rFonts w:ascii="Arial" w:hAnsi="Arial" w:cs="Arial"/>
          <w:color w:val="000000"/>
          <w:spacing w:val="1"/>
          <w:shd w:val="clear" w:color="auto" w:fill="FFFFFF"/>
        </w:rPr>
        <w:t xml:space="preserve"> </w:t>
      </w:r>
      <w:r w:rsidRPr="0089007A">
        <w:rPr>
          <w:rFonts w:ascii="Arial" w:hAnsi="Arial" w:cs="Arial"/>
          <w:color w:val="000000"/>
          <w:shd w:val="clear" w:color="auto" w:fill="FFFFFF"/>
        </w:rPr>
        <w:t>para</w:t>
      </w:r>
      <w:r w:rsidRPr="0089007A">
        <w:rPr>
          <w:rFonts w:ascii="Arial" w:hAnsi="Arial" w:cs="Arial"/>
          <w:color w:val="000000"/>
          <w:spacing w:val="1"/>
          <w:shd w:val="clear" w:color="auto" w:fill="FFFFFF"/>
        </w:rPr>
        <w:t xml:space="preserve"> </w:t>
      </w:r>
      <w:r w:rsidRPr="0089007A">
        <w:rPr>
          <w:rFonts w:ascii="Arial" w:hAnsi="Arial" w:cs="Arial"/>
          <w:color w:val="000000"/>
          <w:shd w:val="clear" w:color="auto" w:fill="FFFFFF"/>
        </w:rPr>
        <w:t>ser</w:t>
      </w:r>
      <w:r w:rsidRPr="0089007A">
        <w:rPr>
          <w:rFonts w:ascii="Arial" w:hAnsi="Arial" w:cs="Arial"/>
          <w:color w:val="000000"/>
          <w:spacing w:val="1"/>
          <w:shd w:val="clear" w:color="auto" w:fill="FFFFFF"/>
        </w:rPr>
        <w:t xml:space="preserve"> </w:t>
      </w:r>
      <w:r w:rsidRPr="0089007A">
        <w:rPr>
          <w:rFonts w:ascii="Arial" w:hAnsi="Arial" w:cs="Arial"/>
          <w:color w:val="000000"/>
          <w:shd w:val="clear" w:color="auto" w:fill="FFFFFF"/>
        </w:rPr>
        <w:t>executado</w:t>
      </w:r>
      <w:r w:rsidRPr="0089007A">
        <w:rPr>
          <w:rFonts w:ascii="Arial" w:hAnsi="Arial" w:cs="Arial"/>
          <w:color w:val="000000"/>
          <w:spacing w:val="-1"/>
          <w:shd w:val="clear" w:color="auto" w:fill="FFFFFF"/>
        </w:rPr>
        <w:t xml:space="preserve"> </w:t>
      </w:r>
      <w:r w:rsidRPr="0089007A">
        <w:rPr>
          <w:rFonts w:ascii="Arial" w:hAnsi="Arial" w:cs="Arial"/>
          <w:color w:val="000000"/>
          <w:shd w:val="clear" w:color="auto" w:fill="FFFFFF"/>
        </w:rPr>
        <w:t>em</w:t>
      </w:r>
      <w:r w:rsidRPr="0089007A">
        <w:rPr>
          <w:rFonts w:ascii="Arial" w:hAnsi="Arial" w:cs="Arial"/>
          <w:color w:val="000000"/>
          <w:spacing w:val="-1"/>
          <w:shd w:val="clear" w:color="auto" w:fill="FFFFFF"/>
        </w:rPr>
        <w:t xml:space="preserve"> </w:t>
      </w:r>
      <w:r w:rsidRPr="0089007A">
        <w:rPr>
          <w:rFonts w:ascii="Arial" w:hAnsi="Arial" w:cs="Arial"/>
          <w:color w:val="000000"/>
          <w:shd w:val="clear" w:color="auto" w:fill="FFFFFF"/>
        </w:rPr>
        <w:t>prazo</w:t>
      </w:r>
      <w:r w:rsidRPr="0089007A">
        <w:rPr>
          <w:rFonts w:ascii="Arial" w:hAnsi="Arial" w:cs="Arial"/>
          <w:color w:val="000000"/>
          <w:spacing w:val="-2"/>
          <w:shd w:val="clear" w:color="auto" w:fill="FFFFFF"/>
        </w:rPr>
        <w:t xml:space="preserve"> </w:t>
      </w:r>
      <w:r w:rsidRPr="0089007A">
        <w:rPr>
          <w:rFonts w:ascii="Arial" w:hAnsi="Arial" w:cs="Arial"/>
          <w:color w:val="000000"/>
          <w:shd w:val="clear" w:color="auto" w:fill="FFFFFF"/>
        </w:rPr>
        <w:t>inferior.</w:t>
      </w:r>
    </w:p>
    <w:p w14:paraId="16A0AB35" w14:textId="10230334" w:rsidR="008640D9" w:rsidRPr="0089007A" w:rsidRDefault="008640D9" w:rsidP="0089007A">
      <w:pPr>
        <w:tabs>
          <w:tab w:val="left" w:pos="851"/>
        </w:tabs>
        <w:spacing w:line="360" w:lineRule="auto"/>
        <w:ind w:right="6"/>
        <w:jc w:val="both"/>
        <w:rPr>
          <w:rFonts w:ascii="Arial" w:hAnsi="Arial" w:cs="Arial"/>
          <w:color w:val="000000"/>
          <w:shd w:val="clear" w:color="auto" w:fill="FFFFFF"/>
        </w:rPr>
      </w:pPr>
      <w:r w:rsidRPr="0089007A">
        <w:rPr>
          <w:rFonts w:ascii="Arial" w:hAnsi="Arial" w:cs="Arial"/>
          <w:color w:val="000000"/>
          <w:shd w:val="clear" w:color="auto" w:fill="FFFFFF"/>
        </w:rPr>
        <w:lastRenderedPageBreak/>
        <w:t>12.4.3.12 Poderá ser admitida, para fins de comprovação de quantitativo mínimo do serviço, a</w:t>
      </w:r>
      <w:r w:rsidRPr="0089007A">
        <w:rPr>
          <w:rFonts w:ascii="Arial" w:hAnsi="Arial" w:cs="Arial"/>
          <w:color w:val="000000"/>
          <w:spacing w:val="1"/>
          <w:shd w:val="clear" w:color="auto" w:fill="FFFFFF"/>
        </w:rPr>
        <w:t xml:space="preserve"> </w:t>
      </w:r>
      <w:r w:rsidRPr="0089007A">
        <w:rPr>
          <w:rFonts w:ascii="Arial" w:hAnsi="Arial" w:cs="Arial"/>
          <w:color w:val="000000"/>
          <w:shd w:val="clear" w:color="auto" w:fill="FFFFFF"/>
        </w:rPr>
        <w:t>apresentação de diferentes atestados de serviços executados de forma concomitante, pois</w:t>
      </w:r>
      <w:r w:rsidRPr="0089007A">
        <w:rPr>
          <w:rFonts w:ascii="Arial" w:hAnsi="Arial" w:cs="Arial"/>
          <w:color w:val="000000"/>
          <w:spacing w:val="1"/>
          <w:shd w:val="clear" w:color="auto" w:fill="FFFFFF"/>
        </w:rPr>
        <w:t xml:space="preserve"> </w:t>
      </w:r>
      <w:r w:rsidRPr="0089007A">
        <w:rPr>
          <w:rFonts w:ascii="Arial" w:hAnsi="Arial" w:cs="Arial"/>
          <w:color w:val="000000"/>
          <w:spacing w:val="-1"/>
          <w:shd w:val="clear" w:color="auto" w:fill="FFFFFF"/>
        </w:rPr>
        <w:t>essa</w:t>
      </w:r>
      <w:r w:rsidRPr="0089007A">
        <w:rPr>
          <w:rFonts w:ascii="Arial" w:hAnsi="Arial" w:cs="Arial"/>
          <w:color w:val="000000"/>
          <w:spacing w:val="-14"/>
          <w:shd w:val="clear" w:color="auto" w:fill="FFFFFF"/>
        </w:rPr>
        <w:t xml:space="preserve"> </w:t>
      </w:r>
      <w:r w:rsidRPr="0089007A">
        <w:rPr>
          <w:rFonts w:ascii="Arial" w:hAnsi="Arial" w:cs="Arial"/>
          <w:color w:val="000000"/>
          <w:spacing w:val="-1"/>
          <w:shd w:val="clear" w:color="auto" w:fill="FFFFFF"/>
        </w:rPr>
        <w:t>situação</w:t>
      </w:r>
      <w:r w:rsidRPr="0089007A">
        <w:rPr>
          <w:rFonts w:ascii="Arial" w:hAnsi="Arial" w:cs="Arial"/>
          <w:color w:val="000000"/>
          <w:spacing w:val="-17"/>
          <w:shd w:val="clear" w:color="auto" w:fill="FFFFFF"/>
        </w:rPr>
        <w:t xml:space="preserve"> </w:t>
      </w:r>
      <w:r w:rsidRPr="0089007A">
        <w:rPr>
          <w:rFonts w:ascii="Arial" w:hAnsi="Arial" w:cs="Arial"/>
          <w:color w:val="000000"/>
          <w:shd w:val="clear" w:color="auto" w:fill="FFFFFF"/>
        </w:rPr>
        <w:t>se</w:t>
      </w:r>
      <w:r w:rsidRPr="0089007A">
        <w:rPr>
          <w:rFonts w:ascii="Arial" w:hAnsi="Arial" w:cs="Arial"/>
          <w:color w:val="000000"/>
          <w:spacing w:val="-17"/>
          <w:shd w:val="clear" w:color="auto" w:fill="FFFFFF"/>
        </w:rPr>
        <w:t xml:space="preserve"> </w:t>
      </w:r>
      <w:r w:rsidRPr="0089007A">
        <w:rPr>
          <w:rFonts w:ascii="Arial" w:hAnsi="Arial" w:cs="Arial"/>
          <w:color w:val="000000"/>
          <w:shd w:val="clear" w:color="auto" w:fill="FFFFFF"/>
        </w:rPr>
        <w:t>equivale,</w:t>
      </w:r>
      <w:r w:rsidRPr="0089007A">
        <w:rPr>
          <w:rFonts w:ascii="Arial" w:hAnsi="Arial" w:cs="Arial"/>
          <w:color w:val="000000"/>
          <w:spacing w:val="-13"/>
          <w:shd w:val="clear" w:color="auto" w:fill="FFFFFF"/>
        </w:rPr>
        <w:t xml:space="preserve"> </w:t>
      </w:r>
      <w:r w:rsidRPr="0089007A">
        <w:rPr>
          <w:rFonts w:ascii="Arial" w:hAnsi="Arial" w:cs="Arial"/>
          <w:color w:val="000000"/>
          <w:shd w:val="clear" w:color="auto" w:fill="FFFFFF"/>
        </w:rPr>
        <w:t>para</w:t>
      </w:r>
      <w:r w:rsidRPr="0089007A">
        <w:rPr>
          <w:rFonts w:ascii="Arial" w:hAnsi="Arial" w:cs="Arial"/>
          <w:color w:val="000000"/>
          <w:spacing w:val="-16"/>
          <w:shd w:val="clear" w:color="auto" w:fill="FFFFFF"/>
        </w:rPr>
        <w:t xml:space="preserve"> </w:t>
      </w:r>
      <w:r w:rsidRPr="0089007A">
        <w:rPr>
          <w:rFonts w:ascii="Arial" w:hAnsi="Arial" w:cs="Arial"/>
          <w:color w:val="000000"/>
          <w:shd w:val="clear" w:color="auto" w:fill="FFFFFF"/>
        </w:rPr>
        <w:t>fins</w:t>
      </w:r>
      <w:r w:rsidRPr="0089007A">
        <w:rPr>
          <w:rFonts w:ascii="Arial" w:hAnsi="Arial" w:cs="Arial"/>
          <w:color w:val="000000"/>
          <w:spacing w:val="-14"/>
          <w:shd w:val="clear" w:color="auto" w:fill="FFFFFF"/>
        </w:rPr>
        <w:t xml:space="preserve"> </w:t>
      </w:r>
      <w:r w:rsidRPr="0089007A">
        <w:rPr>
          <w:rFonts w:ascii="Arial" w:hAnsi="Arial" w:cs="Arial"/>
          <w:color w:val="000000"/>
          <w:shd w:val="clear" w:color="auto" w:fill="FFFFFF"/>
        </w:rPr>
        <w:t>de</w:t>
      </w:r>
      <w:r w:rsidRPr="0089007A">
        <w:rPr>
          <w:rFonts w:ascii="Arial" w:hAnsi="Arial" w:cs="Arial"/>
          <w:color w:val="000000"/>
          <w:spacing w:val="-16"/>
          <w:shd w:val="clear" w:color="auto" w:fill="FFFFFF"/>
        </w:rPr>
        <w:t xml:space="preserve"> </w:t>
      </w:r>
      <w:r w:rsidRPr="0089007A">
        <w:rPr>
          <w:rFonts w:ascii="Arial" w:hAnsi="Arial" w:cs="Arial"/>
          <w:color w:val="000000"/>
          <w:shd w:val="clear" w:color="auto" w:fill="FFFFFF"/>
        </w:rPr>
        <w:t>comprovação</w:t>
      </w:r>
      <w:r w:rsidRPr="0089007A">
        <w:rPr>
          <w:rFonts w:ascii="Arial" w:hAnsi="Arial" w:cs="Arial"/>
          <w:color w:val="000000"/>
          <w:spacing w:val="-13"/>
          <w:shd w:val="clear" w:color="auto" w:fill="FFFFFF"/>
        </w:rPr>
        <w:t xml:space="preserve"> </w:t>
      </w:r>
      <w:r w:rsidRPr="0089007A">
        <w:rPr>
          <w:rFonts w:ascii="Arial" w:hAnsi="Arial" w:cs="Arial"/>
          <w:color w:val="000000"/>
          <w:shd w:val="clear" w:color="auto" w:fill="FFFFFF"/>
        </w:rPr>
        <w:t>de</w:t>
      </w:r>
      <w:r w:rsidRPr="0089007A">
        <w:rPr>
          <w:rFonts w:ascii="Arial" w:hAnsi="Arial" w:cs="Arial"/>
          <w:color w:val="000000"/>
          <w:spacing w:val="-14"/>
          <w:shd w:val="clear" w:color="auto" w:fill="FFFFFF"/>
        </w:rPr>
        <w:t xml:space="preserve"> </w:t>
      </w:r>
      <w:r w:rsidRPr="0089007A">
        <w:rPr>
          <w:rFonts w:ascii="Arial" w:hAnsi="Arial" w:cs="Arial"/>
          <w:color w:val="000000"/>
          <w:shd w:val="clear" w:color="auto" w:fill="FFFFFF"/>
        </w:rPr>
        <w:t>capacidade</w:t>
      </w:r>
      <w:r w:rsidRPr="0089007A">
        <w:rPr>
          <w:rFonts w:ascii="Arial" w:hAnsi="Arial" w:cs="Arial"/>
          <w:color w:val="000000"/>
          <w:spacing w:val="-14"/>
          <w:shd w:val="clear" w:color="auto" w:fill="FFFFFF"/>
        </w:rPr>
        <w:t xml:space="preserve"> </w:t>
      </w:r>
      <w:r w:rsidRPr="0089007A">
        <w:rPr>
          <w:rFonts w:ascii="Arial" w:hAnsi="Arial" w:cs="Arial"/>
          <w:color w:val="000000"/>
          <w:shd w:val="clear" w:color="auto" w:fill="FFFFFF"/>
        </w:rPr>
        <w:t>técnico-operacional,</w:t>
      </w:r>
      <w:r w:rsidRPr="0089007A">
        <w:rPr>
          <w:rFonts w:ascii="Arial" w:hAnsi="Arial" w:cs="Arial"/>
          <w:color w:val="000000"/>
          <w:spacing w:val="-15"/>
          <w:shd w:val="clear" w:color="auto" w:fill="FFFFFF"/>
        </w:rPr>
        <w:t xml:space="preserve"> </w:t>
      </w:r>
      <w:r w:rsidRPr="0089007A">
        <w:rPr>
          <w:rFonts w:ascii="Arial" w:hAnsi="Arial" w:cs="Arial"/>
          <w:color w:val="000000"/>
          <w:shd w:val="clear" w:color="auto" w:fill="FFFFFF"/>
        </w:rPr>
        <w:t>a</w:t>
      </w:r>
      <w:r w:rsidRPr="0089007A">
        <w:rPr>
          <w:rFonts w:ascii="Arial" w:hAnsi="Arial" w:cs="Arial"/>
          <w:color w:val="000000"/>
          <w:spacing w:val="-14"/>
          <w:shd w:val="clear" w:color="auto" w:fill="FFFFFF"/>
        </w:rPr>
        <w:t xml:space="preserve"> </w:t>
      </w:r>
      <w:r w:rsidR="00E86404" w:rsidRPr="0089007A">
        <w:rPr>
          <w:rFonts w:ascii="Arial" w:hAnsi="Arial" w:cs="Arial"/>
          <w:color w:val="000000"/>
          <w:shd w:val="clear" w:color="auto" w:fill="FFFFFF"/>
        </w:rPr>
        <w:t xml:space="preserve">uma </w:t>
      </w:r>
      <w:r w:rsidR="00E86404" w:rsidRPr="0089007A">
        <w:rPr>
          <w:rFonts w:ascii="Arial" w:hAnsi="Arial" w:cs="Arial"/>
          <w:color w:val="000000"/>
          <w:spacing w:val="-59"/>
          <w:shd w:val="clear" w:color="auto" w:fill="FFFFFF"/>
        </w:rPr>
        <w:t>única</w:t>
      </w:r>
      <w:r w:rsidRPr="0089007A">
        <w:rPr>
          <w:rFonts w:ascii="Arial" w:hAnsi="Arial" w:cs="Arial"/>
          <w:color w:val="000000"/>
          <w:spacing w:val="-1"/>
          <w:shd w:val="clear" w:color="auto" w:fill="FFFFFF"/>
        </w:rPr>
        <w:t xml:space="preserve"> </w:t>
      </w:r>
      <w:r w:rsidRPr="0089007A">
        <w:rPr>
          <w:rFonts w:ascii="Arial" w:hAnsi="Arial" w:cs="Arial"/>
          <w:color w:val="000000"/>
          <w:shd w:val="clear" w:color="auto" w:fill="FFFFFF"/>
        </w:rPr>
        <w:t>contratação.</w:t>
      </w:r>
    </w:p>
    <w:p w14:paraId="2CD4C8FA" w14:textId="13C1035C" w:rsidR="008640D9" w:rsidRPr="0089007A" w:rsidRDefault="008640D9" w:rsidP="0089007A">
      <w:pPr>
        <w:tabs>
          <w:tab w:val="left" w:pos="851"/>
        </w:tabs>
        <w:spacing w:line="360" w:lineRule="auto"/>
        <w:ind w:right="6"/>
        <w:jc w:val="both"/>
        <w:rPr>
          <w:rFonts w:ascii="Arial" w:hAnsi="Arial" w:cs="Arial"/>
          <w:color w:val="000000"/>
          <w:shd w:val="clear" w:color="auto" w:fill="FFFFFF"/>
        </w:rPr>
      </w:pPr>
      <w:r w:rsidRPr="0089007A">
        <w:rPr>
          <w:rFonts w:ascii="Arial" w:hAnsi="Arial" w:cs="Arial"/>
          <w:color w:val="000000"/>
          <w:shd w:val="clear" w:color="auto" w:fill="FFFFFF"/>
        </w:rPr>
        <w:t>12.4.3.13 O licitante deverá apresentar declaração assinada por seu representante declarando a</w:t>
      </w:r>
      <w:r w:rsidRPr="0089007A">
        <w:rPr>
          <w:rFonts w:ascii="Arial" w:hAnsi="Arial" w:cs="Arial"/>
          <w:color w:val="000000"/>
          <w:spacing w:val="1"/>
          <w:shd w:val="clear" w:color="auto" w:fill="FFFFFF"/>
        </w:rPr>
        <w:t xml:space="preserve"> </w:t>
      </w:r>
      <w:r w:rsidRPr="0089007A">
        <w:rPr>
          <w:rFonts w:ascii="Arial" w:hAnsi="Arial" w:cs="Arial"/>
          <w:color w:val="000000"/>
          <w:shd w:val="clear" w:color="auto" w:fill="FFFFFF"/>
        </w:rPr>
        <w:t>somatória total, apresentados nos atestados, a fim de comprovar o percentual</w:t>
      </w:r>
      <w:r w:rsidRPr="0089007A">
        <w:rPr>
          <w:rFonts w:ascii="Arial" w:hAnsi="Arial" w:cs="Arial"/>
          <w:color w:val="000000"/>
          <w:spacing w:val="1"/>
          <w:shd w:val="clear" w:color="auto" w:fill="FFFFFF"/>
        </w:rPr>
        <w:t xml:space="preserve"> </w:t>
      </w:r>
      <w:r w:rsidRPr="0089007A">
        <w:rPr>
          <w:rFonts w:ascii="Arial" w:hAnsi="Arial" w:cs="Arial"/>
          <w:color w:val="000000"/>
          <w:shd w:val="clear" w:color="auto" w:fill="FFFFFF"/>
        </w:rPr>
        <w:t>mínimo</w:t>
      </w:r>
      <w:r w:rsidRPr="0089007A">
        <w:rPr>
          <w:rFonts w:ascii="Arial" w:hAnsi="Arial" w:cs="Arial"/>
          <w:color w:val="000000"/>
          <w:spacing w:val="-3"/>
          <w:shd w:val="clear" w:color="auto" w:fill="FFFFFF"/>
        </w:rPr>
        <w:t xml:space="preserve"> </w:t>
      </w:r>
      <w:r w:rsidRPr="0089007A">
        <w:rPr>
          <w:rFonts w:ascii="Arial" w:hAnsi="Arial" w:cs="Arial"/>
          <w:color w:val="000000"/>
          <w:shd w:val="clear" w:color="auto" w:fill="FFFFFF"/>
        </w:rPr>
        <w:t>exigido acima.</w:t>
      </w:r>
    </w:p>
    <w:p w14:paraId="7A2EE58D" w14:textId="5138E17E" w:rsidR="008640D9" w:rsidRPr="0089007A" w:rsidRDefault="008640D9" w:rsidP="0089007A">
      <w:pPr>
        <w:spacing w:line="360" w:lineRule="auto"/>
        <w:ind w:right="6"/>
        <w:jc w:val="both"/>
        <w:rPr>
          <w:rFonts w:ascii="Arial" w:hAnsi="Arial" w:cs="Arial"/>
          <w:color w:val="000000"/>
          <w:shd w:val="clear" w:color="auto" w:fill="FFFFFF"/>
        </w:rPr>
      </w:pPr>
      <w:r w:rsidRPr="0089007A">
        <w:rPr>
          <w:rFonts w:ascii="Arial" w:hAnsi="Arial" w:cs="Arial"/>
          <w:color w:val="000000"/>
          <w:shd w:val="clear" w:color="auto" w:fill="FFFFFF"/>
        </w:rPr>
        <w:t>12.4.3.4 O(s) Atestado(s)</w:t>
      </w:r>
      <w:r w:rsidRPr="0089007A">
        <w:rPr>
          <w:rFonts w:ascii="Arial" w:hAnsi="Arial" w:cs="Arial"/>
          <w:bCs/>
          <w:color w:val="000000"/>
          <w:shd w:val="clear" w:color="auto" w:fill="FFFFFF"/>
        </w:rPr>
        <w:t xml:space="preserve"> poderão ter sua autenticidade comprovada conforme Art. 43, § 3°, da Lei Federal 8.666/93.</w:t>
      </w:r>
    </w:p>
    <w:p w14:paraId="74293E0B" w14:textId="405101ED" w:rsidR="008640D9" w:rsidRPr="0089007A" w:rsidRDefault="008640D9" w:rsidP="0089007A">
      <w:pPr>
        <w:spacing w:line="360" w:lineRule="auto"/>
        <w:ind w:right="6"/>
        <w:jc w:val="both"/>
        <w:rPr>
          <w:rFonts w:ascii="Arial" w:hAnsi="Arial" w:cs="Arial"/>
          <w:bCs/>
          <w:color w:val="000000"/>
          <w:shd w:val="clear" w:color="auto" w:fill="FFFFFF"/>
        </w:rPr>
      </w:pPr>
      <w:r w:rsidRPr="0089007A">
        <w:rPr>
          <w:rFonts w:ascii="Arial" w:hAnsi="Arial" w:cs="Arial"/>
          <w:bCs/>
          <w:color w:val="000000"/>
          <w:shd w:val="clear" w:color="auto" w:fill="FFFFFF"/>
        </w:rPr>
        <w:t>12.4.3.14 Havendo dúvida acerca do atestado fornecido por órgão privado, poderá a Administração Pública exigir o reconhecimento de firma da assinatura do responsável, conforme §2º do artigo 22, da Lei nº. 9784/1999;</w:t>
      </w:r>
    </w:p>
    <w:p w14:paraId="6D3E1485" w14:textId="77777777" w:rsidR="008640D9" w:rsidRPr="0089007A" w:rsidRDefault="008640D9" w:rsidP="0089007A">
      <w:pPr>
        <w:tabs>
          <w:tab w:val="left" w:pos="851"/>
        </w:tabs>
        <w:spacing w:line="360" w:lineRule="auto"/>
        <w:ind w:right="6"/>
        <w:jc w:val="both"/>
        <w:outlineLvl w:val="0"/>
        <w:rPr>
          <w:rFonts w:ascii="Arial" w:hAnsi="Arial" w:cs="Arial"/>
          <w:color w:val="000000"/>
          <w:shd w:val="clear" w:color="auto" w:fill="FFFFFF"/>
        </w:rPr>
      </w:pPr>
    </w:p>
    <w:p w14:paraId="01A61B25" w14:textId="77777777" w:rsidR="008640D9" w:rsidRPr="0089007A" w:rsidRDefault="008640D9" w:rsidP="0089007A">
      <w:pPr>
        <w:pStyle w:val="Standard"/>
        <w:tabs>
          <w:tab w:val="left" w:pos="1182"/>
        </w:tabs>
        <w:spacing w:line="360" w:lineRule="auto"/>
        <w:ind w:right="6"/>
        <w:jc w:val="both"/>
        <w:rPr>
          <w:rFonts w:ascii="Arial" w:hAnsi="Arial"/>
          <w:color w:val="000000"/>
          <w:shd w:val="clear" w:color="auto" w:fill="FFFFFF"/>
        </w:rPr>
      </w:pPr>
      <w:r w:rsidRPr="0089007A">
        <w:rPr>
          <w:rFonts w:ascii="Arial" w:hAnsi="Arial"/>
          <w:b/>
          <w:bCs/>
          <w:color w:val="000000"/>
          <w:shd w:val="clear" w:color="auto" w:fill="FFFFFF"/>
        </w:rPr>
        <w:t xml:space="preserve">Adendo: </w:t>
      </w:r>
      <w:r w:rsidRPr="0089007A">
        <w:rPr>
          <w:rFonts w:ascii="Arial" w:hAnsi="Arial"/>
          <w:color w:val="000000"/>
          <w:shd w:val="clear" w:color="auto" w:fill="FFFFFF"/>
        </w:rPr>
        <w:t>Justifica-se o valor do quantitativo no atestado devido à necessidade de comprovação da capacidade técnica da empresa vencedora para garantir a possibilidade de execução do contrato.</w:t>
      </w:r>
    </w:p>
    <w:p w14:paraId="42695249" w14:textId="77777777" w:rsidR="00621650" w:rsidRPr="0089007A" w:rsidRDefault="00621650" w:rsidP="0089007A">
      <w:pPr>
        <w:spacing w:line="360" w:lineRule="auto"/>
        <w:ind w:right="3"/>
        <w:rPr>
          <w:rFonts w:ascii="Arial" w:hAnsi="Arial" w:cs="Arial"/>
        </w:rPr>
      </w:pPr>
    </w:p>
    <w:p w14:paraId="5D868812" w14:textId="77777777" w:rsidR="00621650" w:rsidRPr="0089007A" w:rsidRDefault="00621650" w:rsidP="0089007A">
      <w:pPr>
        <w:pStyle w:val="PargrafodaLista"/>
        <w:numPr>
          <w:ilvl w:val="1"/>
          <w:numId w:val="27"/>
        </w:numPr>
        <w:tabs>
          <w:tab w:val="left" w:pos="1178"/>
        </w:tabs>
        <w:spacing w:line="360" w:lineRule="auto"/>
        <w:ind w:right="6"/>
        <w:jc w:val="both"/>
        <w:outlineLvl w:val="0"/>
        <w:rPr>
          <w:rFonts w:ascii="Arial" w:hAnsi="Arial" w:cs="Arial"/>
          <w:b/>
          <w:bCs/>
        </w:rPr>
      </w:pPr>
      <w:r w:rsidRPr="0089007A">
        <w:rPr>
          <w:rFonts w:ascii="Arial" w:hAnsi="Arial" w:cs="Arial"/>
          <w:b/>
          <w:bCs/>
        </w:rPr>
        <w:t>DECLARAÇÕES COMPLEMENTARES:</w:t>
      </w:r>
    </w:p>
    <w:p w14:paraId="0D1EF44E" w14:textId="6F250DA5" w:rsidR="00621650" w:rsidRPr="0089007A" w:rsidRDefault="00621650" w:rsidP="0089007A">
      <w:pPr>
        <w:pStyle w:val="PargrafodaLista"/>
        <w:numPr>
          <w:ilvl w:val="2"/>
          <w:numId w:val="27"/>
        </w:numPr>
        <w:tabs>
          <w:tab w:val="left" w:pos="670"/>
        </w:tabs>
        <w:spacing w:line="360" w:lineRule="auto"/>
        <w:ind w:left="0" w:right="6" w:firstLine="0"/>
        <w:jc w:val="both"/>
        <w:rPr>
          <w:rFonts w:ascii="Arial" w:hAnsi="Arial" w:cs="Arial"/>
          <w:color w:val="0000CC"/>
        </w:rPr>
      </w:pPr>
      <w:r w:rsidRPr="0089007A">
        <w:rPr>
          <w:rFonts w:ascii="Arial" w:hAnsi="Arial" w:cs="Arial"/>
          <w:color w:val="0000CC"/>
        </w:rPr>
        <w:t xml:space="preserve"> Declaração da licitante de que cumpre o disposto no Inciso XXXIII do artigo 7º da Constituição Federal, </w:t>
      </w:r>
      <w:r w:rsidRPr="0089007A">
        <w:rPr>
          <w:rFonts w:ascii="Arial" w:hAnsi="Arial" w:cs="Arial"/>
          <w:shd w:val="clear" w:color="auto" w:fill="FFFFFF"/>
        </w:rPr>
        <w:t>proibição de trabalho noturno, perigoso ou insalubre a menores de dezoito e de qualquer trabalho a menores de dezesseis anos, salvo na condição de aprendiz, a partir de quatorze anos; (Redação dada pela Emenda Constitucional nº 20, de 1998)</w:t>
      </w:r>
      <w:r w:rsidR="00DD0CC9" w:rsidRPr="0089007A">
        <w:rPr>
          <w:rFonts w:ascii="Arial" w:hAnsi="Arial" w:cs="Arial"/>
          <w:shd w:val="clear" w:color="auto" w:fill="FFFFFF"/>
        </w:rPr>
        <w:t xml:space="preserve"> </w:t>
      </w:r>
      <w:r w:rsidRPr="0089007A">
        <w:rPr>
          <w:rFonts w:ascii="Arial" w:hAnsi="Arial" w:cs="Arial"/>
        </w:rPr>
        <w:t xml:space="preserve">conforme modelo do </w:t>
      </w:r>
      <w:r w:rsidRPr="0089007A">
        <w:rPr>
          <w:rFonts w:ascii="Arial" w:hAnsi="Arial" w:cs="Arial"/>
          <w:b/>
          <w:bCs/>
          <w:color w:val="0000CC"/>
        </w:rPr>
        <w:t>ANEXO V</w:t>
      </w:r>
      <w:r w:rsidRPr="0089007A">
        <w:rPr>
          <w:rFonts w:ascii="Arial" w:hAnsi="Arial" w:cs="Arial"/>
          <w:color w:val="0000CC"/>
        </w:rPr>
        <w:t>.</w:t>
      </w:r>
    </w:p>
    <w:p w14:paraId="778F1F09" w14:textId="77777777" w:rsidR="00621650" w:rsidRPr="0089007A" w:rsidRDefault="00621650" w:rsidP="0089007A">
      <w:pPr>
        <w:pStyle w:val="PargrafodaLista"/>
        <w:tabs>
          <w:tab w:val="left" w:pos="670"/>
        </w:tabs>
        <w:spacing w:line="360" w:lineRule="auto"/>
        <w:ind w:left="0" w:right="6"/>
        <w:rPr>
          <w:rFonts w:ascii="Arial" w:hAnsi="Arial" w:cs="Arial"/>
        </w:rPr>
      </w:pPr>
    </w:p>
    <w:p w14:paraId="48A6A025" w14:textId="77777777" w:rsidR="00621650" w:rsidRPr="0089007A" w:rsidRDefault="00621650" w:rsidP="0089007A">
      <w:pPr>
        <w:pStyle w:val="PargrafodaLista"/>
        <w:numPr>
          <w:ilvl w:val="2"/>
          <w:numId w:val="27"/>
        </w:numPr>
        <w:tabs>
          <w:tab w:val="left" w:pos="670"/>
        </w:tabs>
        <w:spacing w:line="360" w:lineRule="auto"/>
        <w:ind w:left="0" w:right="6" w:firstLine="0"/>
        <w:jc w:val="both"/>
        <w:rPr>
          <w:rFonts w:ascii="Arial" w:hAnsi="Arial" w:cs="Arial"/>
        </w:rPr>
      </w:pPr>
      <w:r w:rsidRPr="0089007A">
        <w:rPr>
          <w:rFonts w:ascii="Arial" w:hAnsi="Arial" w:cs="Arial"/>
          <w:color w:val="0000CC"/>
        </w:rPr>
        <w:t xml:space="preserve"> Declaração de idoneidade </w:t>
      </w:r>
      <w:r w:rsidRPr="0089007A">
        <w:rPr>
          <w:rFonts w:ascii="Arial" w:hAnsi="Arial" w:cs="Arial"/>
        </w:rPr>
        <w:t xml:space="preserve">para licitar e contratar com a Administração Pública, conforme modelo do </w:t>
      </w:r>
      <w:r w:rsidRPr="0089007A">
        <w:rPr>
          <w:rFonts w:ascii="Arial" w:hAnsi="Arial" w:cs="Arial"/>
          <w:b/>
          <w:bCs/>
          <w:color w:val="0000CC"/>
        </w:rPr>
        <w:t>ANEXO VI</w:t>
      </w:r>
      <w:r w:rsidRPr="0089007A">
        <w:rPr>
          <w:rFonts w:ascii="Arial" w:hAnsi="Arial" w:cs="Arial"/>
        </w:rPr>
        <w:t>;</w:t>
      </w:r>
    </w:p>
    <w:p w14:paraId="3B5A794B" w14:textId="77777777" w:rsidR="00621650" w:rsidRPr="0089007A" w:rsidRDefault="00621650" w:rsidP="0089007A">
      <w:pPr>
        <w:pStyle w:val="PargrafodaLista"/>
        <w:tabs>
          <w:tab w:val="left" w:pos="670"/>
        </w:tabs>
        <w:spacing w:line="360" w:lineRule="auto"/>
        <w:ind w:left="0" w:right="6"/>
        <w:rPr>
          <w:rFonts w:ascii="Arial" w:hAnsi="Arial" w:cs="Arial"/>
        </w:rPr>
      </w:pPr>
    </w:p>
    <w:p w14:paraId="18EC0186" w14:textId="77777777" w:rsidR="00621650" w:rsidRPr="0089007A" w:rsidRDefault="00621650" w:rsidP="0089007A">
      <w:pPr>
        <w:pStyle w:val="PargrafodaLista"/>
        <w:numPr>
          <w:ilvl w:val="2"/>
          <w:numId w:val="27"/>
        </w:numPr>
        <w:tabs>
          <w:tab w:val="left" w:pos="670"/>
        </w:tabs>
        <w:spacing w:line="360" w:lineRule="auto"/>
        <w:ind w:left="0" w:right="6" w:firstLine="0"/>
        <w:jc w:val="both"/>
        <w:rPr>
          <w:rFonts w:ascii="Arial" w:hAnsi="Arial" w:cs="Arial"/>
        </w:rPr>
      </w:pPr>
      <w:r w:rsidRPr="0089007A">
        <w:rPr>
          <w:rFonts w:ascii="Arial" w:hAnsi="Arial" w:cs="Arial"/>
          <w:color w:val="0000CC"/>
        </w:rPr>
        <w:t>Declaração de ausência de parentesco</w:t>
      </w:r>
      <w:r w:rsidRPr="0089007A">
        <w:rPr>
          <w:rFonts w:ascii="Arial" w:hAnsi="Arial" w:cs="Arial"/>
        </w:rPr>
        <w:t xml:space="preserve">, em atendimento ao acórdão Nº 2745/2010 – TCE/PR, conforme modelo do </w:t>
      </w:r>
      <w:r w:rsidRPr="0089007A">
        <w:rPr>
          <w:rFonts w:ascii="Arial" w:hAnsi="Arial" w:cs="Arial"/>
          <w:b/>
          <w:bCs/>
          <w:color w:val="0000CC"/>
        </w:rPr>
        <w:t>ANEXO VII</w:t>
      </w:r>
      <w:r w:rsidRPr="0089007A">
        <w:rPr>
          <w:rFonts w:ascii="Arial" w:hAnsi="Arial" w:cs="Arial"/>
        </w:rPr>
        <w:t>.</w:t>
      </w:r>
    </w:p>
    <w:p w14:paraId="31032BE6" w14:textId="77777777" w:rsidR="00621650" w:rsidRPr="0089007A" w:rsidRDefault="00621650" w:rsidP="0089007A">
      <w:pPr>
        <w:pStyle w:val="PargrafodaLista"/>
        <w:tabs>
          <w:tab w:val="left" w:pos="670"/>
        </w:tabs>
        <w:spacing w:line="360" w:lineRule="auto"/>
        <w:ind w:left="0" w:right="6"/>
        <w:rPr>
          <w:rFonts w:ascii="Arial" w:hAnsi="Arial" w:cs="Arial"/>
        </w:rPr>
      </w:pPr>
    </w:p>
    <w:p w14:paraId="61B7F590" w14:textId="77777777" w:rsidR="00621650" w:rsidRPr="0089007A" w:rsidRDefault="00621650" w:rsidP="0089007A">
      <w:pPr>
        <w:pStyle w:val="PargrafodaLista"/>
        <w:numPr>
          <w:ilvl w:val="2"/>
          <w:numId w:val="27"/>
        </w:numPr>
        <w:tabs>
          <w:tab w:val="left" w:pos="670"/>
        </w:tabs>
        <w:spacing w:line="360" w:lineRule="auto"/>
        <w:ind w:left="0" w:right="6" w:firstLine="0"/>
        <w:jc w:val="both"/>
        <w:rPr>
          <w:rFonts w:ascii="Arial" w:hAnsi="Arial" w:cs="Arial"/>
        </w:rPr>
      </w:pPr>
      <w:r w:rsidRPr="0089007A">
        <w:rPr>
          <w:rFonts w:ascii="Arial" w:hAnsi="Arial" w:cs="Arial"/>
          <w:color w:val="0000CC"/>
        </w:rPr>
        <w:lastRenderedPageBreak/>
        <w:t>Declaração de Comprometimento</w:t>
      </w:r>
      <w:r w:rsidRPr="0089007A">
        <w:rPr>
          <w:rFonts w:ascii="Arial" w:hAnsi="Arial" w:cs="Arial"/>
        </w:rPr>
        <w:t xml:space="preserve"> de que os </w:t>
      </w:r>
      <w:r w:rsidRPr="0089007A">
        <w:rPr>
          <w:rFonts w:ascii="Arial" w:hAnsi="Arial" w:cs="Arial"/>
          <w:color w:val="0000CC"/>
        </w:rPr>
        <w:t>Documentos Apresentados são Cópia Fiel do Original</w:t>
      </w:r>
      <w:r w:rsidRPr="0089007A">
        <w:rPr>
          <w:rFonts w:ascii="Arial" w:hAnsi="Arial" w:cs="Arial"/>
        </w:rPr>
        <w:t xml:space="preserve">, conforme modelo do </w:t>
      </w:r>
      <w:r w:rsidRPr="0089007A">
        <w:rPr>
          <w:rFonts w:ascii="Arial" w:hAnsi="Arial" w:cs="Arial"/>
          <w:b/>
          <w:bCs/>
          <w:color w:val="0000CC"/>
        </w:rPr>
        <w:t>ANEXO VIII</w:t>
      </w:r>
      <w:r w:rsidRPr="0089007A">
        <w:rPr>
          <w:rFonts w:ascii="Arial" w:hAnsi="Arial" w:cs="Arial"/>
        </w:rPr>
        <w:t>.</w:t>
      </w:r>
    </w:p>
    <w:p w14:paraId="69547B70" w14:textId="77777777" w:rsidR="00621650" w:rsidRPr="0089007A" w:rsidRDefault="00621650" w:rsidP="0089007A">
      <w:pPr>
        <w:pStyle w:val="PargrafodaLista"/>
        <w:tabs>
          <w:tab w:val="left" w:pos="670"/>
        </w:tabs>
        <w:spacing w:line="360" w:lineRule="auto"/>
        <w:ind w:left="0" w:right="6"/>
        <w:rPr>
          <w:rFonts w:ascii="Arial" w:hAnsi="Arial" w:cs="Arial"/>
        </w:rPr>
      </w:pPr>
    </w:p>
    <w:p w14:paraId="691067A1" w14:textId="77777777" w:rsidR="00621650" w:rsidRPr="0089007A" w:rsidRDefault="00621650" w:rsidP="0089007A">
      <w:pPr>
        <w:pStyle w:val="PargrafodaLista"/>
        <w:numPr>
          <w:ilvl w:val="2"/>
          <w:numId w:val="27"/>
        </w:numPr>
        <w:tabs>
          <w:tab w:val="left" w:pos="670"/>
        </w:tabs>
        <w:spacing w:line="360" w:lineRule="auto"/>
        <w:ind w:left="0" w:right="6" w:firstLine="0"/>
        <w:jc w:val="both"/>
        <w:rPr>
          <w:rFonts w:ascii="Arial" w:hAnsi="Arial" w:cs="Arial"/>
        </w:rPr>
      </w:pPr>
      <w:r w:rsidRPr="0089007A">
        <w:rPr>
          <w:rFonts w:ascii="Arial" w:hAnsi="Arial" w:cs="Arial"/>
        </w:rPr>
        <w:t xml:space="preserve">Apresentar </w:t>
      </w:r>
      <w:r w:rsidRPr="0089007A">
        <w:rPr>
          <w:rFonts w:ascii="Arial" w:hAnsi="Arial" w:cs="Arial"/>
          <w:color w:val="0000CC"/>
        </w:rPr>
        <w:t>Declaração de que aceita todas as condições do edital</w:t>
      </w:r>
      <w:r w:rsidRPr="0089007A">
        <w:rPr>
          <w:rFonts w:ascii="Arial" w:hAnsi="Arial" w:cs="Arial"/>
        </w:rPr>
        <w:t xml:space="preserve">, </w:t>
      </w:r>
      <w:r w:rsidRPr="0089007A">
        <w:rPr>
          <w:rFonts w:ascii="Arial" w:hAnsi="Arial" w:cs="Arial"/>
          <w:b/>
          <w:bCs/>
          <w:color w:val="0000CC"/>
        </w:rPr>
        <w:t>ANEXO IX;</w:t>
      </w:r>
    </w:p>
    <w:p w14:paraId="35647391" w14:textId="77777777" w:rsidR="00621650" w:rsidRPr="0089007A" w:rsidRDefault="00621650" w:rsidP="0089007A">
      <w:pPr>
        <w:pStyle w:val="PargrafodaLista"/>
        <w:spacing w:line="360" w:lineRule="auto"/>
        <w:rPr>
          <w:rFonts w:ascii="Arial" w:hAnsi="Arial" w:cs="Arial"/>
        </w:rPr>
      </w:pPr>
    </w:p>
    <w:p w14:paraId="69B2409D" w14:textId="77777777" w:rsidR="00621650" w:rsidRPr="0089007A" w:rsidRDefault="00621650" w:rsidP="0089007A">
      <w:pPr>
        <w:pStyle w:val="PargrafodaLista"/>
        <w:numPr>
          <w:ilvl w:val="2"/>
          <w:numId w:val="27"/>
        </w:numPr>
        <w:tabs>
          <w:tab w:val="left" w:pos="670"/>
        </w:tabs>
        <w:spacing w:line="360" w:lineRule="auto"/>
        <w:ind w:left="0" w:right="6" w:firstLine="0"/>
        <w:jc w:val="both"/>
        <w:rPr>
          <w:rFonts w:ascii="Arial" w:hAnsi="Arial" w:cs="Arial"/>
          <w:b/>
          <w:bCs/>
        </w:rPr>
      </w:pPr>
      <w:r w:rsidRPr="0089007A">
        <w:rPr>
          <w:rFonts w:ascii="Arial" w:hAnsi="Arial" w:cs="Arial"/>
        </w:rPr>
        <w:t xml:space="preserve">Apresentar </w:t>
      </w:r>
      <w:r w:rsidRPr="0089007A">
        <w:rPr>
          <w:rFonts w:ascii="Arial" w:hAnsi="Arial" w:cs="Arial"/>
          <w:color w:val="0000CC"/>
        </w:rPr>
        <w:t>Declaração Anticorrupção</w:t>
      </w:r>
      <w:r w:rsidRPr="0089007A">
        <w:rPr>
          <w:rFonts w:ascii="Arial" w:hAnsi="Arial" w:cs="Arial"/>
        </w:rPr>
        <w:t xml:space="preserve">, conforme modelo, </w:t>
      </w:r>
      <w:r w:rsidRPr="0089007A">
        <w:rPr>
          <w:rFonts w:ascii="Arial" w:hAnsi="Arial" w:cs="Arial"/>
          <w:b/>
          <w:bCs/>
          <w:color w:val="0000CC"/>
        </w:rPr>
        <w:t>Anexo X</w:t>
      </w:r>
    </w:p>
    <w:p w14:paraId="7665B70D" w14:textId="77777777" w:rsidR="00621650" w:rsidRPr="0089007A" w:rsidRDefault="00621650" w:rsidP="0089007A">
      <w:pPr>
        <w:pStyle w:val="PargrafodaLista"/>
        <w:spacing w:line="360" w:lineRule="auto"/>
        <w:rPr>
          <w:rFonts w:ascii="Arial" w:hAnsi="Arial" w:cs="Arial"/>
        </w:rPr>
      </w:pPr>
    </w:p>
    <w:p w14:paraId="372C5CC4" w14:textId="77777777" w:rsidR="00621650" w:rsidRPr="0089007A" w:rsidRDefault="00621650" w:rsidP="0089007A">
      <w:pPr>
        <w:pStyle w:val="PargrafodaLista"/>
        <w:numPr>
          <w:ilvl w:val="2"/>
          <w:numId w:val="27"/>
        </w:numPr>
        <w:tabs>
          <w:tab w:val="left" w:pos="670"/>
        </w:tabs>
        <w:spacing w:line="360" w:lineRule="auto"/>
        <w:ind w:left="0" w:right="6" w:firstLine="0"/>
        <w:jc w:val="both"/>
        <w:rPr>
          <w:rFonts w:ascii="Arial" w:hAnsi="Arial" w:cs="Arial"/>
        </w:rPr>
      </w:pPr>
      <w:r w:rsidRPr="0089007A">
        <w:rPr>
          <w:rFonts w:ascii="Arial" w:hAnsi="Arial" w:cs="Arial"/>
        </w:rPr>
        <w:t>Apresentar</w:t>
      </w:r>
      <w:r w:rsidRPr="0089007A">
        <w:rPr>
          <w:rFonts w:ascii="Arial" w:hAnsi="Arial" w:cs="Arial"/>
          <w:color w:val="0000CC"/>
        </w:rPr>
        <w:t xml:space="preserve"> Declaração que se enquadrada no regime de tributação de microempresa e/ ou empresa de pequeno porte</w:t>
      </w:r>
      <w:r w:rsidRPr="0089007A">
        <w:rPr>
          <w:rFonts w:ascii="Arial" w:hAnsi="Arial" w:cs="Arial"/>
        </w:rPr>
        <w:t xml:space="preserve">, conforme estabelece o Artigo 3º da Lei Complementar 123/2006 alterada pela Lei Complementar 147/2014, conforme art. 8º da Instrução Normativa nº 103 de 30 de abril de 2007, do Departamento Nacional de Registro do Comércio – DNRC, com data de emissão não superior a 90 (noventa) dias, modelo </w:t>
      </w:r>
      <w:r w:rsidRPr="0089007A">
        <w:rPr>
          <w:rFonts w:ascii="Arial" w:hAnsi="Arial" w:cs="Arial"/>
          <w:b/>
          <w:bCs/>
          <w:color w:val="0000CC"/>
        </w:rPr>
        <w:t>Anexo XI</w:t>
      </w:r>
    </w:p>
    <w:p w14:paraId="3BEFAC89" w14:textId="77777777" w:rsidR="00621650" w:rsidRPr="0089007A" w:rsidRDefault="00621650" w:rsidP="0089007A">
      <w:pPr>
        <w:pStyle w:val="PargrafodaLista"/>
        <w:tabs>
          <w:tab w:val="left" w:pos="670"/>
        </w:tabs>
        <w:spacing w:line="360" w:lineRule="auto"/>
        <w:ind w:left="0" w:right="6"/>
        <w:rPr>
          <w:rFonts w:ascii="Arial" w:hAnsi="Arial" w:cs="Arial"/>
        </w:rPr>
      </w:pPr>
    </w:p>
    <w:p w14:paraId="74BADBBC" w14:textId="2630190D" w:rsidR="00621650" w:rsidRPr="0089007A" w:rsidRDefault="00621650" w:rsidP="0089007A">
      <w:pPr>
        <w:pStyle w:val="PargrafodaLista"/>
        <w:numPr>
          <w:ilvl w:val="2"/>
          <w:numId w:val="27"/>
        </w:numPr>
        <w:tabs>
          <w:tab w:val="left" w:pos="670"/>
        </w:tabs>
        <w:spacing w:line="360" w:lineRule="auto"/>
        <w:ind w:left="0" w:right="6" w:firstLine="0"/>
        <w:jc w:val="both"/>
        <w:rPr>
          <w:rFonts w:ascii="Arial" w:hAnsi="Arial" w:cs="Arial"/>
        </w:rPr>
      </w:pPr>
      <w:r w:rsidRPr="0089007A">
        <w:rPr>
          <w:rFonts w:ascii="Arial" w:hAnsi="Arial" w:cs="Arial"/>
        </w:rPr>
        <w:t xml:space="preserve">Apresentar </w:t>
      </w:r>
      <w:r w:rsidRPr="0089007A">
        <w:rPr>
          <w:rFonts w:ascii="Arial" w:hAnsi="Arial" w:cs="Arial"/>
          <w:color w:val="0000CC"/>
        </w:rPr>
        <w:t>Declaração de comprometimento de que caso seja vencedora do certame, atenderá a todos os dispositivos da Lei nº 8.078/90</w:t>
      </w:r>
      <w:r w:rsidRPr="0089007A">
        <w:rPr>
          <w:rFonts w:ascii="Arial" w:hAnsi="Arial" w:cs="Arial"/>
        </w:rPr>
        <w:t xml:space="preserve">, do Código de Defesa do Consumidor e demais </w:t>
      </w:r>
      <w:r w:rsidR="00DD0CC9" w:rsidRPr="0089007A">
        <w:rPr>
          <w:rFonts w:ascii="Arial" w:hAnsi="Arial" w:cs="Arial"/>
        </w:rPr>
        <w:t>legislações pertinentes</w:t>
      </w:r>
      <w:r w:rsidRPr="0089007A">
        <w:rPr>
          <w:rFonts w:ascii="Arial" w:hAnsi="Arial" w:cs="Arial"/>
        </w:rPr>
        <w:t xml:space="preserve">, modelo </w:t>
      </w:r>
      <w:r w:rsidRPr="0089007A">
        <w:rPr>
          <w:rFonts w:ascii="Arial" w:hAnsi="Arial" w:cs="Arial"/>
          <w:b/>
          <w:bCs/>
          <w:color w:val="0000CC"/>
        </w:rPr>
        <w:t>Anexo XII</w:t>
      </w:r>
    </w:p>
    <w:p w14:paraId="3F8C9E94" w14:textId="77777777" w:rsidR="00621650" w:rsidRPr="0089007A" w:rsidRDefault="00621650" w:rsidP="0089007A">
      <w:pPr>
        <w:pStyle w:val="PargrafodaLista"/>
        <w:tabs>
          <w:tab w:val="left" w:pos="670"/>
        </w:tabs>
        <w:spacing w:line="360" w:lineRule="auto"/>
        <w:ind w:left="0" w:right="6"/>
        <w:rPr>
          <w:rFonts w:ascii="Arial" w:hAnsi="Arial" w:cs="Arial"/>
        </w:rPr>
      </w:pPr>
    </w:p>
    <w:p w14:paraId="10AC612B" w14:textId="77777777" w:rsidR="00621650" w:rsidRPr="0089007A" w:rsidRDefault="00621650" w:rsidP="0089007A">
      <w:pPr>
        <w:pStyle w:val="PargrafodaLista"/>
        <w:numPr>
          <w:ilvl w:val="2"/>
          <w:numId w:val="27"/>
        </w:numPr>
        <w:tabs>
          <w:tab w:val="left" w:pos="670"/>
          <w:tab w:val="left" w:pos="851"/>
        </w:tabs>
        <w:spacing w:line="360" w:lineRule="auto"/>
        <w:ind w:left="0" w:right="6" w:firstLine="0"/>
        <w:jc w:val="both"/>
        <w:rPr>
          <w:rFonts w:ascii="Arial" w:hAnsi="Arial" w:cs="Arial"/>
        </w:rPr>
      </w:pPr>
      <w:r w:rsidRPr="0089007A">
        <w:rPr>
          <w:rFonts w:ascii="Arial" w:hAnsi="Arial" w:cs="Arial"/>
        </w:rPr>
        <w:t xml:space="preserve">Apresentar </w:t>
      </w:r>
      <w:r w:rsidRPr="0089007A">
        <w:rPr>
          <w:rFonts w:ascii="Arial" w:hAnsi="Arial" w:cs="Arial"/>
          <w:color w:val="0000CC"/>
        </w:rPr>
        <w:t>Declaração, assinada por seu representante legal, sob as penas do art. 299 do Código Penal, de que terá disponibilidade</w:t>
      </w:r>
      <w:r w:rsidRPr="0089007A">
        <w:rPr>
          <w:rFonts w:ascii="Arial" w:hAnsi="Arial" w:cs="Arial"/>
        </w:rPr>
        <w:t xml:space="preserve">, caso venha a vencer o certame, dos produtos e serviços licitados, para realizar as entregas no prazo previsto no termo de referência, no edital e seus anexos, bem como, que a licitante atenderá e submeterá ao cumprimento de todas as cláusulas e condições do Edital, do Contrato e do Termo de o Termo de Referência relativo ao objeto, conforme modelo </w:t>
      </w:r>
      <w:r w:rsidRPr="0089007A">
        <w:rPr>
          <w:rFonts w:ascii="Arial" w:hAnsi="Arial" w:cs="Arial"/>
          <w:b/>
          <w:bCs/>
          <w:color w:val="0000CC"/>
        </w:rPr>
        <w:t>Anexo XIII</w:t>
      </w:r>
    </w:p>
    <w:p w14:paraId="40187A73" w14:textId="77777777" w:rsidR="00621650" w:rsidRPr="0089007A" w:rsidRDefault="00621650" w:rsidP="0089007A">
      <w:pPr>
        <w:pStyle w:val="PargrafodaLista"/>
        <w:tabs>
          <w:tab w:val="left" w:pos="670"/>
        </w:tabs>
        <w:spacing w:line="360" w:lineRule="auto"/>
        <w:ind w:left="0" w:right="6"/>
        <w:rPr>
          <w:rFonts w:ascii="Arial" w:hAnsi="Arial" w:cs="Arial"/>
        </w:rPr>
      </w:pPr>
    </w:p>
    <w:p w14:paraId="061E60BA" w14:textId="77777777" w:rsidR="00621650" w:rsidRPr="0089007A" w:rsidRDefault="00621650" w:rsidP="0089007A">
      <w:pPr>
        <w:pStyle w:val="PargrafodaLista"/>
        <w:numPr>
          <w:ilvl w:val="2"/>
          <w:numId w:val="27"/>
        </w:numPr>
        <w:tabs>
          <w:tab w:val="left" w:pos="670"/>
          <w:tab w:val="left" w:pos="993"/>
        </w:tabs>
        <w:spacing w:line="360" w:lineRule="auto"/>
        <w:ind w:left="0" w:right="6" w:firstLine="0"/>
        <w:jc w:val="both"/>
        <w:rPr>
          <w:rFonts w:ascii="Arial" w:hAnsi="Arial" w:cs="Arial"/>
        </w:rPr>
      </w:pPr>
      <w:r w:rsidRPr="0089007A">
        <w:rPr>
          <w:rFonts w:ascii="Arial" w:hAnsi="Arial" w:cs="Arial"/>
        </w:rPr>
        <w:t xml:space="preserve">Deverá apresentar </w:t>
      </w:r>
      <w:r w:rsidRPr="0089007A">
        <w:rPr>
          <w:rFonts w:ascii="Arial" w:hAnsi="Arial" w:cs="Arial"/>
          <w:b/>
          <w:bCs/>
          <w:color w:val="0000CC"/>
        </w:rPr>
        <w:t>PROCURAÇÃO</w:t>
      </w:r>
      <w:r w:rsidRPr="0089007A">
        <w:rPr>
          <w:rFonts w:ascii="Arial" w:hAnsi="Arial" w:cs="Arial"/>
        </w:rPr>
        <w:t xml:space="preserve"> em conformidade com o modelo, </w:t>
      </w:r>
      <w:r w:rsidRPr="0089007A">
        <w:rPr>
          <w:rFonts w:ascii="Arial" w:hAnsi="Arial" w:cs="Arial"/>
          <w:b/>
          <w:bCs/>
          <w:color w:val="0000CC"/>
        </w:rPr>
        <w:t>ANEXO XIV</w:t>
      </w:r>
      <w:r w:rsidRPr="0089007A">
        <w:rPr>
          <w:rFonts w:ascii="Arial" w:hAnsi="Arial" w:cs="Arial"/>
        </w:rPr>
        <w:t xml:space="preserve"> deste edital ou outro documento hábil, em se tratando de procuração por instrumento público;</w:t>
      </w:r>
    </w:p>
    <w:p w14:paraId="567175F8" w14:textId="77777777" w:rsidR="00621650" w:rsidRPr="0089007A" w:rsidRDefault="00621650" w:rsidP="0089007A">
      <w:pPr>
        <w:pStyle w:val="PargrafodaLista"/>
        <w:tabs>
          <w:tab w:val="left" w:pos="670"/>
        </w:tabs>
        <w:spacing w:line="360" w:lineRule="auto"/>
        <w:ind w:left="0" w:right="6"/>
        <w:rPr>
          <w:rFonts w:ascii="Arial" w:hAnsi="Arial" w:cs="Arial"/>
        </w:rPr>
      </w:pPr>
    </w:p>
    <w:p w14:paraId="59C77FFC" w14:textId="77777777" w:rsidR="00621650" w:rsidRPr="0089007A" w:rsidRDefault="00621650" w:rsidP="0089007A">
      <w:pPr>
        <w:pStyle w:val="PargrafodaLista"/>
        <w:numPr>
          <w:ilvl w:val="2"/>
          <w:numId w:val="27"/>
        </w:numPr>
        <w:tabs>
          <w:tab w:val="left" w:pos="670"/>
          <w:tab w:val="left" w:pos="993"/>
        </w:tabs>
        <w:spacing w:line="360" w:lineRule="auto"/>
        <w:ind w:left="0" w:right="6" w:firstLine="0"/>
        <w:jc w:val="both"/>
        <w:rPr>
          <w:rFonts w:ascii="Arial" w:hAnsi="Arial" w:cs="Arial"/>
        </w:rPr>
      </w:pPr>
      <w:r w:rsidRPr="0089007A">
        <w:rPr>
          <w:rFonts w:ascii="Arial" w:hAnsi="Arial" w:cs="Arial"/>
        </w:rPr>
        <w:lastRenderedPageBreak/>
        <w:t>Quando a empresa for representada por diretor, sócio ou gerente, a capacidade de representação será verificada em face do próprio contrato ou estatuto social.</w:t>
      </w:r>
    </w:p>
    <w:p w14:paraId="5585DF08" w14:textId="77777777" w:rsidR="00621650" w:rsidRPr="0089007A" w:rsidRDefault="00621650" w:rsidP="0089007A">
      <w:pPr>
        <w:pStyle w:val="PargrafodaLista"/>
        <w:tabs>
          <w:tab w:val="left" w:pos="670"/>
        </w:tabs>
        <w:spacing w:line="360" w:lineRule="auto"/>
        <w:ind w:left="0" w:right="6"/>
        <w:rPr>
          <w:rFonts w:ascii="Arial" w:hAnsi="Arial" w:cs="Arial"/>
        </w:rPr>
      </w:pPr>
    </w:p>
    <w:p w14:paraId="0BCA12BF" w14:textId="77777777" w:rsidR="00621650" w:rsidRPr="0089007A" w:rsidRDefault="00621650" w:rsidP="0089007A">
      <w:pPr>
        <w:pStyle w:val="PargrafodaLista"/>
        <w:numPr>
          <w:ilvl w:val="2"/>
          <w:numId w:val="27"/>
        </w:numPr>
        <w:tabs>
          <w:tab w:val="left" w:pos="670"/>
          <w:tab w:val="left" w:pos="993"/>
        </w:tabs>
        <w:spacing w:line="360" w:lineRule="auto"/>
        <w:ind w:left="0" w:right="6" w:firstLine="0"/>
        <w:jc w:val="both"/>
        <w:rPr>
          <w:rFonts w:ascii="Arial" w:hAnsi="Arial" w:cs="Arial"/>
        </w:rPr>
      </w:pPr>
      <w:r w:rsidRPr="0089007A">
        <w:rPr>
          <w:rFonts w:ascii="Arial" w:hAnsi="Arial" w:cs="Arial"/>
        </w:rPr>
        <w:t>As certidões que não consignarem de forma expressa o prazo de validade, este ficará fixado em 90 (noventa) dias, para fins da presente licitação;</w:t>
      </w:r>
    </w:p>
    <w:p w14:paraId="623DDEE2" w14:textId="77777777" w:rsidR="00621650" w:rsidRPr="0089007A" w:rsidRDefault="00621650" w:rsidP="0089007A">
      <w:pPr>
        <w:pStyle w:val="PargrafodaLista"/>
        <w:tabs>
          <w:tab w:val="left" w:pos="670"/>
        </w:tabs>
        <w:spacing w:line="360" w:lineRule="auto"/>
        <w:ind w:left="0" w:right="6"/>
        <w:rPr>
          <w:rFonts w:ascii="Arial" w:hAnsi="Arial" w:cs="Arial"/>
        </w:rPr>
      </w:pPr>
    </w:p>
    <w:p w14:paraId="7A9C7876" w14:textId="77777777" w:rsidR="00621650" w:rsidRPr="0089007A" w:rsidRDefault="00621650" w:rsidP="0089007A">
      <w:pPr>
        <w:pStyle w:val="PargrafodaLista"/>
        <w:numPr>
          <w:ilvl w:val="2"/>
          <w:numId w:val="27"/>
        </w:numPr>
        <w:tabs>
          <w:tab w:val="left" w:pos="670"/>
          <w:tab w:val="left" w:pos="993"/>
        </w:tabs>
        <w:spacing w:line="360" w:lineRule="auto"/>
        <w:ind w:left="0" w:right="6" w:firstLine="0"/>
        <w:jc w:val="both"/>
        <w:rPr>
          <w:rFonts w:ascii="Arial" w:hAnsi="Arial" w:cs="Arial"/>
        </w:rPr>
      </w:pPr>
      <w:r w:rsidRPr="0089007A">
        <w:rPr>
          <w:rFonts w:ascii="Arial" w:hAnsi="Arial" w:cs="Arial"/>
        </w:rPr>
        <w:t>Preferencialmente os documentos deverão ser apresentados (anexados) na ordem em que se encontram no edital, e numerados.</w:t>
      </w:r>
    </w:p>
    <w:p w14:paraId="5FC64A71" w14:textId="77777777" w:rsidR="00621650" w:rsidRPr="0089007A" w:rsidRDefault="00621650" w:rsidP="0089007A">
      <w:pPr>
        <w:pStyle w:val="PargrafodaLista"/>
        <w:tabs>
          <w:tab w:val="left" w:pos="670"/>
        </w:tabs>
        <w:spacing w:line="360" w:lineRule="auto"/>
        <w:ind w:left="0" w:right="6"/>
        <w:rPr>
          <w:rFonts w:ascii="Arial" w:hAnsi="Arial" w:cs="Arial"/>
          <w:b/>
          <w:bCs/>
        </w:rPr>
      </w:pPr>
    </w:p>
    <w:p w14:paraId="5522A964" w14:textId="35EB58B7" w:rsidR="00621650" w:rsidRPr="0089007A" w:rsidRDefault="00621650" w:rsidP="0089007A">
      <w:pPr>
        <w:spacing w:line="360" w:lineRule="auto"/>
        <w:jc w:val="both"/>
        <w:rPr>
          <w:rFonts w:ascii="Arial" w:hAnsi="Arial" w:cs="Arial"/>
          <w:bCs/>
          <w:iCs/>
        </w:rPr>
      </w:pPr>
      <w:r w:rsidRPr="0089007A">
        <w:rPr>
          <w:rFonts w:ascii="Arial" w:hAnsi="Arial" w:cs="Arial"/>
          <w:b/>
          <w:bCs/>
        </w:rPr>
        <w:t>ADENDO</w:t>
      </w:r>
      <w:r w:rsidRPr="0089007A">
        <w:rPr>
          <w:rFonts w:ascii="Arial" w:hAnsi="Arial" w:cs="Arial"/>
        </w:rPr>
        <w:t xml:space="preserve">: </w:t>
      </w:r>
      <w:r w:rsidRPr="0089007A">
        <w:rPr>
          <w:rFonts w:ascii="Arial" w:hAnsi="Arial" w:cs="Arial"/>
          <w:color w:val="0000CC"/>
        </w:rPr>
        <w:t xml:space="preserve">Os Licitantes das demais colocações </w:t>
      </w:r>
      <w:r w:rsidRPr="0089007A">
        <w:rPr>
          <w:rFonts w:ascii="Arial" w:hAnsi="Arial" w:cs="Arial"/>
          <w:bCs/>
          <w:iCs/>
          <w:color w:val="0000CC"/>
        </w:rPr>
        <w:t>(1º, 2ºetc.), deverão monitorar o andamento da licitação através do site Compras</w:t>
      </w:r>
      <w:r w:rsidR="00CE732D" w:rsidRPr="0089007A">
        <w:rPr>
          <w:rFonts w:ascii="Arial" w:hAnsi="Arial" w:cs="Arial"/>
          <w:bCs/>
          <w:iCs/>
          <w:color w:val="0000CC"/>
        </w:rPr>
        <w:t>Gov</w:t>
      </w:r>
      <w:r w:rsidRPr="0089007A">
        <w:rPr>
          <w:rFonts w:ascii="Arial" w:hAnsi="Arial" w:cs="Arial"/>
          <w:bCs/>
          <w:iCs/>
          <w:color w:val="0000CC"/>
        </w:rPr>
        <w:t>, pois poderão ser convocados a qualquer momento para apresentação da proposta de preços e documentação de habilitação, para tanto deverão comprovar estar habilitados na data da disputa</w:t>
      </w:r>
      <w:r w:rsidRPr="0089007A">
        <w:rPr>
          <w:rFonts w:ascii="Arial" w:hAnsi="Arial" w:cs="Arial"/>
          <w:bCs/>
          <w:iCs/>
        </w:rPr>
        <w:t>.</w:t>
      </w:r>
    </w:p>
    <w:p w14:paraId="2DC94117" w14:textId="77777777" w:rsidR="00621650" w:rsidRPr="0089007A" w:rsidRDefault="00621650" w:rsidP="0089007A">
      <w:pPr>
        <w:spacing w:line="360" w:lineRule="auto"/>
        <w:ind w:right="-39"/>
        <w:rPr>
          <w:rFonts w:ascii="Arial" w:hAnsi="Arial" w:cs="Arial"/>
          <w:b/>
          <w:iCs/>
          <w:u w:val="thick"/>
        </w:rPr>
      </w:pPr>
    </w:p>
    <w:p w14:paraId="1CD2C814" w14:textId="77777777" w:rsidR="00621650" w:rsidRPr="0089007A" w:rsidRDefault="00621650" w:rsidP="0089007A">
      <w:pPr>
        <w:pStyle w:val="PargrafodaLista"/>
        <w:numPr>
          <w:ilvl w:val="1"/>
          <w:numId w:val="27"/>
        </w:numPr>
        <w:tabs>
          <w:tab w:val="left" w:pos="567"/>
        </w:tabs>
        <w:spacing w:line="360" w:lineRule="auto"/>
        <w:ind w:left="0" w:firstLine="0"/>
        <w:jc w:val="both"/>
        <w:rPr>
          <w:rFonts w:ascii="Arial" w:eastAsia="Arial Unicode MS" w:hAnsi="Arial" w:cs="Arial"/>
        </w:rPr>
      </w:pPr>
      <w:r w:rsidRPr="0089007A">
        <w:rPr>
          <w:rFonts w:ascii="Arial" w:eastAsia="Arial Unicode MS" w:hAnsi="Arial" w:cs="Arial"/>
        </w:rPr>
        <w:t>A habilitação das licitantes também poderá ser verificada por meio do SICAF, nos documentos por ele abrangidos e por meio de documentação complementar especificada neste Edital.</w:t>
      </w:r>
    </w:p>
    <w:p w14:paraId="5D526DFF" w14:textId="77777777" w:rsidR="00621650" w:rsidRPr="0089007A" w:rsidRDefault="00621650" w:rsidP="0089007A">
      <w:pPr>
        <w:pStyle w:val="PargrafodaLista"/>
        <w:tabs>
          <w:tab w:val="left" w:pos="567"/>
        </w:tabs>
        <w:spacing w:line="360" w:lineRule="auto"/>
        <w:ind w:left="0"/>
        <w:rPr>
          <w:rFonts w:ascii="Arial" w:eastAsia="Arial Unicode MS" w:hAnsi="Arial" w:cs="Arial"/>
        </w:rPr>
      </w:pPr>
    </w:p>
    <w:p w14:paraId="3E52BB75" w14:textId="77777777" w:rsidR="00621650" w:rsidRPr="0089007A" w:rsidRDefault="00621650" w:rsidP="0089007A">
      <w:pPr>
        <w:pStyle w:val="PargrafodaLista"/>
        <w:numPr>
          <w:ilvl w:val="2"/>
          <w:numId w:val="27"/>
        </w:numPr>
        <w:tabs>
          <w:tab w:val="left" w:pos="567"/>
        </w:tabs>
        <w:spacing w:line="360" w:lineRule="auto"/>
        <w:ind w:left="0" w:firstLine="0"/>
        <w:jc w:val="both"/>
        <w:rPr>
          <w:rFonts w:ascii="Arial" w:eastAsia="Arial Unicode MS" w:hAnsi="Arial" w:cs="Arial"/>
        </w:rPr>
      </w:pPr>
      <w:r w:rsidRPr="0089007A">
        <w:rPr>
          <w:rFonts w:ascii="Arial" w:eastAsia="Arial Unicode MS" w:hAnsi="Arial" w:cs="Arial"/>
        </w:rPr>
        <w:t>A comprovação da situação da empresa no SICAF será feita pelo(a) Pregoeiro(a) mediante consulta "on-line”.</w:t>
      </w:r>
    </w:p>
    <w:p w14:paraId="06EE5FF5" w14:textId="77777777" w:rsidR="00621650" w:rsidRPr="0089007A" w:rsidRDefault="00621650" w:rsidP="0089007A">
      <w:pPr>
        <w:pStyle w:val="PargrafodaLista"/>
        <w:tabs>
          <w:tab w:val="left" w:pos="567"/>
        </w:tabs>
        <w:spacing w:line="360" w:lineRule="auto"/>
        <w:ind w:left="0"/>
        <w:rPr>
          <w:rFonts w:ascii="Arial" w:eastAsia="Arial Unicode MS" w:hAnsi="Arial" w:cs="Arial"/>
        </w:rPr>
      </w:pPr>
    </w:p>
    <w:p w14:paraId="01E3F56D" w14:textId="77777777" w:rsidR="00621650" w:rsidRPr="0089007A" w:rsidRDefault="00621650" w:rsidP="0089007A">
      <w:pPr>
        <w:pStyle w:val="PargrafodaLista"/>
        <w:numPr>
          <w:ilvl w:val="2"/>
          <w:numId w:val="27"/>
        </w:numPr>
        <w:tabs>
          <w:tab w:val="left" w:pos="567"/>
        </w:tabs>
        <w:spacing w:line="360" w:lineRule="auto"/>
        <w:ind w:left="0" w:firstLine="0"/>
        <w:jc w:val="both"/>
        <w:rPr>
          <w:rFonts w:ascii="Arial" w:eastAsia="Arial Unicode MS" w:hAnsi="Arial" w:cs="Arial"/>
        </w:rPr>
      </w:pPr>
      <w:r w:rsidRPr="0089007A">
        <w:rPr>
          <w:rFonts w:ascii="Arial" w:eastAsia="Arial Unicode MS" w:hAnsi="Arial" w:cs="Arial"/>
        </w:rPr>
        <w:t>Será verificado, ainda, pelo(a) Pregoeiro(a) ou Equipe de Apoio, eventuais impedimentos de licitar e contratar com a União, mediante consulta ao:</w:t>
      </w:r>
    </w:p>
    <w:p w14:paraId="214B0BA6" w14:textId="77777777" w:rsidR="00621650" w:rsidRPr="0089007A" w:rsidRDefault="00621650" w:rsidP="0089007A">
      <w:pPr>
        <w:pStyle w:val="PargrafodaLista"/>
        <w:tabs>
          <w:tab w:val="left" w:pos="567"/>
        </w:tabs>
        <w:spacing w:line="360" w:lineRule="auto"/>
        <w:ind w:left="0"/>
        <w:rPr>
          <w:rFonts w:ascii="Arial" w:eastAsia="Arial Unicode MS" w:hAnsi="Arial" w:cs="Arial"/>
        </w:rPr>
      </w:pPr>
    </w:p>
    <w:p w14:paraId="570AA9DC" w14:textId="77777777" w:rsidR="00621650" w:rsidRPr="0089007A" w:rsidRDefault="00621650" w:rsidP="0089007A">
      <w:pPr>
        <w:pStyle w:val="PargrafodaLista"/>
        <w:numPr>
          <w:ilvl w:val="2"/>
          <w:numId w:val="27"/>
        </w:numPr>
        <w:tabs>
          <w:tab w:val="left" w:pos="567"/>
        </w:tabs>
        <w:spacing w:line="360" w:lineRule="auto"/>
        <w:ind w:left="0" w:firstLine="0"/>
        <w:jc w:val="both"/>
        <w:rPr>
          <w:rFonts w:ascii="Arial" w:eastAsia="Arial Unicode MS" w:hAnsi="Arial" w:cs="Arial"/>
        </w:rPr>
      </w:pPr>
      <w:r w:rsidRPr="0089007A">
        <w:rPr>
          <w:rFonts w:ascii="Arial" w:eastAsia="Arial Unicode MS" w:hAnsi="Arial" w:cs="Arial"/>
        </w:rPr>
        <w:t>SICAF, a fim de verificar a composição societária das empresas e certificar eventual participação indireta que ofenda ao art. 9º, III, da Lei nº 8.666/93.</w:t>
      </w:r>
    </w:p>
    <w:p w14:paraId="4F234380" w14:textId="77777777" w:rsidR="00621650" w:rsidRPr="0089007A" w:rsidRDefault="00621650" w:rsidP="0089007A">
      <w:pPr>
        <w:pStyle w:val="PargrafodaLista"/>
        <w:tabs>
          <w:tab w:val="left" w:pos="567"/>
        </w:tabs>
        <w:spacing w:line="360" w:lineRule="auto"/>
        <w:ind w:left="0"/>
        <w:rPr>
          <w:rFonts w:ascii="Arial" w:eastAsia="Arial Unicode MS" w:hAnsi="Arial" w:cs="Arial"/>
        </w:rPr>
      </w:pPr>
    </w:p>
    <w:p w14:paraId="16E15287" w14:textId="77777777" w:rsidR="00621650" w:rsidRPr="0089007A" w:rsidRDefault="00621650" w:rsidP="0089007A">
      <w:pPr>
        <w:pStyle w:val="PargrafodaLista"/>
        <w:numPr>
          <w:ilvl w:val="2"/>
          <w:numId w:val="27"/>
        </w:numPr>
        <w:tabs>
          <w:tab w:val="left" w:pos="567"/>
        </w:tabs>
        <w:spacing w:line="360" w:lineRule="auto"/>
        <w:ind w:left="0" w:firstLine="0"/>
        <w:jc w:val="both"/>
        <w:rPr>
          <w:rFonts w:ascii="Arial" w:eastAsia="Arial Unicode MS" w:hAnsi="Arial" w:cs="Arial"/>
          <w:color w:val="0000CC"/>
        </w:rPr>
      </w:pPr>
      <w:r w:rsidRPr="0089007A">
        <w:rPr>
          <w:rFonts w:ascii="Arial" w:eastAsia="Arial Unicode MS" w:hAnsi="Arial" w:cs="Arial"/>
        </w:rPr>
        <w:t xml:space="preserve">Cadastro Nacional de Condenações Cíveis por Atos de improbidade Administrativa, mantido pelo Conselho Nacional de Justiça - CNJ, no endereço eletrônico </w:t>
      </w:r>
      <w:hyperlink r:id="rId18" w:history="1">
        <w:r w:rsidRPr="0089007A">
          <w:rPr>
            <w:rStyle w:val="Hyperlink"/>
            <w:rFonts w:ascii="Arial" w:eastAsia="Arial Unicode MS" w:hAnsi="Arial" w:cs="Arial"/>
            <w:color w:val="0000CC"/>
          </w:rPr>
          <w:t>www.cnj.jus.br/improbidade_adm/conultar_requerido.php</w:t>
        </w:r>
      </w:hyperlink>
      <w:r w:rsidRPr="0089007A">
        <w:rPr>
          <w:rFonts w:ascii="Arial" w:eastAsia="Arial Unicode MS" w:hAnsi="Arial" w:cs="Arial"/>
          <w:color w:val="0000CC"/>
          <w:u w:val="single"/>
        </w:rPr>
        <w:t>;</w:t>
      </w:r>
    </w:p>
    <w:p w14:paraId="5D27D464" w14:textId="77777777" w:rsidR="00621650" w:rsidRPr="0089007A" w:rsidRDefault="00621650" w:rsidP="0089007A">
      <w:pPr>
        <w:pStyle w:val="PargrafodaLista"/>
        <w:tabs>
          <w:tab w:val="left" w:pos="567"/>
        </w:tabs>
        <w:spacing w:line="360" w:lineRule="auto"/>
        <w:ind w:left="0"/>
        <w:rPr>
          <w:rFonts w:ascii="Arial" w:eastAsia="Arial Unicode MS" w:hAnsi="Arial" w:cs="Arial"/>
        </w:rPr>
      </w:pPr>
    </w:p>
    <w:p w14:paraId="5C0BE7E1" w14:textId="77777777" w:rsidR="00621650" w:rsidRPr="0089007A" w:rsidRDefault="00621650" w:rsidP="0089007A">
      <w:pPr>
        <w:pStyle w:val="PargrafodaLista"/>
        <w:numPr>
          <w:ilvl w:val="2"/>
          <w:numId w:val="27"/>
        </w:numPr>
        <w:tabs>
          <w:tab w:val="left" w:pos="567"/>
        </w:tabs>
        <w:spacing w:line="360" w:lineRule="auto"/>
        <w:ind w:left="0" w:firstLine="0"/>
        <w:jc w:val="both"/>
        <w:rPr>
          <w:rFonts w:ascii="Arial" w:eastAsia="Arial Unicode MS" w:hAnsi="Arial" w:cs="Arial"/>
        </w:rPr>
      </w:pPr>
      <w:r w:rsidRPr="0089007A">
        <w:rPr>
          <w:rFonts w:ascii="Arial" w:eastAsia="Arial Unicode MS" w:hAnsi="Arial" w:cs="Arial"/>
        </w:rPr>
        <w:t xml:space="preserve">Cadastro Nacional das Empresas Inidôneas e Suspensas - CEIS, no endereço eletrônico </w:t>
      </w:r>
      <w:hyperlink r:id="rId19" w:history="1">
        <w:r w:rsidRPr="0089007A">
          <w:rPr>
            <w:rStyle w:val="Hyperlink"/>
            <w:rFonts w:ascii="Arial" w:eastAsia="Arial Unicode MS" w:hAnsi="Arial" w:cs="Arial"/>
            <w:color w:val="0000CC"/>
          </w:rPr>
          <w:t>www.portaldatransparencia.gov.br/ceis</w:t>
        </w:r>
      </w:hyperlink>
      <w:r w:rsidRPr="0089007A">
        <w:rPr>
          <w:rFonts w:ascii="Arial" w:eastAsia="Arial Unicode MS" w:hAnsi="Arial" w:cs="Arial"/>
          <w:color w:val="0000CC"/>
        </w:rPr>
        <w:t>;</w:t>
      </w:r>
    </w:p>
    <w:p w14:paraId="4FCB7DA0" w14:textId="77777777" w:rsidR="00621650" w:rsidRPr="0089007A" w:rsidRDefault="00621650" w:rsidP="0089007A">
      <w:pPr>
        <w:pStyle w:val="PargrafodaLista"/>
        <w:tabs>
          <w:tab w:val="left" w:pos="567"/>
        </w:tabs>
        <w:spacing w:line="360" w:lineRule="auto"/>
        <w:ind w:left="0"/>
        <w:rPr>
          <w:rFonts w:ascii="Arial" w:eastAsia="Arial Unicode MS" w:hAnsi="Arial" w:cs="Arial"/>
        </w:rPr>
      </w:pPr>
    </w:p>
    <w:p w14:paraId="4C9F49A0" w14:textId="77777777" w:rsidR="00621650" w:rsidRPr="0089007A" w:rsidRDefault="00621650" w:rsidP="0089007A">
      <w:pPr>
        <w:pStyle w:val="PargrafodaLista"/>
        <w:numPr>
          <w:ilvl w:val="2"/>
          <w:numId w:val="27"/>
        </w:numPr>
        <w:tabs>
          <w:tab w:val="left" w:pos="567"/>
        </w:tabs>
        <w:spacing w:line="360" w:lineRule="auto"/>
        <w:ind w:left="0" w:firstLine="0"/>
        <w:jc w:val="both"/>
        <w:rPr>
          <w:rFonts w:ascii="Arial" w:eastAsia="Arial Unicode MS" w:hAnsi="Arial" w:cs="Arial"/>
          <w:color w:val="0000CC"/>
        </w:rPr>
      </w:pPr>
      <w:r w:rsidRPr="0089007A">
        <w:rPr>
          <w:rFonts w:ascii="Arial" w:eastAsia="Arial Unicode MS" w:hAnsi="Arial" w:cs="Arial"/>
        </w:rPr>
        <w:t xml:space="preserve">Cadastro de inidôneas e Cadastro de Inabilitados, no endereço eletrônico </w:t>
      </w:r>
      <w:hyperlink r:id="rId20" w:history="1">
        <w:r w:rsidRPr="0089007A">
          <w:rPr>
            <w:rStyle w:val="Hyperlink"/>
            <w:rFonts w:ascii="Arial" w:eastAsia="Arial Unicode MS" w:hAnsi="Arial" w:cs="Arial"/>
            <w:color w:val="0000CC"/>
          </w:rPr>
          <w:t>http://portal.tcu.gov.br/certidoes/certidoes.html</w:t>
        </w:r>
      </w:hyperlink>
      <w:r w:rsidRPr="0089007A">
        <w:rPr>
          <w:rFonts w:ascii="Arial" w:eastAsia="Arial Unicode MS" w:hAnsi="Arial" w:cs="Arial"/>
          <w:color w:val="0000CC"/>
          <w:u w:val="single"/>
        </w:rPr>
        <w:t>.</w:t>
      </w:r>
    </w:p>
    <w:p w14:paraId="15D86B8D" w14:textId="77777777" w:rsidR="00621650" w:rsidRPr="0089007A" w:rsidRDefault="00621650" w:rsidP="0089007A">
      <w:pPr>
        <w:tabs>
          <w:tab w:val="left" w:pos="567"/>
        </w:tabs>
        <w:spacing w:line="360" w:lineRule="auto"/>
        <w:rPr>
          <w:rFonts w:ascii="Arial" w:eastAsia="Arial Unicode MS" w:hAnsi="Arial" w:cs="Arial"/>
        </w:rPr>
      </w:pPr>
    </w:p>
    <w:p w14:paraId="3DE056B1" w14:textId="07D15FCE" w:rsidR="00621650" w:rsidRPr="0089007A" w:rsidRDefault="00621650" w:rsidP="0089007A">
      <w:pPr>
        <w:pStyle w:val="PargrafodaLista"/>
        <w:numPr>
          <w:ilvl w:val="1"/>
          <w:numId w:val="27"/>
        </w:numPr>
        <w:tabs>
          <w:tab w:val="left" w:pos="567"/>
        </w:tabs>
        <w:spacing w:line="360" w:lineRule="auto"/>
        <w:ind w:left="0" w:firstLine="0"/>
        <w:jc w:val="both"/>
        <w:rPr>
          <w:rFonts w:ascii="Arial" w:eastAsia="Arial Unicode MS" w:hAnsi="Arial" w:cs="Arial"/>
        </w:rPr>
      </w:pPr>
      <w:r w:rsidRPr="0089007A">
        <w:rPr>
          <w:rFonts w:ascii="Arial" w:eastAsia="Arial Unicode MS" w:hAnsi="Arial" w:cs="Arial"/>
        </w:rPr>
        <w:t>Caso a proposta mais vantajosa seja ofertada por licitante qualificada como microempresa ou empresa de pequeno porte, e uma vez constatada a existência de alguma restrição no que tange à regularidade fiscal, a mesma será convocada para, no prazo de 5 (cinco) dias úteis, após a declaração do vencedor, comprovar a regularização. O prazo poderá ser prorrogado por igual período, a critério da administração pública, quando requerida pelo licitante, mediante apresentação de justificativa.</w:t>
      </w:r>
    </w:p>
    <w:p w14:paraId="626AA2B5" w14:textId="77777777" w:rsidR="00621650" w:rsidRPr="0089007A" w:rsidRDefault="00621650" w:rsidP="0089007A">
      <w:pPr>
        <w:pStyle w:val="Textopadro"/>
        <w:spacing w:line="360" w:lineRule="auto"/>
        <w:jc w:val="right"/>
        <w:rPr>
          <w:szCs w:val="24"/>
          <w:lang w:val="pt-BR"/>
        </w:rPr>
      </w:pPr>
      <w:r w:rsidRPr="0089007A">
        <w:rPr>
          <w:rFonts w:eastAsia="Arial Unicode MS"/>
          <w:i/>
          <w:szCs w:val="24"/>
          <w:lang w:val="pt-BR"/>
        </w:rPr>
        <w:t>Lei Complementar 123, de 14 de dezembro de 2006:</w:t>
      </w:r>
    </w:p>
    <w:p w14:paraId="2FF0F4DD" w14:textId="77777777" w:rsidR="00621650" w:rsidRPr="0089007A" w:rsidRDefault="00621650" w:rsidP="0089007A">
      <w:pPr>
        <w:pStyle w:val="Textopadro"/>
        <w:spacing w:line="360" w:lineRule="auto"/>
        <w:jc w:val="right"/>
        <w:rPr>
          <w:szCs w:val="24"/>
          <w:lang w:val="pt-BR"/>
        </w:rPr>
      </w:pPr>
      <w:r w:rsidRPr="0089007A">
        <w:rPr>
          <w:rFonts w:eastAsia="Arial Unicode MS"/>
          <w:i/>
          <w:szCs w:val="24"/>
          <w:lang w:val="pt-BR"/>
        </w:rPr>
        <w:t>Estatuto de Microempresa e Empresa de Pequeno Porte</w:t>
      </w:r>
    </w:p>
    <w:p w14:paraId="49EE8678" w14:textId="77777777" w:rsidR="00621650" w:rsidRPr="0089007A" w:rsidRDefault="00621650" w:rsidP="0089007A">
      <w:pPr>
        <w:spacing w:line="360" w:lineRule="auto"/>
        <w:jc w:val="right"/>
        <w:rPr>
          <w:rFonts w:ascii="Arial" w:eastAsia="Arial Unicode MS" w:hAnsi="Arial" w:cs="Arial"/>
          <w:bCs/>
          <w:i/>
        </w:rPr>
      </w:pPr>
    </w:p>
    <w:p w14:paraId="2FC20E44" w14:textId="77777777" w:rsidR="00CE732D" w:rsidRPr="0089007A" w:rsidRDefault="00621650" w:rsidP="0089007A">
      <w:pPr>
        <w:spacing w:line="360" w:lineRule="auto"/>
        <w:jc w:val="both"/>
        <w:rPr>
          <w:rFonts w:ascii="Arial" w:eastAsia="Arial Unicode MS" w:hAnsi="Arial" w:cs="Arial"/>
          <w:b/>
          <w:i/>
          <w:color w:val="222222"/>
          <w:shd w:val="clear" w:color="auto" w:fill="FFFFFF"/>
        </w:rPr>
      </w:pPr>
      <w:r w:rsidRPr="0089007A">
        <w:rPr>
          <w:rFonts w:ascii="Arial" w:eastAsia="Arial Unicode MS" w:hAnsi="Arial" w:cs="Arial"/>
          <w:i/>
          <w:color w:val="222222"/>
          <w:shd w:val="clear" w:color="auto" w:fill="FFFFFF"/>
        </w:rPr>
        <w:t xml:space="preserve">Art. 43. As microempresas e empresas de pequeno porte, por ocasião da participação em certames licitatórios, </w:t>
      </w:r>
      <w:r w:rsidRPr="0089007A">
        <w:rPr>
          <w:rFonts w:ascii="Arial" w:eastAsia="Arial Unicode MS" w:hAnsi="Arial" w:cs="Arial"/>
          <w:b/>
          <w:i/>
          <w:color w:val="222222"/>
          <w:shd w:val="clear" w:color="auto" w:fill="FFFFFF"/>
        </w:rPr>
        <w:t>deverão apresentar toda a documentação exigida para efeito de comprovação de regularidade fiscal, mesmo que esta apresente alguma restrição.</w:t>
      </w:r>
    </w:p>
    <w:p w14:paraId="5EA98EAC" w14:textId="42AA1215" w:rsidR="00621650" w:rsidRPr="0089007A" w:rsidRDefault="00621650" w:rsidP="0089007A">
      <w:pPr>
        <w:spacing w:line="360" w:lineRule="auto"/>
        <w:jc w:val="both"/>
        <w:rPr>
          <w:rFonts w:ascii="Arial" w:hAnsi="Arial" w:cs="Arial"/>
        </w:rPr>
      </w:pPr>
      <w:r w:rsidRPr="0089007A">
        <w:rPr>
          <w:rFonts w:ascii="Arial" w:eastAsia="Arial Unicode MS" w:hAnsi="Arial" w:cs="Arial"/>
          <w:b/>
          <w:i/>
          <w:color w:val="222222"/>
          <w:shd w:val="clear" w:color="auto" w:fill="FFFFFF"/>
        </w:rPr>
        <w:t> </w:t>
      </w:r>
      <w:r w:rsidRPr="0089007A">
        <w:rPr>
          <w:rFonts w:ascii="Arial" w:eastAsia="Arial Unicode MS" w:hAnsi="Arial" w:cs="Arial"/>
          <w:i/>
          <w:color w:val="222222"/>
        </w:rPr>
        <w:br/>
      </w:r>
      <w:r w:rsidRPr="0089007A">
        <w:rPr>
          <w:rFonts w:ascii="Arial" w:eastAsia="Arial Unicode MS" w:hAnsi="Arial" w:cs="Arial"/>
          <w:i/>
          <w:color w:val="222222"/>
          <w:shd w:val="clear" w:color="auto" w:fill="FFFFFF"/>
        </w:rPr>
        <w:t xml:space="preserve">      § 1º </w:t>
      </w:r>
      <w:r w:rsidRPr="0089007A">
        <w:rPr>
          <w:rFonts w:ascii="Arial" w:eastAsia="Arial Unicode MS" w:hAnsi="Arial" w:cs="Arial"/>
          <w:b/>
          <w:i/>
          <w:color w:val="222222"/>
          <w:shd w:val="clear" w:color="auto" w:fill="FFFFFF"/>
        </w:rPr>
        <w:t>Havendo alguma restrição na comprovação da regularidade fiscal</w:t>
      </w:r>
      <w:r w:rsidRPr="0089007A">
        <w:rPr>
          <w:rFonts w:ascii="Arial" w:eastAsia="Arial Unicode MS" w:hAnsi="Arial" w:cs="Arial"/>
          <w:i/>
          <w:color w:val="222222"/>
          <w:shd w:val="clear" w:color="auto" w:fill="FFFFFF"/>
        </w:rPr>
        <w:t xml:space="preserve">, será assegurado o prazo de 05 (cinco) dias úteis, cujo termo inicial corresponderá ao </w:t>
      </w:r>
      <w:r w:rsidRPr="0089007A">
        <w:rPr>
          <w:rFonts w:ascii="Arial" w:eastAsia="Arial Unicode MS" w:hAnsi="Arial" w:cs="Arial"/>
          <w:b/>
          <w:i/>
          <w:color w:val="222222"/>
          <w:shd w:val="clear" w:color="auto" w:fill="FFFFFF"/>
        </w:rPr>
        <w:t>momento em que o proponente for declarado o vencedor do certame</w:t>
      </w:r>
      <w:r w:rsidRPr="0089007A">
        <w:rPr>
          <w:rFonts w:ascii="Arial" w:eastAsia="Arial Unicode MS" w:hAnsi="Arial" w:cs="Arial"/>
          <w:i/>
          <w:color w:val="222222"/>
          <w:shd w:val="clear" w:color="auto" w:fill="FFFFFF"/>
        </w:rPr>
        <w:t xml:space="preserve">, prorrogáveis por igual período, a critério da Administração Pública, para a regularização da documentação, pagamento ou parcelamento do débito, e emissão de eventuais certidões negativas ou positivas com efeito de certidão negativa.                                                                                    </w:t>
      </w:r>
      <w:r w:rsidRPr="0089007A">
        <w:rPr>
          <w:rFonts w:ascii="Arial" w:eastAsia="Arial Unicode MS" w:hAnsi="Arial" w:cs="Arial"/>
          <w:i/>
          <w:color w:val="222222"/>
        </w:rPr>
        <w:br/>
      </w:r>
      <w:r w:rsidRPr="0089007A">
        <w:rPr>
          <w:rFonts w:ascii="Arial" w:eastAsia="Arial Unicode MS" w:hAnsi="Arial" w:cs="Arial"/>
          <w:i/>
          <w:color w:val="222222"/>
        </w:rPr>
        <w:br/>
      </w:r>
      <w:r w:rsidRPr="0089007A">
        <w:rPr>
          <w:rFonts w:ascii="Arial" w:eastAsia="Arial Unicode MS" w:hAnsi="Arial" w:cs="Arial"/>
          <w:i/>
          <w:color w:val="222222"/>
          <w:shd w:val="clear" w:color="auto" w:fill="FFFFFF"/>
        </w:rPr>
        <w:t xml:space="preserve">      § 2º A não-regularização da documentação, no prazo previsto no § 1º deste artigo, </w:t>
      </w:r>
      <w:r w:rsidRPr="0089007A">
        <w:rPr>
          <w:rFonts w:ascii="Arial" w:eastAsia="Arial Unicode MS" w:hAnsi="Arial" w:cs="Arial"/>
          <w:i/>
          <w:color w:val="222222"/>
          <w:shd w:val="clear" w:color="auto" w:fill="FFFFFF"/>
        </w:rPr>
        <w:lastRenderedPageBreak/>
        <w:t>implicará decadência do direito à contratação, sem prejuízo das sanções previstas no art. 81 da Lei nº 8.666, de 21 de junho de 1993, sendo facultado à Administração convocar os licitantes remanescentes, na ordem de classificação, para a assinatura do contrato, ou revogar a licitação. </w:t>
      </w:r>
    </w:p>
    <w:p w14:paraId="29D33799" w14:textId="77777777" w:rsidR="00621650" w:rsidRPr="0089007A" w:rsidRDefault="00621650" w:rsidP="0089007A">
      <w:pPr>
        <w:spacing w:line="360" w:lineRule="auto"/>
        <w:rPr>
          <w:rFonts w:ascii="Arial" w:eastAsia="Arial Unicode MS" w:hAnsi="Arial" w:cs="Arial"/>
          <w:i/>
          <w:color w:val="222222"/>
          <w:shd w:val="clear" w:color="auto" w:fill="FFFFFF"/>
        </w:rPr>
      </w:pPr>
    </w:p>
    <w:p w14:paraId="2708BDA1" w14:textId="77777777" w:rsidR="00621650" w:rsidRPr="0089007A" w:rsidRDefault="00621650" w:rsidP="0089007A">
      <w:pPr>
        <w:pStyle w:val="Ttulo2"/>
        <w:tabs>
          <w:tab w:val="left" w:pos="142"/>
          <w:tab w:val="left" w:pos="284"/>
        </w:tabs>
        <w:spacing w:before="0" w:line="360" w:lineRule="auto"/>
        <w:jc w:val="both"/>
        <w:rPr>
          <w:rFonts w:ascii="Arial" w:hAnsi="Arial" w:cs="Arial"/>
          <w:color w:val="0000CC"/>
          <w:sz w:val="24"/>
          <w:szCs w:val="24"/>
        </w:rPr>
      </w:pPr>
      <w:r w:rsidRPr="0089007A">
        <w:rPr>
          <w:rFonts w:ascii="Arial" w:eastAsia="Arial Unicode MS" w:hAnsi="Arial" w:cs="Arial"/>
          <w:color w:val="0000CC"/>
          <w:sz w:val="24"/>
          <w:szCs w:val="24"/>
        </w:rPr>
        <w:t xml:space="preserve">12.8 </w:t>
      </w:r>
      <w:r w:rsidRPr="0089007A">
        <w:rPr>
          <w:rFonts w:ascii="Arial" w:eastAsia="Arial Unicode MS" w:hAnsi="Arial" w:cs="Arial"/>
          <w:b w:val="0"/>
          <w:color w:val="0000CC"/>
          <w:sz w:val="24"/>
          <w:szCs w:val="24"/>
        </w:rPr>
        <w:t>Será inabilitado o licitante que não comprovar sua habilitação, deixar de apresentar quaisquer dos documentos exigidos para a habilitação ou apresentá-los em desacordo com o estabelecido neste Edital.</w:t>
      </w:r>
    </w:p>
    <w:p w14:paraId="155F8330" w14:textId="77777777" w:rsidR="00621650" w:rsidRPr="0089007A" w:rsidRDefault="00621650" w:rsidP="0089007A">
      <w:pPr>
        <w:tabs>
          <w:tab w:val="left" w:pos="284"/>
          <w:tab w:val="left" w:pos="567"/>
        </w:tabs>
        <w:spacing w:line="360" w:lineRule="auto"/>
        <w:jc w:val="both"/>
        <w:rPr>
          <w:rFonts w:ascii="Arial" w:eastAsia="Arial Unicode MS" w:hAnsi="Arial" w:cs="Arial"/>
          <w:b/>
          <w:color w:val="0000CC"/>
        </w:rPr>
      </w:pPr>
    </w:p>
    <w:p w14:paraId="0C3876AC" w14:textId="77777777" w:rsidR="00621650" w:rsidRPr="0089007A" w:rsidRDefault="00621650" w:rsidP="0089007A">
      <w:pPr>
        <w:pStyle w:val="Ttulo2"/>
        <w:tabs>
          <w:tab w:val="left" w:pos="284"/>
        </w:tabs>
        <w:spacing w:before="0" w:line="360" w:lineRule="auto"/>
        <w:jc w:val="both"/>
        <w:rPr>
          <w:rFonts w:ascii="Arial" w:hAnsi="Arial" w:cs="Arial"/>
          <w:color w:val="0000CC"/>
          <w:sz w:val="24"/>
          <w:szCs w:val="24"/>
        </w:rPr>
      </w:pPr>
      <w:r w:rsidRPr="0089007A">
        <w:rPr>
          <w:rFonts w:ascii="Arial" w:eastAsia="Arial Unicode MS" w:hAnsi="Arial" w:cs="Arial"/>
          <w:color w:val="0000CC"/>
          <w:sz w:val="24"/>
          <w:szCs w:val="24"/>
        </w:rPr>
        <w:t xml:space="preserve">12.9 </w:t>
      </w:r>
      <w:r w:rsidRPr="0089007A">
        <w:rPr>
          <w:rFonts w:ascii="Arial" w:eastAsia="Arial Unicode MS" w:hAnsi="Arial" w:cs="Arial"/>
          <w:b w:val="0"/>
          <w:color w:val="0000CC"/>
          <w:sz w:val="24"/>
          <w:szCs w:val="24"/>
        </w:rPr>
        <w:t xml:space="preserve">Quando houver itens não exclusivos a microempresas, empresas de pequeno porte e sociedades cooperativas, em havendo inabilitação, haverá nova verificação, pelo sistema, da eventual ocorrência do empate ficto, previsto nos artigos </w:t>
      </w:r>
      <w:r w:rsidRPr="0089007A">
        <w:rPr>
          <w:rFonts w:ascii="Arial" w:eastAsia="Arial Unicode MS" w:hAnsi="Arial" w:cs="Arial"/>
          <w:b w:val="0"/>
          <w:bCs w:val="0"/>
          <w:color w:val="0000CC"/>
          <w:sz w:val="24"/>
          <w:szCs w:val="24"/>
        </w:rPr>
        <w:t>44 e 45 da LC nº 123, de 2006, seguindo-se a disciplina antes estabelecida para aceitação da proposta subsequente.</w:t>
      </w:r>
    </w:p>
    <w:p w14:paraId="6D2D5ABB" w14:textId="77777777" w:rsidR="00621650" w:rsidRPr="0089007A" w:rsidRDefault="00621650" w:rsidP="0089007A">
      <w:pPr>
        <w:tabs>
          <w:tab w:val="left" w:pos="284"/>
        </w:tabs>
        <w:spacing w:line="360" w:lineRule="auto"/>
        <w:rPr>
          <w:rFonts w:ascii="Arial" w:eastAsia="Arial Unicode MS" w:hAnsi="Arial" w:cs="Arial"/>
          <w:b/>
          <w:bCs/>
          <w:color w:val="0000CC"/>
        </w:rPr>
      </w:pPr>
    </w:p>
    <w:p w14:paraId="7341A955" w14:textId="0C635207" w:rsidR="00363B6F" w:rsidRPr="0089007A" w:rsidRDefault="00621650" w:rsidP="0089007A">
      <w:pPr>
        <w:pStyle w:val="Ttulo2"/>
        <w:tabs>
          <w:tab w:val="left" w:pos="284"/>
        </w:tabs>
        <w:spacing w:before="0" w:line="360" w:lineRule="auto"/>
        <w:jc w:val="both"/>
        <w:rPr>
          <w:rFonts w:ascii="Arial" w:eastAsia="Arial Unicode MS" w:hAnsi="Arial" w:cs="Arial"/>
          <w:b w:val="0"/>
          <w:color w:val="0000CC"/>
          <w:sz w:val="24"/>
          <w:szCs w:val="24"/>
        </w:rPr>
      </w:pPr>
      <w:r w:rsidRPr="0089007A">
        <w:rPr>
          <w:rFonts w:ascii="Arial" w:eastAsia="Arial Unicode MS" w:hAnsi="Arial" w:cs="Arial"/>
          <w:color w:val="0000CC"/>
          <w:sz w:val="24"/>
          <w:szCs w:val="24"/>
        </w:rPr>
        <w:t xml:space="preserve">12.9 </w:t>
      </w:r>
      <w:r w:rsidRPr="0089007A">
        <w:rPr>
          <w:rFonts w:ascii="Arial" w:eastAsia="Arial Unicode MS" w:hAnsi="Arial" w:cs="Arial"/>
          <w:b w:val="0"/>
          <w:color w:val="0000CC"/>
          <w:sz w:val="24"/>
          <w:szCs w:val="24"/>
        </w:rPr>
        <w:t>Havendo necessidade de analisar minuciosamente os documentos exigidos, pelo(a) Pregoeiro(a) suspenderá a sessão, informando no “chat” a nova data e horário para a continuidade da mesma.</w:t>
      </w:r>
    </w:p>
    <w:p w14:paraId="6716890D" w14:textId="2BF6B502" w:rsidR="00621650" w:rsidRPr="0089007A" w:rsidRDefault="00621650" w:rsidP="0089007A">
      <w:pPr>
        <w:tabs>
          <w:tab w:val="left" w:pos="890"/>
        </w:tabs>
        <w:spacing w:line="360" w:lineRule="auto"/>
        <w:ind w:right="-39"/>
        <w:jc w:val="both"/>
        <w:outlineLvl w:val="0"/>
        <w:rPr>
          <w:rFonts w:ascii="Arial" w:hAnsi="Arial" w:cs="Arial"/>
          <w:color w:val="0000CC"/>
        </w:rPr>
      </w:pPr>
    </w:p>
    <w:p w14:paraId="1D0E1F11" w14:textId="06AF5084" w:rsidR="005E092B" w:rsidRPr="0089007A" w:rsidRDefault="005E092B" w:rsidP="0089007A">
      <w:pPr>
        <w:pStyle w:val="PargrafodaLista"/>
        <w:numPr>
          <w:ilvl w:val="0"/>
          <w:numId w:val="15"/>
        </w:numPr>
        <w:tabs>
          <w:tab w:val="left" w:pos="890"/>
        </w:tabs>
        <w:spacing w:line="360" w:lineRule="auto"/>
        <w:ind w:left="426" w:right="-39" w:hanging="426"/>
        <w:jc w:val="both"/>
        <w:outlineLvl w:val="0"/>
        <w:rPr>
          <w:rFonts w:ascii="Arial" w:hAnsi="Arial" w:cs="Arial"/>
          <w:b/>
          <w:bCs/>
        </w:rPr>
      </w:pPr>
      <w:r w:rsidRPr="0089007A">
        <w:rPr>
          <w:rFonts w:ascii="Arial" w:hAnsi="Arial" w:cs="Arial"/>
          <w:b/>
          <w:bCs/>
        </w:rPr>
        <w:t>DA ASSINATURA e CONDIÇÕES INDISPENSÁVEIS PARA A CONTRATAÇÃO</w:t>
      </w:r>
    </w:p>
    <w:p w14:paraId="41CA82A7" w14:textId="1B6FB52A" w:rsidR="005E092B" w:rsidRPr="0089007A" w:rsidRDefault="005E092B" w:rsidP="0089007A">
      <w:pPr>
        <w:pStyle w:val="PargrafodaLista"/>
        <w:numPr>
          <w:ilvl w:val="1"/>
          <w:numId w:val="26"/>
        </w:numPr>
        <w:tabs>
          <w:tab w:val="left" w:pos="0"/>
          <w:tab w:val="left" w:pos="709"/>
        </w:tabs>
        <w:spacing w:line="360" w:lineRule="auto"/>
        <w:ind w:left="0" w:right="-7" w:firstLine="0"/>
        <w:jc w:val="both"/>
        <w:rPr>
          <w:rFonts w:ascii="Arial" w:hAnsi="Arial" w:cs="Arial"/>
        </w:rPr>
      </w:pPr>
      <w:r w:rsidRPr="0089007A">
        <w:rPr>
          <w:rFonts w:ascii="Arial" w:hAnsi="Arial" w:cs="Arial"/>
        </w:rPr>
        <w:t xml:space="preserve">Finalizados os trabalhos inerentes à licitação, </w:t>
      </w:r>
      <w:r w:rsidR="00040C8B" w:rsidRPr="0089007A">
        <w:rPr>
          <w:rFonts w:ascii="Arial" w:hAnsi="Arial" w:cs="Arial"/>
        </w:rPr>
        <w:t>tendo</w:t>
      </w:r>
      <w:r w:rsidRPr="0089007A">
        <w:rPr>
          <w:rFonts w:ascii="Arial" w:hAnsi="Arial" w:cs="Arial"/>
        </w:rPr>
        <w:t xml:space="preserve"> eu trâmite analisado pelo Departamento </w:t>
      </w:r>
      <w:r w:rsidR="00040C8B" w:rsidRPr="0089007A">
        <w:rPr>
          <w:rFonts w:ascii="Arial" w:hAnsi="Arial" w:cs="Arial"/>
        </w:rPr>
        <w:t>Jurídico</w:t>
      </w:r>
      <w:r w:rsidRPr="0089007A">
        <w:rPr>
          <w:rFonts w:ascii="Arial" w:hAnsi="Arial" w:cs="Arial"/>
        </w:rPr>
        <w:t xml:space="preserve"> do Município, e estando em conformidade com a legislação vigente, a autoridade competente fará, a seu critério, a homologação, devendo esta ser publicada no Diário Oficial Eletrônico do Município.</w:t>
      </w:r>
    </w:p>
    <w:p w14:paraId="11031258" w14:textId="77777777" w:rsidR="005E092B" w:rsidRPr="0089007A" w:rsidRDefault="005E092B" w:rsidP="0089007A">
      <w:pPr>
        <w:spacing w:line="360" w:lineRule="auto"/>
        <w:jc w:val="both"/>
        <w:rPr>
          <w:rFonts w:ascii="Arial" w:eastAsia="StarSymbol" w:hAnsi="Arial" w:cs="Arial"/>
          <w:b/>
          <w:bCs/>
        </w:rPr>
      </w:pPr>
    </w:p>
    <w:p w14:paraId="627C88CB" w14:textId="594E8DEA" w:rsidR="00BC32A5" w:rsidRPr="0089007A" w:rsidRDefault="005E092B" w:rsidP="0089007A">
      <w:pPr>
        <w:pStyle w:val="PargrafodaLista"/>
        <w:numPr>
          <w:ilvl w:val="1"/>
          <w:numId w:val="26"/>
        </w:numPr>
        <w:spacing w:line="360" w:lineRule="auto"/>
        <w:ind w:left="0" w:firstLine="0"/>
        <w:jc w:val="both"/>
        <w:rPr>
          <w:rFonts w:ascii="Arial" w:hAnsi="Arial" w:cs="Arial"/>
        </w:rPr>
      </w:pPr>
      <w:r w:rsidRPr="0089007A">
        <w:rPr>
          <w:rFonts w:ascii="Arial" w:hAnsi="Arial" w:cs="Arial"/>
        </w:rPr>
        <w:t>Na contagem dos prazos, previstos neste edital, excluir-se-á o dia da publicação/notificação/convocação e incluir-se-á o dia do vencimento. Só se iniciam ou vencem os prazos referidos neste edital em dia de expediente no licitador.</w:t>
      </w:r>
    </w:p>
    <w:p w14:paraId="5E98B4ED" w14:textId="77777777" w:rsidR="00BC32A5" w:rsidRPr="0089007A" w:rsidRDefault="00BC32A5" w:rsidP="0089007A">
      <w:pPr>
        <w:pStyle w:val="PargrafodaLista"/>
        <w:spacing w:line="360" w:lineRule="auto"/>
        <w:rPr>
          <w:rFonts w:ascii="Arial" w:eastAsia="Arial Unicode MS" w:hAnsi="Arial" w:cs="Arial"/>
        </w:rPr>
      </w:pPr>
    </w:p>
    <w:p w14:paraId="6E0582F2" w14:textId="7B9A96E2" w:rsidR="00621650" w:rsidRPr="0089007A" w:rsidRDefault="00621650" w:rsidP="0089007A">
      <w:pPr>
        <w:pStyle w:val="PargrafodaLista"/>
        <w:numPr>
          <w:ilvl w:val="1"/>
          <w:numId w:val="26"/>
        </w:numPr>
        <w:spacing w:line="360" w:lineRule="auto"/>
        <w:ind w:left="0" w:firstLine="0"/>
        <w:jc w:val="both"/>
        <w:rPr>
          <w:rFonts w:ascii="Arial" w:hAnsi="Arial" w:cs="Arial"/>
        </w:rPr>
      </w:pPr>
      <w:r w:rsidRPr="0089007A">
        <w:rPr>
          <w:rFonts w:ascii="Arial" w:eastAsia="Arial Unicode MS" w:hAnsi="Arial" w:cs="Arial"/>
        </w:rPr>
        <w:lastRenderedPageBreak/>
        <w:t>À vista do relatório do(a) Pregoeiro(a), o resultado da licitação será submetido à consideração da Autoridade Competente, para fins de homologação dos procedimentos</w:t>
      </w:r>
      <w:r w:rsidRPr="0089007A">
        <w:rPr>
          <w:rFonts w:ascii="Arial" w:hAnsi="Arial" w:cs="Arial"/>
        </w:rPr>
        <w:t>;</w:t>
      </w:r>
    </w:p>
    <w:p w14:paraId="647D7160" w14:textId="77777777" w:rsidR="00621650" w:rsidRPr="0089007A" w:rsidRDefault="00621650" w:rsidP="0089007A">
      <w:pPr>
        <w:pStyle w:val="PargrafodaLista"/>
        <w:tabs>
          <w:tab w:val="left" w:pos="890"/>
        </w:tabs>
        <w:spacing w:line="360" w:lineRule="auto"/>
        <w:ind w:left="0" w:right="-39"/>
        <w:outlineLvl w:val="0"/>
        <w:rPr>
          <w:rFonts w:ascii="Arial" w:hAnsi="Arial" w:cs="Arial"/>
          <w:b/>
          <w:bCs/>
        </w:rPr>
      </w:pPr>
    </w:p>
    <w:p w14:paraId="3B736CA2" w14:textId="323A9B1C" w:rsidR="00621650" w:rsidRPr="0089007A" w:rsidRDefault="00621650" w:rsidP="0089007A">
      <w:pPr>
        <w:pStyle w:val="PargrafodaLista"/>
        <w:numPr>
          <w:ilvl w:val="1"/>
          <w:numId w:val="26"/>
        </w:numPr>
        <w:tabs>
          <w:tab w:val="left" w:pos="890"/>
        </w:tabs>
        <w:spacing w:line="360" w:lineRule="auto"/>
        <w:ind w:right="-39"/>
        <w:jc w:val="both"/>
        <w:outlineLvl w:val="0"/>
        <w:rPr>
          <w:rFonts w:ascii="Arial" w:eastAsia="Arial Unicode MS" w:hAnsi="Arial" w:cs="Arial"/>
        </w:rPr>
      </w:pPr>
      <w:r w:rsidRPr="0089007A">
        <w:rPr>
          <w:rFonts w:ascii="Arial" w:eastAsia="Arial Unicode MS" w:hAnsi="Arial" w:cs="Arial"/>
        </w:rPr>
        <w:t>O município de Fazenda Rio Grande, convocará o vencedor para:</w:t>
      </w:r>
    </w:p>
    <w:p w14:paraId="561B46E3" w14:textId="77777777" w:rsidR="00621650" w:rsidRPr="0089007A" w:rsidRDefault="00621650" w:rsidP="0089007A">
      <w:pPr>
        <w:pStyle w:val="PargrafodaLista"/>
        <w:tabs>
          <w:tab w:val="left" w:pos="890"/>
        </w:tabs>
        <w:spacing w:line="360" w:lineRule="auto"/>
        <w:ind w:left="0" w:right="-39"/>
        <w:outlineLvl w:val="0"/>
        <w:rPr>
          <w:rFonts w:ascii="Arial" w:hAnsi="Arial" w:cs="Arial"/>
          <w:b/>
          <w:bCs/>
        </w:rPr>
      </w:pPr>
    </w:p>
    <w:p w14:paraId="6F7B499B" w14:textId="5432BD46" w:rsidR="00621650" w:rsidRPr="0089007A" w:rsidRDefault="00621650" w:rsidP="0089007A">
      <w:pPr>
        <w:pStyle w:val="PargrafodaLista"/>
        <w:numPr>
          <w:ilvl w:val="2"/>
          <w:numId w:val="26"/>
        </w:numPr>
        <w:tabs>
          <w:tab w:val="left" w:pos="890"/>
        </w:tabs>
        <w:spacing w:line="360" w:lineRule="auto"/>
        <w:ind w:left="0" w:right="-39" w:firstLine="0"/>
        <w:jc w:val="both"/>
        <w:outlineLvl w:val="0"/>
        <w:rPr>
          <w:rFonts w:ascii="Arial" w:hAnsi="Arial" w:cs="Arial"/>
          <w:b/>
          <w:bCs/>
        </w:rPr>
      </w:pPr>
      <w:r w:rsidRPr="0089007A">
        <w:rPr>
          <w:rFonts w:ascii="Arial" w:hAnsi="Arial" w:cs="Arial"/>
          <w:b/>
          <w:bCs/>
          <w:color w:val="0000CC"/>
        </w:rPr>
        <w:t>Em até 5 (cinco) dias úteis</w:t>
      </w:r>
      <w:r w:rsidRPr="0089007A">
        <w:rPr>
          <w:rFonts w:ascii="Arial" w:hAnsi="Arial" w:cs="Arial"/>
        </w:rPr>
        <w:t xml:space="preserve">, assinar </w:t>
      </w:r>
      <w:r w:rsidRPr="0089007A">
        <w:rPr>
          <w:rFonts w:ascii="Arial" w:hAnsi="Arial" w:cs="Arial"/>
          <w:b/>
          <w:bCs/>
        </w:rPr>
        <w:t>o CONTRATO</w:t>
      </w:r>
      <w:r w:rsidRPr="0089007A">
        <w:rPr>
          <w:rFonts w:ascii="Arial" w:hAnsi="Arial" w:cs="Arial"/>
        </w:rPr>
        <w:t xml:space="preserve">, na </w:t>
      </w:r>
      <w:r w:rsidR="00040C8B" w:rsidRPr="0089007A">
        <w:rPr>
          <w:rFonts w:ascii="Arial" w:hAnsi="Arial" w:cs="Arial"/>
        </w:rPr>
        <w:t>Secretaria</w:t>
      </w:r>
      <w:r w:rsidRPr="0089007A">
        <w:rPr>
          <w:rFonts w:ascii="Arial" w:hAnsi="Arial" w:cs="Arial"/>
        </w:rPr>
        <w:t xml:space="preserve"> </w:t>
      </w:r>
      <w:r w:rsidRPr="0089007A">
        <w:rPr>
          <w:rFonts w:ascii="Arial" w:eastAsia="Arial Unicode MS" w:hAnsi="Arial" w:cs="Arial"/>
          <w:bCs/>
        </w:rPr>
        <w:t xml:space="preserve">Municipal de Administração – Coordenação de Contratos, sito à Rua Jacarandá, 300, Nações – Fazenda Rio Grande/Pr </w:t>
      </w:r>
      <w:r w:rsidRPr="0089007A">
        <w:rPr>
          <w:rFonts w:ascii="Arial" w:hAnsi="Arial" w:cs="Arial"/>
        </w:rPr>
        <w:t xml:space="preserve">cuja minuta encontra-se no </w:t>
      </w:r>
      <w:r w:rsidRPr="0089007A">
        <w:rPr>
          <w:rFonts w:ascii="Arial" w:hAnsi="Arial" w:cs="Arial"/>
          <w:b/>
          <w:bCs/>
          <w:color w:val="0000CC"/>
        </w:rPr>
        <w:t xml:space="preserve">ANEXO XV </w:t>
      </w:r>
      <w:r w:rsidRPr="0089007A">
        <w:rPr>
          <w:rFonts w:ascii="Arial" w:hAnsi="Arial" w:cs="Arial"/>
        </w:rPr>
        <w:t>deste edital, sob pena de decair do direito à contratação e incorrer nas penalidades previstas neste edital.</w:t>
      </w:r>
    </w:p>
    <w:p w14:paraId="67C3A2A9" w14:textId="77777777" w:rsidR="00621650" w:rsidRPr="0089007A" w:rsidRDefault="00621650" w:rsidP="0089007A">
      <w:pPr>
        <w:spacing w:line="360" w:lineRule="auto"/>
        <w:ind w:right="-39"/>
        <w:jc w:val="both"/>
        <w:rPr>
          <w:rFonts w:ascii="Arial" w:hAnsi="Arial" w:cs="Arial"/>
        </w:rPr>
      </w:pPr>
    </w:p>
    <w:p w14:paraId="57442833" w14:textId="77777777" w:rsidR="00621650" w:rsidRPr="0089007A" w:rsidRDefault="00621650" w:rsidP="0089007A">
      <w:pPr>
        <w:pStyle w:val="PargrafodaLista"/>
        <w:numPr>
          <w:ilvl w:val="3"/>
          <w:numId w:val="26"/>
        </w:numPr>
        <w:tabs>
          <w:tab w:val="left" w:pos="993"/>
        </w:tabs>
        <w:spacing w:line="360" w:lineRule="auto"/>
        <w:ind w:left="0" w:right="-39" w:firstLine="0"/>
        <w:jc w:val="both"/>
        <w:rPr>
          <w:rFonts w:ascii="Arial" w:eastAsia="Arial Unicode MS" w:hAnsi="Arial" w:cs="Arial"/>
          <w:bCs/>
        </w:rPr>
      </w:pPr>
      <w:r w:rsidRPr="0089007A">
        <w:rPr>
          <w:rFonts w:ascii="Arial" w:eastAsia="Arial Unicode MS" w:hAnsi="Arial" w:cs="Arial"/>
          <w:bCs/>
        </w:rPr>
        <w:t xml:space="preserve">No ato da assinatura do CONTRATO a empresa deverá apresentar na Coordenação de Contratos da Prefeitura todas as Certidões de Regularidade Fiscal e Trabalhista exigidas na habilitação atualizadas e em plena vigência </w:t>
      </w:r>
      <w:r w:rsidRPr="0089007A">
        <w:rPr>
          <w:rFonts w:ascii="Arial" w:eastAsia="Arial Unicode MS" w:hAnsi="Arial" w:cs="Arial"/>
          <w:bCs/>
          <w:iCs/>
        </w:rPr>
        <w:t>(O</w:t>
      </w:r>
      <w:r w:rsidRPr="0089007A">
        <w:rPr>
          <w:rFonts w:ascii="Arial" w:eastAsia="Arial Unicode MS" w:hAnsi="Arial" w:cs="Arial"/>
          <w:bCs/>
        </w:rPr>
        <w:t>bs.: Caso a Certidão relativa a Tributos Municipais não apresente o número do Cadastro de Inscrição Municipal, favor apresentá-lo em anexo). O não cumprimento implicará na imediata inabilitação da empresa, conforme art. 55, XIII, da Lei 8666/93, bem como na análise da classificação/habilitação dos remanescentes, se houver, na respectiva ordem.</w:t>
      </w:r>
    </w:p>
    <w:p w14:paraId="6CC72190" w14:textId="77777777" w:rsidR="00621650" w:rsidRPr="0089007A" w:rsidRDefault="00621650" w:rsidP="0089007A">
      <w:pPr>
        <w:pStyle w:val="PargrafodaLista"/>
        <w:tabs>
          <w:tab w:val="left" w:pos="993"/>
        </w:tabs>
        <w:spacing w:line="360" w:lineRule="auto"/>
        <w:ind w:left="0" w:right="-39"/>
        <w:rPr>
          <w:rFonts w:ascii="Arial" w:eastAsia="Arial Unicode MS" w:hAnsi="Arial" w:cs="Arial"/>
          <w:bCs/>
        </w:rPr>
      </w:pPr>
    </w:p>
    <w:p w14:paraId="2E5F86E0" w14:textId="4744E0F4" w:rsidR="00621650" w:rsidRPr="0089007A" w:rsidRDefault="00621650" w:rsidP="0089007A">
      <w:pPr>
        <w:pStyle w:val="PargrafodaLista"/>
        <w:numPr>
          <w:ilvl w:val="3"/>
          <w:numId w:val="26"/>
        </w:numPr>
        <w:tabs>
          <w:tab w:val="left" w:pos="993"/>
        </w:tabs>
        <w:spacing w:line="360" w:lineRule="auto"/>
        <w:ind w:left="0" w:right="-39" w:firstLine="0"/>
        <w:jc w:val="both"/>
        <w:rPr>
          <w:rFonts w:ascii="Arial" w:eastAsia="Arial Unicode MS" w:hAnsi="Arial" w:cs="Arial"/>
          <w:bCs/>
        </w:rPr>
      </w:pPr>
      <w:r w:rsidRPr="0089007A">
        <w:rPr>
          <w:rFonts w:ascii="Arial" w:hAnsi="Arial" w:cs="Arial"/>
        </w:rPr>
        <w:t xml:space="preserve">A empresa deverá apresentar, no ato da assinatura do Contrato, </w:t>
      </w:r>
      <w:r w:rsidRPr="0089007A">
        <w:rPr>
          <w:rFonts w:ascii="Arial" w:hAnsi="Arial" w:cs="Arial"/>
          <w:b/>
          <w:bCs/>
          <w:color w:val="0000CC"/>
        </w:rPr>
        <w:t>a título de garantia de execução dos serviços</w:t>
      </w:r>
      <w:r w:rsidRPr="0089007A">
        <w:rPr>
          <w:rFonts w:ascii="Arial" w:hAnsi="Arial" w:cs="Arial"/>
          <w:color w:val="0000CC"/>
        </w:rPr>
        <w:t xml:space="preserve">, </w:t>
      </w:r>
      <w:r w:rsidRPr="0089007A">
        <w:rPr>
          <w:rFonts w:ascii="Arial" w:hAnsi="Arial" w:cs="Arial"/>
          <w:b/>
          <w:bCs/>
          <w:color w:val="0000CC"/>
        </w:rPr>
        <w:t xml:space="preserve">a quantia correspondente a </w:t>
      </w:r>
      <w:r w:rsidR="003C3AC6">
        <w:rPr>
          <w:rFonts w:ascii="Arial" w:hAnsi="Arial" w:cs="Arial"/>
          <w:b/>
          <w:bCs/>
          <w:color w:val="0000CC"/>
        </w:rPr>
        <w:t>5</w:t>
      </w:r>
      <w:r w:rsidRPr="0089007A">
        <w:rPr>
          <w:rFonts w:ascii="Arial" w:hAnsi="Arial" w:cs="Arial"/>
          <w:b/>
          <w:bCs/>
          <w:color w:val="0000CC"/>
        </w:rPr>
        <w:t>% (</w:t>
      </w:r>
      <w:r w:rsidR="003C3AC6">
        <w:rPr>
          <w:rFonts w:ascii="Arial" w:hAnsi="Arial" w:cs="Arial"/>
          <w:b/>
          <w:bCs/>
          <w:color w:val="0000CC"/>
        </w:rPr>
        <w:t>cinco</w:t>
      </w:r>
      <w:r w:rsidRPr="0089007A">
        <w:rPr>
          <w:rFonts w:ascii="Arial" w:hAnsi="Arial" w:cs="Arial"/>
          <w:b/>
          <w:bCs/>
          <w:color w:val="0000CC"/>
        </w:rPr>
        <w:t xml:space="preserve"> por cento</w:t>
      </w:r>
      <w:r w:rsidRPr="0089007A">
        <w:rPr>
          <w:rFonts w:ascii="Arial" w:hAnsi="Arial" w:cs="Arial"/>
          <w:b/>
          <w:bCs/>
        </w:rPr>
        <w:t>)</w:t>
      </w:r>
      <w:r w:rsidRPr="0089007A">
        <w:rPr>
          <w:rFonts w:ascii="Arial" w:hAnsi="Arial" w:cs="Arial"/>
        </w:rPr>
        <w:t xml:space="preserve">, do valor do pactuado entre as partes, pelo que garantirá a fiel observância dos termos do contrato. </w:t>
      </w:r>
    </w:p>
    <w:p w14:paraId="21C61911" w14:textId="77777777" w:rsidR="00621650" w:rsidRPr="0089007A" w:rsidRDefault="00621650" w:rsidP="0089007A">
      <w:pPr>
        <w:pStyle w:val="PargrafodaLista"/>
        <w:spacing w:line="360" w:lineRule="auto"/>
        <w:rPr>
          <w:rFonts w:ascii="Arial" w:hAnsi="Arial" w:cs="Arial"/>
        </w:rPr>
      </w:pPr>
    </w:p>
    <w:p w14:paraId="47BC64E9" w14:textId="77777777" w:rsidR="00621650" w:rsidRPr="0089007A" w:rsidRDefault="00621650" w:rsidP="0089007A">
      <w:pPr>
        <w:pStyle w:val="PargrafodaLista"/>
        <w:numPr>
          <w:ilvl w:val="4"/>
          <w:numId w:val="26"/>
        </w:numPr>
        <w:tabs>
          <w:tab w:val="left" w:pos="993"/>
        </w:tabs>
        <w:spacing w:line="360" w:lineRule="auto"/>
        <w:ind w:left="0" w:right="-39" w:firstLine="0"/>
        <w:jc w:val="both"/>
        <w:rPr>
          <w:rFonts w:ascii="Arial" w:eastAsia="Arial Unicode MS" w:hAnsi="Arial" w:cs="Arial"/>
          <w:bCs/>
        </w:rPr>
      </w:pPr>
      <w:r w:rsidRPr="0089007A">
        <w:rPr>
          <w:rFonts w:ascii="Arial" w:hAnsi="Arial" w:cs="Arial"/>
        </w:rPr>
        <w:t>Ficará a critério da empresa escolher uma das seguintes modalidades de Garantia: Caução em dinheiro, Títulos da Dívida Ativa; Fiança bancária; Seguro Garantia.</w:t>
      </w:r>
    </w:p>
    <w:p w14:paraId="21782047" w14:textId="77777777" w:rsidR="00621650" w:rsidRPr="0089007A" w:rsidRDefault="00621650" w:rsidP="0089007A">
      <w:pPr>
        <w:pStyle w:val="PargrafodaLista"/>
        <w:tabs>
          <w:tab w:val="left" w:pos="993"/>
        </w:tabs>
        <w:spacing w:line="360" w:lineRule="auto"/>
        <w:ind w:left="0" w:right="-39"/>
        <w:rPr>
          <w:rFonts w:ascii="Arial" w:hAnsi="Arial" w:cs="Arial"/>
        </w:rPr>
      </w:pPr>
    </w:p>
    <w:p w14:paraId="187B1146" w14:textId="3340C47F" w:rsidR="00621650" w:rsidRPr="0089007A" w:rsidRDefault="00621650" w:rsidP="0089007A">
      <w:pPr>
        <w:pStyle w:val="PargrafodaLista"/>
        <w:numPr>
          <w:ilvl w:val="5"/>
          <w:numId w:val="26"/>
        </w:numPr>
        <w:tabs>
          <w:tab w:val="left" w:pos="993"/>
        </w:tabs>
        <w:spacing w:line="360" w:lineRule="auto"/>
        <w:ind w:left="0" w:right="-39" w:firstLine="0"/>
        <w:jc w:val="both"/>
        <w:rPr>
          <w:rFonts w:ascii="Arial" w:hAnsi="Arial" w:cs="Arial"/>
          <w:b/>
        </w:rPr>
      </w:pPr>
      <w:r w:rsidRPr="0089007A">
        <w:rPr>
          <w:rFonts w:ascii="Arial" w:hAnsi="Arial" w:cs="Arial"/>
        </w:rPr>
        <w:t>Caso a empresa optar pela Garantia na modalidade “Caução em dinheiro” esta deverá ser depositada com antecedência</w:t>
      </w:r>
      <w:r w:rsidRPr="0089007A">
        <w:rPr>
          <w:rFonts w:ascii="Arial" w:hAnsi="Arial" w:cs="Arial"/>
          <w:b/>
        </w:rPr>
        <w:t xml:space="preserve">, através do Banco do Brasil, </w:t>
      </w:r>
      <w:r w:rsidRPr="0089007A">
        <w:rPr>
          <w:rFonts w:ascii="Arial" w:hAnsi="Arial" w:cs="Arial"/>
          <w:b/>
        </w:rPr>
        <w:lastRenderedPageBreak/>
        <w:t xml:space="preserve">Agência 4314-1, Conta Corrente 7633-3. </w:t>
      </w:r>
      <w:r w:rsidRPr="0089007A">
        <w:rPr>
          <w:rFonts w:ascii="Arial" w:hAnsi="Arial" w:cs="Arial"/>
          <w:b/>
          <w:color w:val="0000CC"/>
        </w:rPr>
        <w:t>Após o deposito, a empresa deverá apresentar junto ao setor financeiro da Secretaria Municipal de Planejam</w:t>
      </w:r>
      <w:r w:rsidR="003332EE" w:rsidRPr="0089007A">
        <w:rPr>
          <w:rFonts w:ascii="Arial" w:hAnsi="Arial" w:cs="Arial"/>
          <w:b/>
          <w:color w:val="0000CC"/>
        </w:rPr>
        <w:t>e</w:t>
      </w:r>
      <w:r w:rsidRPr="0089007A">
        <w:rPr>
          <w:rFonts w:ascii="Arial" w:hAnsi="Arial" w:cs="Arial"/>
          <w:b/>
          <w:color w:val="0000CC"/>
        </w:rPr>
        <w:t xml:space="preserve">nto e Finanças, o comprovante de deposito juntamente com os dados da empresa e indicação do processo </w:t>
      </w:r>
      <w:r w:rsidR="00040C8B" w:rsidRPr="0089007A">
        <w:rPr>
          <w:rFonts w:ascii="Arial" w:hAnsi="Arial" w:cs="Arial"/>
          <w:b/>
          <w:color w:val="0000CC"/>
        </w:rPr>
        <w:t>licitatório</w:t>
      </w:r>
      <w:r w:rsidRPr="0089007A">
        <w:rPr>
          <w:rFonts w:ascii="Arial" w:hAnsi="Arial" w:cs="Arial"/>
          <w:b/>
          <w:color w:val="0000CC"/>
        </w:rPr>
        <w:t xml:space="preserve"> a que se refere, sendo que este setor emitirá </w:t>
      </w:r>
      <w:r w:rsidR="00040C8B" w:rsidRPr="0089007A">
        <w:rPr>
          <w:rFonts w:ascii="Arial" w:hAnsi="Arial" w:cs="Arial"/>
          <w:b/>
          <w:color w:val="0000CC"/>
        </w:rPr>
        <w:t>a</w:t>
      </w:r>
      <w:r w:rsidRPr="0089007A">
        <w:rPr>
          <w:rFonts w:ascii="Arial" w:hAnsi="Arial" w:cs="Arial"/>
          <w:b/>
          <w:color w:val="0000CC"/>
        </w:rPr>
        <w:t xml:space="preserve"> empresa </w:t>
      </w:r>
      <w:r w:rsidR="00040C8B" w:rsidRPr="0089007A">
        <w:rPr>
          <w:rFonts w:ascii="Arial" w:hAnsi="Arial" w:cs="Arial"/>
          <w:b/>
          <w:color w:val="0000CC"/>
        </w:rPr>
        <w:t>declaração</w:t>
      </w:r>
      <w:r w:rsidRPr="0089007A">
        <w:rPr>
          <w:rFonts w:ascii="Arial" w:hAnsi="Arial" w:cs="Arial"/>
          <w:b/>
          <w:color w:val="0000CC"/>
        </w:rPr>
        <w:t xml:space="preserve"> comprovado a garantia.</w:t>
      </w:r>
    </w:p>
    <w:p w14:paraId="445256DD" w14:textId="77777777" w:rsidR="00621650" w:rsidRPr="0089007A" w:rsidRDefault="00621650" w:rsidP="0089007A">
      <w:pPr>
        <w:spacing w:line="360" w:lineRule="auto"/>
        <w:jc w:val="both"/>
        <w:rPr>
          <w:rFonts w:ascii="Arial" w:hAnsi="Arial" w:cs="Arial"/>
          <w:b/>
        </w:rPr>
      </w:pPr>
    </w:p>
    <w:p w14:paraId="25DB2B1D" w14:textId="77777777" w:rsidR="00621650" w:rsidRPr="0089007A" w:rsidRDefault="00621650" w:rsidP="0089007A">
      <w:pPr>
        <w:pStyle w:val="PargrafodaLista"/>
        <w:numPr>
          <w:ilvl w:val="1"/>
          <w:numId w:val="26"/>
        </w:numPr>
        <w:tabs>
          <w:tab w:val="left" w:pos="890"/>
        </w:tabs>
        <w:spacing w:line="360" w:lineRule="auto"/>
        <w:ind w:left="0" w:right="-39" w:firstLine="0"/>
        <w:jc w:val="both"/>
        <w:outlineLvl w:val="0"/>
        <w:rPr>
          <w:rFonts w:ascii="Arial" w:hAnsi="Arial" w:cs="Arial"/>
        </w:rPr>
      </w:pPr>
      <w:r w:rsidRPr="0089007A">
        <w:rPr>
          <w:rFonts w:ascii="Arial" w:hAnsi="Arial" w:cs="Arial"/>
        </w:rPr>
        <w:t>No que se refere à validade da garantia, esta deverá ter condições legais necessárias durante toda a vigência do Contrato.</w:t>
      </w:r>
    </w:p>
    <w:p w14:paraId="6411AE4E" w14:textId="77777777" w:rsidR="00621650" w:rsidRPr="0089007A" w:rsidRDefault="00621650" w:rsidP="0089007A">
      <w:pPr>
        <w:pStyle w:val="PargrafodaLista"/>
        <w:tabs>
          <w:tab w:val="left" w:pos="993"/>
        </w:tabs>
        <w:spacing w:line="360" w:lineRule="auto"/>
        <w:ind w:left="0" w:right="-39"/>
        <w:rPr>
          <w:rFonts w:ascii="Arial" w:eastAsia="Arial Unicode MS" w:hAnsi="Arial" w:cs="Arial"/>
          <w:bCs/>
        </w:rPr>
      </w:pPr>
    </w:p>
    <w:p w14:paraId="1558DE13" w14:textId="78A82AD1" w:rsidR="00621650" w:rsidRPr="0089007A" w:rsidRDefault="00621650" w:rsidP="0089007A">
      <w:pPr>
        <w:pStyle w:val="PargrafodaLista"/>
        <w:numPr>
          <w:ilvl w:val="1"/>
          <w:numId w:val="26"/>
        </w:numPr>
        <w:tabs>
          <w:tab w:val="left" w:pos="890"/>
        </w:tabs>
        <w:spacing w:line="360" w:lineRule="auto"/>
        <w:ind w:left="0" w:right="-39" w:firstLine="0"/>
        <w:jc w:val="both"/>
        <w:outlineLvl w:val="0"/>
        <w:rPr>
          <w:rFonts w:ascii="Arial" w:eastAsia="Arial Unicode MS" w:hAnsi="Arial" w:cs="Arial"/>
          <w:bCs/>
        </w:rPr>
      </w:pPr>
      <w:r w:rsidRPr="0089007A">
        <w:rPr>
          <w:rFonts w:ascii="Arial" w:eastAsia="Arial Unicode MS" w:hAnsi="Arial" w:cs="Arial"/>
          <w:bCs/>
        </w:rPr>
        <w:t xml:space="preserve">No ato da assinatura do </w:t>
      </w:r>
      <w:r w:rsidRPr="0089007A">
        <w:rPr>
          <w:rFonts w:ascii="Arial" w:eastAsia="Arial Unicode MS" w:hAnsi="Arial" w:cs="Arial"/>
          <w:b/>
        </w:rPr>
        <w:t>CONTRATO</w:t>
      </w:r>
      <w:r w:rsidRPr="0089007A">
        <w:rPr>
          <w:rFonts w:ascii="Arial" w:eastAsia="Arial Unicode MS" w:hAnsi="Arial" w:cs="Arial"/>
          <w:bCs/>
        </w:rPr>
        <w:t xml:space="preserve"> a empresa deverá apresentar também o </w:t>
      </w:r>
      <w:r w:rsidRPr="0089007A">
        <w:rPr>
          <w:rFonts w:ascii="Arial" w:eastAsia="Arial Unicode MS" w:hAnsi="Arial" w:cs="Arial"/>
          <w:b/>
          <w:bCs/>
          <w:color w:val="0000CC"/>
        </w:rPr>
        <w:t xml:space="preserve">TERMO DE INTEGRIDADE E ÉTICA </w:t>
      </w:r>
      <w:r w:rsidRPr="0089007A">
        <w:rPr>
          <w:rFonts w:ascii="Arial" w:eastAsia="Arial Unicode MS" w:hAnsi="Arial" w:cs="Arial"/>
        </w:rPr>
        <w:t>conforme modelo</w:t>
      </w:r>
      <w:r w:rsidRPr="0089007A">
        <w:rPr>
          <w:rFonts w:ascii="Arial" w:eastAsia="Arial Unicode MS" w:hAnsi="Arial" w:cs="Arial"/>
          <w:b/>
        </w:rPr>
        <w:t xml:space="preserve"> em </w:t>
      </w:r>
      <w:r w:rsidRPr="0089007A">
        <w:rPr>
          <w:rFonts w:ascii="Arial" w:eastAsia="Arial Unicode MS" w:hAnsi="Arial" w:cs="Arial"/>
          <w:b/>
          <w:color w:val="0000CC"/>
        </w:rPr>
        <w:t>ANEXO XVI</w:t>
      </w:r>
      <w:r w:rsidRPr="0089007A">
        <w:rPr>
          <w:rFonts w:ascii="Arial" w:eastAsia="Arial Unicode MS" w:hAnsi="Arial" w:cs="Arial"/>
        </w:rPr>
        <w:t>, assinada por representante legal da empresa.</w:t>
      </w:r>
    </w:p>
    <w:p w14:paraId="55DD3E97" w14:textId="77777777" w:rsidR="00113863" w:rsidRPr="0089007A" w:rsidRDefault="00113863" w:rsidP="0089007A">
      <w:pPr>
        <w:spacing w:line="360" w:lineRule="auto"/>
        <w:ind w:right="-7"/>
        <w:jc w:val="both"/>
        <w:rPr>
          <w:rFonts w:ascii="Arial" w:hAnsi="Arial" w:cs="Arial"/>
        </w:rPr>
      </w:pPr>
      <w:bookmarkStart w:id="16" w:name="_Hlk133832334"/>
    </w:p>
    <w:bookmarkEnd w:id="16"/>
    <w:p w14:paraId="1E12DAA3" w14:textId="0AC096BA" w:rsidR="00986571" w:rsidRPr="0089007A" w:rsidRDefault="00986571" w:rsidP="0089007A">
      <w:pPr>
        <w:pStyle w:val="Ttulo11"/>
        <w:numPr>
          <w:ilvl w:val="1"/>
          <w:numId w:val="28"/>
        </w:numPr>
        <w:tabs>
          <w:tab w:val="left" w:pos="0"/>
        </w:tabs>
        <w:spacing w:line="360" w:lineRule="auto"/>
        <w:rPr>
          <w:rFonts w:ascii="Arial" w:hAnsi="Arial" w:cs="Arial"/>
        </w:rPr>
      </w:pPr>
      <w:r w:rsidRPr="0089007A">
        <w:rPr>
          <w:rFonts w:ascii="Arial" w:hAnsi="Arial" w:cs="Arial"/>
          <w:u w:val="none"/>
        </w:rPr>
        <w:t>DA PLANILHA DE COMPOSIÇÃO DE CUSTOS</w:t>
      </w:r>
    </w:p>
    <w:p w14:paraId="26F4A895" w14:textId="11B2B9FB" w:rsidR="00986571" w:rsidRPr="0089007A" w:rsidRDefault="00986571" w:rsidP="0089007A">
      <w:pPr>
        <w:pStyle w:val="PargrafodaLista"/>
        <w:numPr>
          <w:ilvl w:val="2"/>
          <w:numId w:val="28"/>
        </w:numPr>
        <w:tabs>
          <w:tab w:val="left" w:pos="0"/>
        </w:tabs>
        <w:spacing w:line="360" w:lineRule="auto"/>
        <w:ind w:left="0" w:firstLine="0"/>
        <w:jc w:val="both"/>
        <w:rPr>
          <w:rFonts w:ascii="Arial" w:hAnsi="Arial" w:cs="Arial"/>
        </w:rPr>
      </w:pPr>
      <w:bookmarkStart w:id="17" w:name="_Hlk118576287"/>
      <w:r w:rsidRPr="0089007A">
        <w:rPr>
          <w:rFonts w:ascii="Arial" w:hAnsi="Arial" w:cs="Arial"/>
        </w:rPr>
        <w:t>A planilha de composição de custos deverá seguir os parâmetros contidos no modelo disponibilizado, sendo os itens nela presentes, referenciais, devendo a licitante preencher corretamente cada item de acordo com sua realidade;</w:t>
      </w:r>
    </w:p>
    <w:p w14:paraId="12F43479" w14:textId="77777777" w:rsidR="00986571" w:rsidRPr="0089007A" w:rsidRDefault="00986571" w:rsidP="0089007A">
      <w:pPr>
        <w:pStyle w:val="Corpodetexto"/>
        <w:spacing w:line="360" w:lineRule="auto"/>
        <w:jc w:val="both"/>
        <w:rPr>
          <w:rFonts w:ascii="Arial" w:hAnsi="Arial" w:cs="Arial"/>
        </w:rPr>
      </w:pPr>
    </w:p>
    <w:p w14:paraId="3D8DBF5A" w14:textId="50C9ABE9" w:rsidR="00986571" w:rsidRPr="0089007A" w:rsidRDefault="00986571" w:rsidP="0089007A">
      <w:pPr>
        <w:pStyle w:val="PargrafodaLista"/>
        <w:numPr>
          <w:ilvl w:val="2"/>
          <w:numId w:val="28"/>
        </w:numPr>
        <w:spacing w:line="360" w:lineRule="auto"/>
        <w:ind w:left="0" w:firstLine="0"/>
        <w:jc w:val="both"/>
        <w:rPr>
          <w:rFonts w:ascii="Arial" w:hAnsi="Arial" w:cs="Arial"/>
        </w:rPr>
      </w:pPr>
      <w:r w:rsidRPr="0089007A">
        <w:rPr>
          <w:rFonts w:ascii="Arial" w:hAnsi="Arial" w:cs="Arial"/>
          <w:color w:val="0000CC"/>
        </w:rPr>
        <w:t>A proposta atualizada</w:t>
      </w:r>
      <w:r w:rsidRPr="0089007A">
        <w:rPr>
          <w:rFonts w:ascii="Arial" w:hAnsi="Arial" w:cs="Arial"/>
        </w:rPr>
        <w:t xml:space="preserve">, deverá estar acompanhada de </w:t>
      </w:r>
      <w:r w:rsidRPr="0089007A">
        <w:rPr>
          <w:rFonts w:ascii="Arial" w:hAnsi="Arial" w:cs="Arial"/>
          <w:color w:val="0000CC"/>
        </w:rPr>
        <w:t>Planilha de Custo e Formação de Preços,</w:t>
      </w:r>
      <w:r w:rsidRPr="0089007A">
        <w:rPr>
          <w:rFonts w:ascii="Arial" w:hAnsi="Arial" w:cs="Arial"/>
        </w:rPr>
        <w:t xml:space="preserve"> devendo ser apresentada composição para cada tipo de profissional a ser disponibilizado</w:t>
      </w:r>
      <w:r w:rsidR="004947C2" w:rsidRPr="0089007A">
        <w:rPr>
          <w:rFonts w:ascii="Arial" w:hAnsi="Arial" w:cs="Arial"/>
        </w:rPr>
        <w:t>.</w:t>
      </w:r>
    </w:p>
    <w:p w14:paraId="099EE9ED" w14:textId="77777777" w:rsidR="00986571" w:rsidRPr="0089007A" w:rsidRDefault="00986571" w:rsidP="0089007A">
      <w:pPr>
        <w:spacing w:line="360" w:lineRule="auto"/>
        <w:jc w:val="both"/>
        <w:rPr>
          <w:rFonts w:ascii="Arial" w:hAnsi="Arial" w:cs="Arial"/>
        </w:rPr>
      </w:pPr>
    </w:p>
    <w:p w14:paraId="3080E68A" w14:textId="77777777" w:rsidR="00986571" w:rsidRPr="0089007A" w:rsidRDefault="00986571" w:rsidP="0089007A">
      <w:pPr>
        <w:pStyle w:val="PargrafodaLista"/>
        <w:numPr>
          <w:ilvl w:val="1"/>
          <w:numId w:val="29"/>
        </w:numPr>
        <w:tabs>
          <w:tab w:val="left" w:pos="709"/>
        </w:tabs>
        <w:spacing w:line="360" w:lineRule="auto"/>
        <w:ind w:left="0" w:firstLine="0"/>
        <w:jc w:val="both"/>
        <w:rPr>
          <w:rFonts w:ascii="Arial" w:hAnsi="Arial" w:cs="Arial"/>
        </w:rPr>
      </w:pPr>
      <w:r w:rsidRPr="0089007A">
        <w:rPr>
          <w:rFonts w:ascii="Arial" w:hAnsi="Arial" w:cs="Arial"/>
        </w:rPr>
        <w:t>É obrigação da licitante prever todos os custos legais atinentes à contratação;</w:t>
      </w:r>
    </w:p>
    <w:p w14:paraId="5C1913DF" w14:textId="77777777" w:rsidR="00986571" w:rsidRPr="0089007A" w:rsidRDefault="00986571" w:rsidP="0089007A">
      <w:pPr>
        <w:pStyle w:val="PargrafodaLista"/>
        <w:tabs>
          <w:tab w:val="left" w:pos="709"/>
        </w:tabs>
        <w:spacing w:line="360" w:lineRule="auto"/>
        <w:ind w:left="0"/>
        <w:jc w:val="both"/>
        <w:rPr>
          <w:rFonts w:ascii="Arial" w:hAnsi="Arial" w:cs="Arial"/>
        </w:rPr>
      </w:pPr>
    </w:p>
    <w:p w14:paraId="491C46C0" w14:textId="77777777" w:rsidR="00986571" w:rsidRPr="0089007A" w:rsidRDefault="00986571" w:rsidP="0089007A">
      <w:pPr>
        <w:pStyle w:val="PargrafodaLista"/>
        <w:numPr>
          <w:ilvl w:val="1"/>
          <w:numId w:val="29"/>
        </w:numPr>
        <w:spacing w:line="360" w:lineRule="auto"/>
        <w:ind w:left="0" w:firstLine="0"/>
        <w:jc w:val="both"/>
        <w:rPr>
          <w:rFonts w:ascii="Arial" w:hAnsi="Arial" w:cs="Arial"/>
        </w:rPr>
      </w:pPr>
      <w:r w:rsidRPr="0089007A">
        <w:rPr>
          <w:rFonts w:ascii="Arial" w:hAnsi="Arial" w:cs="Arial"/>
        </w:rPr>
        <w:t>Para fins de elaboração de preços e das Planilhas de Custos e Formação de Preços para a presente contratação deverão ser observadas as disposições contidas neste Edital, na legislação vigente sobre o assunto, bem como da Convenção Coletiva de Trabalho – CCT em vigor;</w:t>
      </w:r>
    </w:p>
    <w:p w14:paraId="5CD30D70" w14:textId="77777777" w:rsidR="00986571" w:rsidRPr="0089007A" w:rsidRDefault="00986571" w:rsidP="0089007A">
      <w:pPr>
        <w:pStyle w:val="Corpodetexto"/>
        <w:spacing w:line="360" w:lineRule="auto"/>
        <w:ind w:left="993"/>
        <w:jc w:val="both"/>
        <w:rPr>
          <w:rFonts w:ascii="Arial" w:hAnsi="Arial" w:cs="Arial"/>
        </w:rPr>
      </w:pPr>
    </w:p>
    <w:p w14:paraId="27B76BCA" w14:textId="77777777" w:rsidR="00986571" w:rsidRPr="0089007A" w:rsidRDefault="00986571" w:rsidP="0089007A">
      <w:pPr>
        <w:pStyle w:val="PargrafodaLista"/>
        <w:numPr>
          <w:ilvl w:val="1"/>
          <w:numId w:val="29"/>
        </w:numPr>
        <w:tabs>
          <w:tab w:val="left" w:pos="567"/>
        </w:tabs>
        <w:spacing w:line="360" w:lineRule="auto"/>
        <w:ind w:left="0" w:firstLine="0"/>
        <w:jc w:val="both"/>
        <w:rPr>
          <w:rFonts w:ascii="Arial" w:hAnsi="Arial" w:cs="Arial"/>
        </w:rPr>
      </w:pPr>
      <w:r w:rsidRPr="0089007A">
        <w:rPr>
          <w:rFonts w:ascii="Arial" w:hAnsi="Arial" w:cs="Arial"/>
        </w:rPr>
        <w:t xml:space="preserve">Nos preços propostos deverão estar incluídas todas as despesas com salários, encargos sociais, trabalhistas e previdenciários, seguros, impostos, taxas e </w:t>
      </w:r>
      <w:r w:rsidRPr="0089007A">
        <w:rPr>
          <w:rFonts w:ascii="Arial" w:hAnsi="Arial" w:cs="Arial"/>
        </w:rPr>
        <w:lastRenderedPageBreak/>
        <w:t>contribuições, transporte, alimentação, uniformes, EPIs, treinamento, despesas administrativas e lucros e demais insumos necessários à sua composição, e serão de exclusiva responsabilidade da licitante, não lhe assistindo o direito de pleitear qualquer alteração dos mesmos, sob alegação de erro, omissão ou qualquer outro pretexto, sendo passível de desclassificação eventuais irregularidades apuradas perante a formação de preços da proponente;</w:t>
      </w:r>
    </w:p>
    <w:p w14:paraId="778CC7D6" w14:textId="77777777" w:rsidR="00095E72" w:rsidRPr="0089007A" w:rsidRDefault="00095E72" w:rsidP="0089007A">
      <w:pPr>
        <w:pStyle w:val="PargrafodaLista"/>
        <w:spacing w:line="360" w:lineRule="auto"/>
        <w:ind w:left="0"/>
        <w:jc w:val="both"/>
        <w:rPr>
          <w:rFonts w:ascii="Arial" w:hAnsi="Arial" w:cs="Arial"/>
        </w:rPr>
      </w:pPr>
    </w:p>
    <w:p w14:paraId="27900B7C" w14:textId="378113F1" w:rsidR="00986571" w:rsidRPr="0089007A" w:rsidRDefault="00986571" w:rsidP="0089007A">
      <w:pPr>
        <w:pStyle w:val="PargrafodaLista"/>
        <w:numPr>
          <w:ilvl w:val="1"/>
          <w:numId w:val="29"/>
        </w:numPr>
        <w:tabs>
          <w:tab w:val="left" w:pos="567"/>
        </w:tabs>
        <w:spacing w:line="360" w:lineRule="auto"/>
        <w:ind w:left="0" w:firstLine="0"/>
        <w:jc w:val="both"/>
        <w:rPr>
          <w:rFonts w:ascii="Arial" w:hAnsi="Arial" w:cs="Arial"/>
        </w:rPr>
      </w:pPr>
      <w:bookmarkStart w:id="18" w:name="_Hlk118576304"/>
      <w:bookmarkEnd w:id="17"/>
      <w:r w:rsidRPr="0089007A">
        <w:rPr>
          <w:rFonts w:ascii="Arial" w:hAnsi="Arial" w:cs="Arial"/>
        </w:rPr>
        <w:t>Deverá estar previsto na formação do preço a disponibilização de todos os equipamentos, ferramentas, uniformes, EPIs e utensílios necessários para a perfeita execução dos serviços.</w:t>
      </w:r>
    </w:p>
    <w:p w14:paraId="5C156964" w14:textId="77777777" w:rsidR="00986571" w:rsidRPr="0089007A" w:rsidRDefault="00986571" w:rsidP="0089007A">
      <w:pPr>
        <w:pStyle w:val="Corpodetexto"/>
        <w:spacing w:line="360" w:lineRule="auto"/>
        <w:jc w:val="both"/>
        <w:rPr>
          <w:rFonts w:ascii="Arial" w:hAnsi="Arial" w:cs="Arial"/>
        </w:rPr>
      </w:pPr>
    </w:p>
    <w:p w14:paraId="3C78F6E6" w14:textId="77777777" w:rsidR="00986571" w:rsidRPr="0089007A" w:rsidRDefault="00986571" w:rsidP="0089007A">
      <w:pPr>
        <w:pStyle w:val="PargrafodaLista"/>
        <w:numPr>
          <w:ilvl w:val="1"/>
          <w:numId w:val="29"/>
        </w:numPr>
        <w:tabs>
          <w:tab w:val="left" w:pos="567"/>
          <w:tab w:val="left" w:pos="709"/>
        </w:tabs>
        <w:spacing w:line="360" w:lineRule="auto"/>
        <w:ind w:left="0" w:firstLine="0"/>
        <w:jc w:val="both"/>
        <w:rPr>
          <w:rFonts w:ascii="Arial" w:hAnsi="Arial" w:cs="Arial"/>
        </w:rPr>
      </w:pPr>
      <w:r w:rsidRPr="0089007A">
        <w:rPr>
          <w:rFonts w:ascii="Arial" w:hAnsi="Arial" w:cs="Arial"/>
        </w:rPr>
        <w:t>As licitantes deverão apresentar junto à proposta de preços atualizada, Planilhas de Custos/Formação de Preços;</w:t>
      </w:r>
    </w:p>
    <w:p w14:paraId="07A499AB" w14:textId="77777777" w:rsidR="00986571" w:rsidRPr="0089007A" w:rsidRDefault="00986571" w:rsidP="0089007A">
      <w:pPr>
        <w:pStyle w:val="Corpodetexto"/>
        <w:spacing w:line="360" w:lineRule="auto"/>
        <w:ind w:firstLine="851"/>
        <w:jc w:val="both"/>
        <w:rPr>
          <w:rFonts w:ascii="Arial" w:hAnsi="Arial" w:cs="Arial"/>
        </w:rPr>
      </w:pPr>
    </w:p>
    <w:p w14:paraId="50A7ECDE" w14:textId="77777777" w:rsidR="00986571" w:rsidRPr="0089007A" w:rsidRDefault="00986571" w:rsidP="0089007A">
      <w:pPr>
        <w:pStyle w:val="PargrafodaLista"/>
        <w:numPr>
          <w:ilvl w:val="1"/>
          <w:numId w:val="29"/>
        </w:numPr>
        <w:tabs>
          <w:tab w:val="left" w:pos="0"/>
        </w:tabs>
        <w:spacing w:line="360" w:lineRule="auto"/>
        <w:ind w:left="0" w:firstLine="0"/>
        <w:jc w:val="both"/>
        <w:rPr>
          <w:rFonts w:ascii="Arial" w:hAnsi="Arial" w:cs="Arial"/>
        </w:rPr>
      </w:pPr>
      <w:r w:rsidRPr="0089007A">
        <w:rPr>
          <w:rFonts w:ascii="Arial" w:hAnsi="Arial" w:cs="Arial"/>
        </w:rPr>
        <w:t>Cabe às licitantes indicar os encargos sociais de acordo com seu regime tributário em atenção ao mínimo legal;</w:t>
      </w:r>
    </w:p>
    <w:p w14:paraId="5536DFE2" w14:textId="77777777" w:rsidR="00986571" w:rsidRPr="0089007A" w:rsidRDefault="00986571" w:rsidP="0089007A">
      <w:pPr>
        <w:pStyle w:val="Corpodetexto"/>
        <w:spacing w:line="360" w:lineRule="auto"/>
        <w:ind w:firstLine="851"/>
        <w:jc w:val="both"/>
        <w:rPr>
          <w:rFonts w:ascii="Arial" w:hAnsi="Arial" w:cs="Arial"/>
        </w:rPr>
      </w:pPr>
    </w:p>
    <w:p w14:paraId="3537B5C6" w14:textId="4F8102CD" w:rsidR="00986571" w:rsidRPr="0089007A" w:rsidRDefault="00986571" w:rsidP="0089007A">
      <w:pPr>
        <w:pStyle w:val="PargrafodaLista"/>
        <w:numPr>
          <w:ilvl w:val="1"/>
          <w:numId w:val="29"/>
        </w:numPr>
        <w:tabs>
          <w:tab w:val="left" w:pos="709"/>
          <w:tab w:val="left" w:pos="9065"/>
        </w:tabs>
        <w:spacing w:line="360" w:lineRule="auto"/>
        <w:ind w:left="0" w:right="-7" w:firstLine="0"/>
        <w:jc w:val="both"/>
        <w:rPr>
          <w:rFonts w:ascii="Arial" w:hAnsi="Arial" w:cs="Arial"/>
        </w:rPr>
      </w:pPr>
      <w:r w:rsidRPr="0089007A">
        <w:rPr>
          <w:rFonts w:ascii="Arial" w:hAnsi="Arial" w:cs="Arial"/>
        </w:rPr>
        <w:t xml:space="preserve">Não deverão estar previstas nas Planilhas rubricas atinentes as alíquotas de IRPJ (Imposto de Renda de Pessoa Jurídica) e CSLL (Contribuição Sobre o Lucro Líquido), pois não será objeto de análise por parte do </w:t>
      </w:r>
      <w:r w:rsidR="00CE732D" w:rsidRPr="0089007A">
        <w:rPr>
          <w:rFonts w:ascii="Arial" w:hAnsi="Arial" w:cs="Arial"/>
        </w:rPr>
        <w:t>Contator</w:t>
      </w:r>
      <w:r w:rsidRPr="0089007A">
        <w:rPr>
          <w:rFonts w:ascii="Arial" w:hAnsi="Arial" w:cs="Arial"/>
        </w:rPr>
        <w:t>, devendo as despesas com tais tributos estar englobados na taxa de administração ou lucro previstos na Planilha;</w:t>
      </w:r>
    </w:p>
    <w:p w14:paraId="35452A26" w14:textId="77777777" w:rsidR="00986571" w:rsidRPr="0089007A" w:rsidRDefault="00986571" w:rsidP="0089007A">
      <w:pPr>
        <w:pStyle w:val="Corpodetexto"/>
        <w:tabs>
          <w:tab w:val="left" w:pos="9065"/>
        </w:tabs>
        <w:spacing w:line="360" w:lineRule="auto"/>
        <w:jc w:val="both"/>
        <w:rPr>
          <w:rFonts w:ascii="Arial" w:hAnsi="Arial" w:cs="Arial"/>
        </w:rPr>
      </w:pPr>
    </w:p>
    <w:p w14:paraId="396EB6A4" w14:textId="0070DBE2" w:rsidR="00986571" w:rsidRPr="0089007A" w:rsidRDefault="00986571" w:rsidP="0089007A">
      <w:pPr>
        <w:pStyle w:val="PargrafodaLista"/>
        <w:numPr>
          <w:ilvl w:val="1"/>
          <w:numId w:val="29"/>
        </w:numPr>
        <w:tabs>
          <w:tab w:val="left" w:pos="709"/>
        </w:tabs>
        <w:spacing w:line="360" w:lineRule="auto"/>
        <w:ind w:left="0" w:firstLine="0"/>
        <w:jc w:val="both"/>
        <w:rPr>
          <w:rFonts w:ascii="Arial" w:hAnsi="Arial" w:cs="Arial"/>
        </w:rPr>
      </w:pPr>
      <w:r w:rsidRPr="0089007A">
        <w:rPr>
          <w:rFonts w:ascii="Arial" w:hAnsi="Arial" w:cs="Arial"/>
        </w:rPr>
        <w:t xml:space="preserve">Após a fase de lances a empresa arrematante </w:t>
      </w:r>
      <w:r w:rsidRPr="0089007A">
        <w:rPr>
          <w:rFonts w:ascii="Arial" w:hAnsi="Arial" w:cs="Arial"/>
          <w:color w:val="000000" w:themeColor="text1"/>
        </w:rPr>
        <w:t xml:space="preserve">do lote </w:t>
      </w:r>
      <w:r w:rsidRPr="0089007A">
        <w:rPr>
          <w:rFonts w:ascii="Arial" w:hAnsi="Arial" w:cs="Arial"/>
        </w:rPr>
        <w:t xml:space="preserve">deverá apresentar em </w:t>
      </w:r>
      <w:r w:rsidR="00CE732D" w:rsidRPr="0089007A">
        <w:rPr>
          <w:rFonts w:ascii="Arial" w:hAnsi="Arial" w:cs="Arial"/>
        </w:rPr>
        <w:t>01</w:t>
      </w:r>
      <w:r w:rsidRPr="0089007A">
        <w:rPr>
          <w:rFonts w:ascii="Arial" w:hAnsi="Arial" w:cs="Arial"/>
        </w:rPr>
        <w:t xml:space="preserve"> (</w:t>
      </w:r>
      <w:r w:rsidR="00CE732D" w:rsidRPr="0089007A">
        <w:rPr>
          <w:rFonts w:ascii="Arial" w:hAnsi="Arial" w:cs="Arial"/>
        </w:rPr>
        <w:t>um</w:t>
      </w:r>
      <w:r w:rsidRPr="0089007A">
        <w:rPr>
          <w:rFonts w:ascii="Arial" w:hAnsi="Arial" w:cs="Arial"/>
        </w:rPr>
        <w:t xml:space="preserve">) dia </w:t>
      </w:r>
      <w:r w:rsidR="008D6EF5">
        <w:rPr>
          <w:rFonts w:ascii="Arial" w:hAnsi="Arial" w:cs="Arial"/>
        </w:rPr>
        <w:t>útil</w:t>
      </w:r>
      <w:r w:rsidRPr="0089007A">
        <w:rPr>
          <w:rFonts w:ascii="Arial" w:hAnsi="Arial" w:cs="Arial"/>
        </w:rPr>
        <w:t xml:space="preserve"> após o encerramento da sessão, proposta e planilha de custos recomposta nos termos do último lance ofertado e negociado, estando à adjudicação do objeto licitado condicionado à apreciação e regularidade da referida composição nos termos do presente;</w:t>
      </w:r>
    </w:p>
    <w:p w14:paraId="67618C50" w14:textId="77777777" w:rsidR="00986571" w:rsidRPr="0089007A" w:rsidRDefault="00986571" w:rsidP="0089007A">
      <w:pPr>
        <w:pStyle w:val="Corpodetexto"/>
        <w:spacing w:line="360" w:lineRule="auto"/>
        <w:ind w:firstLine="851"/>
        <w:jc w:val="both"/>
        <w:rPr>
          <w:rFonts w:ascii="Arial" w:hAnsi="Arial" w:cs="Arial"/>
        </w:rPr>
      </w:pPr>
    </w:p>
    <w:p w14:paraId="2450D7FE" w14:textId="77777777" w:rsidR="00986571" w:rsidRPr="0089007A" w:rsidRDefault="00986571" w:rsidP="0089007A">
      <w:pPr>
        <w:pStyle w:val="PargrafodaLista"/>
        <w:numPr>
          <w:ilvl w:val="1"/>
          <w:numId w:val="29"/>
        </w:numPr>
        <w:tabs>
          <w:tab w:val="left" w:pos="0"/>
        </w:tabs>
        <w:spacing w:line="360" w:lineRule="auto"/>
        <w:ind w:left="0" w:firstLine="0"/>
        <w:jc w:val="both"/>
        <w:rPr>
          <w:rFonts w:ascii="Arial" w:hAnsi="Arial" w:cs="Arial"/>
        </w:rPr>
      </w:pPr>
      <w:r w:rsidRPr="0089007A">
        <w:rPr>
          <w:rFonts w:ascii="Arial" w:hAnsi="Arial" w:cs="Arial"/>
        </w:rPr>
        <w:t>Será desclassificada a proposta que, mesmo após a etapa de aceitação prevista no edital:</w:t>
      </w:r>
    </w:p>
    <w:p w14:paraId="4C7AF993" w14:textId="77777777" w:rsidR="00986571" w:rsidRPr="0089007A" w:rsidRDefault="00986571" w:rsidP="0089007A">
      <w:pPr>
        <w:pStyle w:val="PargrafodaLista"/>
        <w:tabs>
          <w:tab w:val="left" w:pos="0"/>
        </w:tabs>
        <w:spacing w:line="360" w:lineRule="auto"/>
        <w:ind w:left="0"/>
        <w:jc w:val="both"/>
        <w:rPr>
          <w:rFonts w:ascii="Arial" w:hAnsi="Arial" w:cs="Arial"/>
        </w:rPr>
      </w:pPr>
    </w:p>
    <w:p w14:paraId="24C54F20" w14:textId="50BB2B1C" w:rsidR="00986571" w:rsidRPr="0089007A" w:rsidRDefault="00986571" w:rsidP="0089007A">
      <w:pPr>
        <w:pStyle w:val="PargrafodaLista"/>
        <w:numPr>
          <w:ilvl w:val="2"/>
          <w:numId w:val="29"/>
        </w:numPr>
        <w:tabs>
          <w:tab w:val="left" w:pos="284"/>
          <w:tab w:val="left" w:pos="993"/>
        </w:tabs>
        <w:spacing w:line="360" w:lineRule="auto"/>
        <w:jc w:val="both"/>
        <w:rPr>
          <w:rFonts w:ascii="Arial" w:hAnsi="Arial" w:cs="Arial"/>
        </w:rPr>
      </w:pPr>
      <w:r w:rsidRPr="0089007A">
        <w:rPr>
          <w:rFonts w:ascii="Arial" w:hAnsi="Arial" w:cs="Arial"/>
        </w:rPr>
        <w:t>Contenham vícios ou ilegalidades;</w:t>
      </w:r>
    </w:p>
    <w:p w14:paraId="0C0135C2" w14:textId="4D410963" w:rsidR="00224C65" w:rsidRPr="0089007A" w:rsidRDefault="00986571" w:rsidP="0089007A">
      <w:pPr>
        <w:pStyle w:val="PargrafodaLista"/>
        <w:numPr>
          <w:ilvl w:val="2"/>
          <w:numId w:val="29"/>
        </w:numPr>
        <w:tabs>
          <w:tab w:val="left" w:pos="284"/>
          <w:tab w:val="left" w:pos="851"/>
        </w:tabs>
        <w:spacing w:line="360" w:lineRule="auto"/>
        <w:ind w:left="0" w:firstLine="0"/>
        <w:jc w:val="both"/>
        <w:rPr>
          <w:rFonts w:ascii="Arial" w:hAnsi="Arial" w:cs="Arial"/>
        </w:rPr>
      </w:pPr>
      <w:r w:rsidRPr="0089007A">
        <w:rPr>
          <w:rFonts w:ascii="Arial" w:hAnsi="Arial" w:cs="Arial"/>
        </w:rPr>
        <w:t>Não apresentar as especificações técnicas exigidas neste Termo de Referência;</w:t>
      </w:r>
    </w:p>
    <w:p w14:paraId="4079467B" w14:textId="08259686" w:rsidR="00986571" w:rsidRPr="0089007A" w:rsidRDefault="00986571" w:rsidP="0089007A">
      <w:pPr>
        <w:pStyle w:val="PargrafodaLista"/>
        <w:numPr>
          <w:ilvl w:val="2"/>
          <w:numId w:val="29"/>
        </w:numPr>
        <w:tabs>
          <w:tab w:val="left" w:pos="284"/>
          <w:tab w:val="left" w:pos="851"/>
        </w:tabs>
        <w:spacing w:line="360" w:lineRule="auto"/>
        <w:ind w:left="0" w:firstLine="0"/>
        <w:jc w:val="both"/>
        <w:rPr>
          <w:rFonts w:ascii="Arial" w:hAnsi="Arial" w:cs="Arial"/>
        </w:rPr>
      </w:pPr>
      <w:r w:rsidRPr="0089007A">
        <w:rPr>
          <w:rFonts w:ascii="Arial" w:hAnsi="Arial" w:cs="Arial"/>
        </w:rPr>
        <w:t>Apresentar preços que sejam manifestamente inexequíveis;</w:t>
      </w:r>
    </w:p>
    <w:p w14:paraId="7D30978B" w14:textId="022363B2" w:rsidR="00986571" w:rsidRPr="0089007A" w:rsidRDefault="00986571" w:rsidP="0089007A">
      <w:pPr>
        <w:pStyle w:val="PargrafodaLista"/>
        <w:numPr>
          <w:ilvl w:val="2"/>
          <w:numId w:val="29"/>
        </w:numPr>
        <w:tabs>
          <w:tab w:val="left" w:pos="284"/>
          <w:tab w:val="left" w:pos="993"/>
        </w:tabs>
        <w:spacing w:line="360" w:lineRule="auto"/>
        <w:ind w:left="0" w:firstLine="0"/>
        <w:jc w:val="both"/>
        <w:rPr>
          <w:rFonts w:ascii="Arial" w:hAnsi="Arial" w:cs="Arial"/>
        </w:rPr>
      </w:pPr>
      <w:r w:rsidRPr="0089007A">
        <w:rPr>
          <w:rFonts w:ascii="Arial" w:hAnsi="Arial" w:cs="Arial"/>
        </w:rPr>
        <w:t>Não comprovar sua exequibilidade, em especial em relação ao preço e a produtividade apresentada;</w:t>
      </w:r>
    </w:p>
    <w:p w14:paraId="4C32BD43" w14:textId="77777777" w:rsidR="00986571" w:rsidRPr="0089007A" w:rsidRDefault="00986571" w:rsidP="0089007A">
      <w:pPr>
        <w:pStyle w:val="PargrafodaLista"/>
        <w:numPr>
          <w:ilvl w:val="2"/>
          <w:numId w:val="29"/>
        </w:numPr>
        <w:tabs>
          <w:tab w:val="left" w:pos="284"/>
          <w:tab w:val="left" w:pos="851"/>
        </w:tabs>
        <w:spacing w:line="360" w:lineRule="auto"/>
        <w:ind w:left="0" w:firstLine="0"/>
        <w:jc w:val="both"/>
        <w:rPr>
          <w:rFonts w:ascii="Arial" w:hAnsi="Arial" w:cs="Arial"/>
        </w:rPr>
      </w:pPr>
      <w:r w:rsidRPr="0089007A">
        <w:rPr>
          <w:rFonts w:ascii="Arial" w:hAnsi="Arial" w:cs="Arial"/>
        </w:rPr>
        <w:t>Não cumprir qualquer exigência do edital ou deste Termo de Referência;</w:t>
      </w:r>
    </w:p>
    <w:p w14:paraId="5193804A" w14:textId="77777777" w:rsidR="00986571" w:rsidRPr="0089007A" w:rsidRDefault="00986571" w:rsidP="0089007A">
      <w:pPr>
        <w:pStyle w:val="Corpodetexto"/>
        <w:spacing w:line="360" w:lineRule="auto"/>
        <w:jc w:val="both"/>
        <w:rPr>
          <w:rFonts w:ascii="Arial" w:hAnsi="Arial" w:cs="Arial"/>
        </w:rPr>
      </w:pPr>
    </w:p>
    <w:p w14:paraId="22AD85A1" w14:textId="77777777" w:rsidR="00986571" w:rsidRPr="0089007A" w:rsidRDefault="00986571" w:rsidP="0089007A">
      <w:pPr>
        <w:pStyle w:val="PargrafodaLista"/>
        <w:numPr>
          <w:ilvl w:val="1"/>
          <w:numId w:val="29"/>
        </w:numPr>
        <w:tabs>
          <w:tab w:val="left" w:pos="709"/>
          <w:tab w:val="left" w:pos="8931"/>
        </w:tabs>
        <w:spacing w:line="360" w:lineRule="auto"/>
        <w:ind w:left="0" w:firstLine="0"/>
        <w:jc w:val="both"/>
        <w:rPr>
          <w:rFonts w:ascii="Arial" w:hAnsi="Arial" w:cs="Arial"/>
        </w:rPr>
      </w:pPr>
      <w:r w:rsidRPr="0089007A">
        <w:rPr>
          <w:rFonts w:ascii="Arial" w:hAnsi="Arial" w:cs="Arial"/>
        </w:rPr>
        <w:t>Consideram-se preços manifestamente inexequíveis aqueles que, comprovadamente, forem insuficientes para a cobertura dos custos de correntes da contratação pretendida;</w:t>
      </w:r>
    </w:p>
    <w:bookmarkEnd w:id="18"/>
    <w:p w14:paraId="0FE77312" w14:textId="77777777" w:rsidR="00986571" w:rsidRPr="0089007A" w:rsidRDefault="00986571" w:rsidP="0089007A">
      <w:pPr>
        <w:pStyle w:val="PargrafodaLista"/>
        <w:tabs>
          <w:tab w:val="left" w:pos="709"/>
          <w:tab w:val="left" w:pos="8931"/>
        </w:tabs>
        <w:spacing w:line="360" w:lineRule="auto"/>
        <w:ind w:left="0"/>
        <w:jc w:val="both"/>
        <w:rPr>
          <w:rFonts w:ascii="Arial" w:hAnsi="Arial" w:cs="Arial"/>
        </w:rPr>
      </w:pPr>
    </w:p>
    <w:p w14:paraId="0E939A73" w14:textId="77777777" w:rsidR="00095E72" w:rsidRPr="0089007A" w:rsidRDefault="00986571" w:rsidP="0089007A">
      <w:pPr>
        <w:pStyle w:val="PargrafodaLista"/>
        <w:numPr>
          <w:ilvl w:val="1"/>
          <w:numId w:val="29"/>
        </w:numPr>
        <w:tabs>
          <w:tab w:val="left" w:pos="709"/>
          <w:tab w:val="left" w:pos="8931"/>
        </w:tabs>
        <w:spacing w:line="360" w:lineRule="auto"/>
        <w:ind w:left="0" w:firstLine="0"/>
        <w:jc w:val="both"/>
        <w:rPr>
          <w:rFonts w:ascii="Arial" w:hAnsi="Arial" w:cs="Arial"/>
        </w:rPr>
      </w:pPr>
      <w:r w:rsidRPr="0089007A">
        <w:rPr>
          <w:rFonts w:ascii="Arial" w:hAnsi="Arial" w:cs="Arial"/>
        </w:rPr>
        <w:t>A inexequibilidade dos valores referentes aos itens isolados na planilha de custos caracteriza motivo suficiente para a desclassificação da proposta caso não seja possível que o lucro ou despesas administrativas abarquem lacuna.</w:t>
      </w:r>
    </w:p>
    <w:p w14:paraId="4F98D676" w14:textId="77777777" w:rsidR="00095E72" w:rsidRPr="0089007A" w:rsidRDefault="00095E72" w:rsidP="0089007A">
      <w:pPr>
        <w:pStyle w:val="PargrafodaLista"/>
        <w:spacing w:line="360" w:lineRule="auto"/>
        <w:rPr>
          <w:rFonts w:ascii="Arial" w:eastAsia="Arial Unicode MS" w:hAnsi="Arial" w:cs="Arial"/>
          <w:bCs/>
        </w:rPr>
      </w:pPr>
    </w:p>
    <w:p w14:paraId="052B262C" w14:textId="77777777" w:rsidR="00095E72" w:rsidRPr="0089007A" w:rsidRDefault="00621650" w:rsidP="0089007A">
      <w:pPr>
        <w:pStyle w:val="PargrafodaLista"/>
        <w:numPr>
          <w:ilvl w:val="1"/>
          <w:numId w:val="29"/>
        </w:numPr>
        <w:tabs>
          <w:tab w:val="left" w:pos="709"/>
          <w:tab w:val="left" w:pos="8931"/>
        </w:tabs>
        <w:spacing w:line="360" w:lineRule="auto"/>
        <w:ind w:left="0" w:firstLine="0"/>
        <w:jc w:val="both"/>
        <w:rPr>
          <w:rFonts w:ascii="Arial" w:hAnsi="Arial" w:cs="Arial"/>
        </w:rPr>
      </w:pPr>
      <w:r w:rsidRPr="0089007A">
        <w:rPr>
          <w:rFonts w:ascii="Arial" w:eastAsia="Arial Unicode MS" w:hAnsi="Arial" w:cs="Arial"/>
          <w:bCs/>
        </w:rPr>
        <w:t>Se o adjudicatário convocado dentro do prazo de validade da sua proposta não assinar o CONTRATO estará sujeito a pagar ao Município multa de 20% (vinte por cento) do valor total de sua proposta. O valor da multa será atualizado de acordo com a variação do IGP-M, da Fundação Getúlio Vargas, a partir do mês para qual foi calculado até o mês de sua quitação. O pagamento da multa não exime o proponente de incorrer em outras sanções previstas no artigo 87 da Lei Federal n.º 8.666/93 e alterações.</w:t>
      </w:r>
    </w:p>
    <w:p w14:paraId="63641423" w14:textId="77777777" w:rsidR="00095E72" w:rsidRPr="0089007A" w:rsidRDefault="00095E72" w:rsidP="0089007A">
      <w:pPr>
        <w:pStyle w:val="PargrafodaLista"/>
        <w:spacing w:line="360" w:lineRule="auto"/>
        <w:rPr>
          <w:rFonts w:ascii="Arial" w:eastAsia="Arial Unicode MS" w:hAnsi="Arial" w:cs="Arial"/>
          <w:bCs/>
        </w:rPr>
      </w:pPr>
    </w:p>
    <w:p w14:paraId="2B9338F3" w14:textId="77777777" w:rsidR="00095E72" w:rsidRPr="0089007A" w:rsidRDefault="00621650" w:rsidP="0089007A">
      <w:pPr>
        <w:pStyle w:val="PargrafodaLista"/>
        <w:numPr>
          <w:ilvl w:val="1"/>
          <w:numId w:val="29"/>
        </w:numPr>
        <w:tabs>
          <w:tab w:val="left" w:pos="709"/>
          <w:tab w:val="left" w:pos="8931"/>
        </w:tabs>
        <w:spacing w:line="360" w:lineRule="auto"/>
        <w:ind w:left="0" w:firstLine="0"/>
        <w:jc w:val="both"/>
        <w:rPr>
          <w:rFonts w:ascii="Arial" w:hAnsi="Arial" w:cs="Arial"/>
        </w:rPr>
      </w:pPr>
      <w:r w:rsidRPr="0089007A">
        <w:rPr>
          <w:rFonts w:ascii="Arial" w:eastAsia="Arial Unicode MS" w:hAnsi="Arial" w:cs="Arial"/>
          <w:bCs/>
        </w:rPr>
        <w:t>Quando o adjudicatário deixar de assinar o CONTRATO no prazo estabelecido, o(a) Pregoeiro(a) examinará as ofertas subsequentes e a habilitação das proponentes, observadas a ordem de classificação, até a apuração de uma que a atenda ao Edital, sendo a proponente convocada para negociar redução do preço ofertado e, se for o caso, assinar o CONTRATO.</w:t>
      </w:r>
    </w:p>
    <w:p w14:paraId="49FC9C7E" w14:textId="77777777" w:rsidR="00095E72" w:rsidRPr="0089007A" w:rsidRDefault="00095E72" w:rsidP="0089007A">
      <w:pPr>
        <w:pStyle w:val="PargrafodaLista"/>
        <w:spacing w:line="360" w:lineRule="auto"/>
        <w:rPr>
          <w:rFonts w:ascii="Arial" w:eastAsia="Arial Unicode MS" w:hAnsi="Arial" w:cs="Arial"/>
          <w:bCs/>
        </w:rPr>
      </w:pPr>
    </w:p>
    <w:p w14:paraId="06B171C6" w14:textId="77777777" w:rsidR="00095E72" w:rsidRPr="0089007A" w:rsidRDefault="00621650" w:rsidP="0089007A">
      <w:pPr>
        <w:pStyle w:val="PargrafodaLista"/>
        <w:numPr>
          <w:ilvl w:val="1"/>
          <w:numId w:val="29"/>
        </w:numPr>
        <w:tabs>
          <w:tab w:val="left" w:pos="709"/>
          <w:tab w:val="left" w:pos="8931"/>
        </w:tabs>
        <w:spacing w:line="360" w:lineRule="auto"/>
        <w:ind w:left="0" w:firstLine="0"/>
        <w:jc w:val="both"/>
        <w:rPr>
          <w:rFonts w:ascii="Arial" w:hAnsi="Arial" w:cs="Arial"/>
        </w:rPr>
      </w:pPr>
      <w:r w:rsidRPr="0089007A">
        <w:rPr>
          <w:rFonts w:ascii="Arial" w:eastAsia="Arial Unicode MS" w:hAnsi="Arial" w:cs="Arial"/>
          <w:bCs/>
        </w:rPr>
        <w:lastRenderedPageBreak/>
        <w:t>Constatando o atendimento das exigências fixadas neste Edital, o objeto será adjudicado ao autor da proposta ou lance de menor preço.</w:t>
      </w:r>
    </w:p>
    <w:p w14:paraId="60666476" w14:textId="77777777" w:rsidR="00095E72" w:rsidRPr="0089007A" w:rsidRDefault="00095E72" w:rsidP="0089007A">
      <w:pPr>
        <w:pStyle w:val="PargrafodaLista"/>
        <w:spacing w:line="360" w:lineRule="auto"/>
        <w:rPr>
          <w:rFonts w:ascii="Arial" w:eastAsia="Arial Unicode MS" w:hAnsi="Arial" w:cs="Arial"/>
          <w:bCs/>
        </w:rPr>
      </w:pPr>
    </w:p>
    <w:p w14:paraId="31C47C5C" w14:textId="77777777" w:rsidR="00095E72" w:rsidRPr="0089007A" w:rsidRDefault="00621650" w:rsidP="0089007A">
      <w:pPr>
        <w:pStyle w:val="PargrafodaLista"/>
        <w:numPr>
          <w:ilvl w:val="1"/>
          <w:numId w:val="29"/>
        </w:numPr>
        <w:tabs>
          <w:tab w:val="left" w:pos="709"/>
          <w:tab w:val="left" w:pos="8931"/>
        </w:tabs>
        <w:spacing w:line="360" w:lineRule="auto"/>
        <w:ind w:left="0" w:firstLine="0"/>
        <w:jc w:val="both"/>
        <w:rPr>
          <w:rFonts w:ascii="Arial" w:hAnsi="Arial" w:cs="Arial"/>
        </w:rPr>
      </w:pPr>
      <w:r w:rsidRPr="0089007A">
        <w:rPr>
          <w:rFonts w:ascii="Arial" w:eastAsia="Arial Unicode MS" w:hAnsi="Arial" w:cs="Arial"/>
          <w:bCs/>
        </w:rPr>
        <w:t>Poderá o licitante classificado em primeiro lugar ser desclassificado até a assinatura do CONTRATO se o Município tiver conhecimento de fato ou circunstância superveniente que desabone sua regularidade fiscal, habilitação jurídica, qualificação técnica e/ou econômico-financeira.</w:t>
      </w:r>
    </w:p>
    <w:p w14:paraId="59E3A272" w14:textId="77777777" w:rsidR="00095E72" w:rsidRPr="0089007A" w:rsidRDefault="00095E72" w:rsidP="0089007A">
      <w:pPr>
        <w:pStyle w:val="PargrafodaLista"/>
        <w:spacing w:line="360" w:lineRule="auto"/>
        <w:rPr>
          <w:rFonts w:ascii="Arial" w:eastAsia="Arial Unicode MS" w:hAnsi="Arial" w:cs="Arial"/>
          <w:bCs/>
        </w:rPr>
      </w:pPr>
    </w:p>
    <w:p w14:paraId="41D5651D" w14:textId="36C80069" w:rsidR="00621650" w:rsidRPr="0089007A" w:rsidRDefault="00621650" w:rsidP="0089007A">
      <w:pPr>
        <w:pStyle w:val="PargrafodaLista"/>
        <w:numPr>
          <w:ilvl w:val="1"/>
          <w:numId w:val="29"/>
        </w:numPr>
        <w:tabs>
          <w:tab w:val="left" w:pos="709"/>
          <w:tab w:val="left" w:pos="8931"/>
        </w:tabs>
        <w:spacing w:line="360" w:lineRule="auto"/>
        <w:ind w:left="0" w:firstLine="0"/>
        <w:jc w:val="both"/>
        <w:rPr>
          <w:rFonts w:ascii="Arial" w:hAnsi="Arial" w:cs="Arial"/>
        </w:rPr>
      </w:pPr>
      <w:r w:rsidRPr="0089007A">
        <w:rPr>
          <w:rFonts w:ascii="Arial" w:eastAsia="Arial Unicode MS" w:hAnsi="Arial" w:cs="Arial"/>
          <w:bCs/>
        </w:rPr>
        <w:t>Nesse caso, convocar-se-ão os licitantes remanescentes, na ordem de classificação.</w:t>
      </w:r>
    </w:p>
    <w:p w14:paraId="3294E15A" w14:textId="77777777" w:rsidR="00621650" w:rsidRPr="0089007A" w:rsidRDefault="00621650" w:rsidP="0089007A">
      <w:pPr>
        <w:tabs>
          <w:tab w:val="left" w:pos="426"/>
        </w:tabs>
        <w:snapToGrid w:val="0"/>
        <w:spacing w:line="360" w:lineRule="auto"/>
        <w:ind w:right="-39"/>
        <w:jc w:val="both"/>
        <w:rPr>
          <w:rFonts w:ascii="Arial" w:hAnsi="Arial" w:cs="Arial"/>
        </w:rPr>
      </w:pPr>
    </w:p>
    <w:p w14:paraId="14960F0B" w14:textId="77777777" w:rsidR="00621650" w:rsidRPr="0089007A" w:rsidRDefault="00621650" w:rsidP="0089007A">
      <w:pPr>
        <w:pStyle w:val="PargrafodaLista"/>
        <w:numPr>
          <w:ilvl w:val="0"/>
          <w:numId w:val="15"/>
        </w:numPr>
        <w:tabs>
          <w:tab w:val="left" w:pos="426"/>
        </w:tabs>
        <w:snapToGrid w:val="0"/>
        <w:spacing w:line="360" w:lineRule="auto"/>
        <w:ind w:left="0" w:right="-39" w:firstLine="0"/>
        <w:jc w:val="both"/>
        <w:rPr>
          <w:rFonts w:ascii="Arial" w:eastAsiaTheme="minorHAnsi" w:hAnsi="Arial" w:cs="Arial"/>
        </w:rPr>
      </w:pPr>
      <w:r w:rsidRPr="0089007A">
        <w:rPr>
          <w:rFonts w:ascii="Arial" w:hAnsi="Arial" w:cs="Arial"/>
          <w:b/>
          <w:bCs/>
        </w:rPr>
        <w:t>DA EXECUÇÃO DO OBJETO:</w:t>
      </w:r>
    </w:p>
    <w:p w14:paraId="5BCBC833" w14:textId="3384F7ED" w:rsidR="00621650" w:rsidRPr="0089007A" w:rsidRDefault="00621650" w:rsidP="0089007A">
      <w:pPr>
        <w:pStyle w:val="PargrafodaLista"/>
        <w:numPr>
          <w:ilvl w:val="1"/>
          <w:numId w:val="19"/>
        </w:numPr>
        <w:spacing w:line="360" w:lineRule="auto"/>
        <w:ind w:left="0" w:right="-39" w:firstLine="0"/>
        <w:jc w:val="both"/>
        <w:rPr>
          <w:rFonts w:ascii="Arial" w:hAnsi="Arial" w:cs="Arial"/>
          <w:bCs/>
        </w:rPr>
      </w:pPr>
      <w:r w:rsidRPr="0089007A">
        <w:rPr>
          <w:rFonts w:ascii="Arial" w:hAnsi="Arial" w:cs="Arial"/>
        </w:rPr>
        <w:t>Os serviços</w:t>
      </w:r>
      <w:r w:rsidRPr="0089007A">
        <w:rPr>
          <w:rFonts w:ascii="Arial" w:hAnsi="Arial" w:cs="Arial"/>
          <w:b/>
          <w:bCs/>
        </w:rPr>
        <w:t>,</w:t>
      </w:r>
      <w:r w:rsidRPr="0089007A">
        <w:rPr>
          <w:rFonts w:ascii="Arial" w:hAnsi="Arial" w:cs="Arial"/>
          <w:b/>
          <w:bCs/>
          <w:color w:val="0000CC"/>
        </w:rPr>
        <w:t xml:space="preserve"> </w:t>
      </w:r>
      <w:r w:rsidRPr="0089007A">
        <w:rPr>
          <w:rFonts w:ascii="Arial" w:hAnsi="Arial" w:cs="Arial"/>
          <w:bCs/>
        </w:rPr>
        <w:t xml:space="preserve">deverão ser iniciados </w:t>
      </w:r>
      <w:r w:rsidRPr="0089007A">
        <w:rPr>
          <w:rFonts w:ascii="Arial" w:hAnsi="Arial" w:cs="Arial"/>
          <w:b/>
          <w:bCs/>
          <w:color w:val="0000CC"/>
        </w:rPr>
        <w:t xml:space="preserve">em até </w:t>
      </w:r>
      <w:r w:rsidR="003C3AC6">
        <w:rPr>
          <w:rFonts w:ascii="Arial" w:hAnsi="Arial" w:cs="Arial"/>
          <w:b/>
          <w:bCs/>
          <w:color w:val="0000CC"/>
        </w:rPr>
        <w:t>10</w:t>
      </w:r>
      <w:r w:rsidRPr="0089007A">
        <w:rPr>
          <w:rFonts w:ascii="Arial" w:hAnsi="Arial" w:cs="Arial"/>
          <w:b/>
          <w:bCs/>
          <w:color w:val="0000CC"/>
        </w:rPr>
        <w:t xml:space="preserve"> (</w:t>
      </w:r>
      <w:r w:rsidR="003C3AC6">
        <w:rPr>
          <w:rFonts w:ascii="Arial" w:hAnsi="Arial" w:cs="Arial"/>
          <w:b/>
          <w:bCs/>
          <w:color w:val="0000CC"/>
        </w:rPr>
        <w:t>dez</w:t>
      </w:r>
      <w:r w:rsidRPr="0089007A">
        <w:rPr>
          <w:rFonts w:ascii="Arial" w:hAnsi="Arial" w:cs="Arial"/>
          <w:b/>
          <w:bCs/>
          <w:color w:val="0000CC"/>
        </w:rPr>
        <w:t xml:space="preserve">) dias após emissão da Autorização de Fornecimento </w:t>
      </w:r>
      <w:r w:rsidRPr="0089007A">
        <w:rPr>
          <w:rFonts w:ascii="Arial" w:hAnsi="Arial" w:cs="Arial"/>
        </w:rPr>
        <w:t xml:space="preserve">e seguir o descrito no </w:t>
      </w:r>
      <w:r w:rsidRPr="0089007A">
        <w:rPr>
          <w:rFonts w:ascii="Arial" w:hAnsi="Arial" w:cs="Arial"/>
          <w:b/>
          <w:bCs/>
          <w:color w:val="0000CC"/>
        </w:rPr>
        <w:t>Anexo II - Termo de Refer</w:t>
      </w:r>
      <w:r w:rsidR="008C4CD6" w:rsidRPr="0089007A">
        <w:rPr>
          <w:rFonts w:ascii="Arial" w:hAnsi="Arial" w:cs="Arial"/>
          <w:b/>
          <w:bCs/>
          <w:color w:val="0000CC"/>
        </w:rPr>
        <w:t>ê</w:t>
      </w:r>
      <w:r w:rsidRPr="0089007A">
        <w:rPr>
          <w:rFonts w:ascii="Arial" w:hAnsi="Arial" w:cs="Arial"/>
          <w:b/>
          <w:bCs/>
          <w:color w:val="0000CC"/>
        </w:rPr>
        <w:t>ncia</w:t>
      </w:r>
      <w:r w:rsidRPr="0089007A">
        <w:rPr>
          <w:rFonts w:ascii="Arial" w:hAnsi="Arial" w:cs="Arial"/>
          <w:bCs/>
        </w:rPr>
        <w:t>.</w:t>
      </w:r>
    </w:p>
    <w:p w14:paraId="33CC3700" w14:textId="77777777" w:rsidR="00621650" w:rsidRPr="0089007A" w:rsidRDefault="00621650" w:rsidP="0089007A">
      <w:pPr>
        <w:pStyle w:val="PargrafodaLista"/>
        <w:spacing w:line="360" w:lineRule="auto"/>
        <w:ind w:left="0" w:right="-39"/>
        <w:rPr>
          <w:rFonts w:ascii="Arial" w:hAnsi="Arial" w:cs="Arial"/>
          <w:bCs/>
        </w:rPr>
      </w:pPr>
    </w:p>
    <w:p w14:paraId="3C66D91C" w14:textId="60EDB46F" w:rsidR="00621650" w:rsidRPr="0089007A" w:rsidRDefault="00621650" w:rsidP="0089007A">
      <w:pPr>
        <w:pStyle w:val="PargrafodaLista"/>
        <w:numPr>
          <w:ilvl w:val="1"/>
          <w:numId w:val="19"/>
        </w:numPr>
        <w:spacing w:line="360" w:lineRule="auto"/>
        <w:ind w:left="0" w:right="-39" w:firstLine="0"/>
        <w:jc w:val="both"/>
        <w:rPr>
          <w:rFonts w:ascii="Arial" w:hAnsi="Arial" w:cs="Arial"/>
          <w:bCs/>
        </w:rPr>
      </w:pPr>
      <w:r w:rsidRPr="0089007A">
        <w:rPr>
          <w:rFonts w:ascii="Arial" w:hAnsi="Arial" w:cs="Arial"/>
          <w:bCs/>
        </w:rPr>
        <w:t xml:space="preserve">Os serviços deverão ser executados com o fornecimento da mão de obra, disponibilização de equipamentos e materiais necessários para a perfeita execução dos serviços, devendo estes ser previsto na elaboração de Planilha de Custos e Formação de Preços sob pena de desclassificação, conforme descrito no </w:t>
      </w:r>
      <w:r w:rsidRPr="0089007A">
        <w:rPr>
          <w:rFonts w:ascii="Arial" w:hAnsi="Arial" w:cs="Arial"/>
          <w:b/>
          <w:bCs/>
          <w:color w:val="0000CC"/>
        </w:rPr>
        <w:t>ANEXO I</w:t>
      </w:r>
      <w:r w:rsidRPr="0089007A">
        <w:rPr>
          <w:rFonts w:ascii="Arial" w:hAnsi="Arial" w:cs="Arial"/>
          <w:bCs/>
        </w:rPr>
        <w:t>:</w:t>
      </w:r>
    </w:p>
    <w:p w14:paraId="50A3E668" w14:textId="77777777" w:rsidR="00621650" w:rsidRPr="0089007A" w:rsidRDefault="00621650" w:rsidP="0089007A">
      <w:pPr>
        <w:pStyle w:val="PargrafodaLista"/>
        <w:spacing w:line="360" w:lineRule="auto"/>
        <w:rPr>
          <w:rFonts w:ascii="Arial" w:hAnsi="Arial" w:cs="Arial"/>
          <w:bCs/>
        </w:rPr>
      </w:pPr>
    </w:p>
    <w:p w14:paraId="5DEE681B" w14:textId="2983E1DB" w:rsidR="00621650" w:rsidRPr="0089007A" w:rsidRDefault="00621650" w:rsidP="0089007A">
      <w:pPr>
        <w:pStyle w:val="PargrafodaLista"/>
        <w:numPr>
          <w:ilvl w:val="1"/>
          <w:numId w:val="19"/>
        </w:numPr>
        <w:spacing w:line="360" w:lineRule="auto"/>
        <w:ind w:left="0" w:right="-39" w:firstLine="0"/>
        <w:jc w:val="both"/>
        <w:rPr>
          <w:rFonts w:ascii="Arial" w:hAnsi="Arial" w:cs="Arial"/>
          <w:bCs/>
        </w:rPr>
      </w:pPr>
      <w:r w:rsidRPr="0089007A">
        <w:rPr>
          <w:rFonts w:ascii="Arial" w:hAnsi="Arial" w:cs="Arial"/>
          <w:bCs/>
        </w:rPr>
        <w:t xml:space="preserve">Os serviços serão contratados </w:t>
      </w:r>
      <w:r w:rsidR="007C2E1E" w:rsidRPr="0089007A">
        <w:rPr>
          <w:rFonts w:ascii="Arial" w:hAnsi="Arial" w:cs="Arial"/>
          <w:bCs/>
        </w:rPr>
        <w:t xml:space="preserve">conforme </w:t>
      </w:r>
      <w:r w:rsidR="00DB23E7" w:rsidRPr="0089007A">
        <w:rPr>
          <w:rFonts w:ascii="Arial" w:hAnsi="Arial" w:cs="Arial"/>
          <w:bCs/>
        </w:rPr>
        <w:t>Termo de Referência</w:t>
      </w:r>
      <w:r w:rsidR="007C2E1E" w:rsidRPr="0089007A">
        <w:rPr>
          <w:rFonts w:ascii="Arial" w:hAnsi="Arial" w:cs="Arial"/>
          <w:bCs/>
        </w:rPr>
        <w:t>:</w:t>
      </w:r>
    </w:p>
    <w:p w14:paraId="4E137CBE" w14:textId="77777777" w:rsidR="00255A87" w:rsidRPr="0089007A" w:rsidRDefault="00255A87" w:rsidP="0089007A">
      <w:pPr>
        <w:pStyle w:val="PargrafodaLista"/>
        <w:spacing w:line="360" w:lineRule="auto"/>
        <w:ind w:left="0" w:right="-39"/>
        <w:jc w:val="both"/>
        <w:rPr>
          <w:rFonts w:ascii="Arial" w:hAnsi="Arial" w:cs="Arial"/>
          <w:bCs/>
        </w:rPr>
      </w:pPr>
    </w:p>
    <w:p w14:paraId="1E1CAED9" w14:textId="79F1DE0D" w:rsidR="00621650" w:rsidRPr="0089007A" w:rsidRDefault="00621650" w:rsidP="0089007A">
      <w:pPr>
        <w:pStyle w:val="PargrafodaLista"/>
        <w:numPr>
          <w:ilvl w:val="1"/>
          <w:numId w:val="19"/>
        </w:numPr>
        <w:spacing w:line="360" w:lineRule="auto"/>
        <w:ind w:left="0" w:firstLine="0"/>
        <w:jc w:val="both"/>
        <w:rPr>
          <w:rFonts w:ascii="Arial" w:hAnsi="Arial" w:cs="Arial"/>
          <w:bCs/>
        </w:rPr>
      </w:pPr>
      <w:r w:rsidRPr="0089007A">
        <w:rPr>
          <w:rFonts w:ascii="Arial" w:hAnsi="Arial" w:cs="Arial"/>
        </w:rPr>
        <w:t>Os serviços serão recebidos provisoriamente para efeito de simultânea ou posterior verificação, conforme o caso, da compatibilidade com as especificações pactuadas, envolvendo a qualidade, quantidade, testes de aceite, perfeita adequação, resultando no recebimento definitivo que será realizado pelo servidor devidamente designado como fiscal pela Secretaria Solicitante, observado o prazo de até 01 (um) dia útil</w:t>
      </w:r>
      <w:r w:rsidR="00CE732D" w:rsidRPr="0089007A">
        <w:rPr>
          <w:rFonts w:ascii="Arial" w:hAnsi="Arial" w:cs="Arial"/>
        </w:rPr>
        <w:t xml:space="preserve"> </w:t>
      </w:r>
      <w:proofErr w:type="spellStart"/>
      <w:r w:rsidR="00CE732D" w:rsidRPr="0089007A">
        <w:rPr>
          <w:rFonts w:ascii="Arial" w:hAnsi="Arial" w:cs="Arial"/>
        </w:rPr>
        <w:t>doi</w:t>
      </w:r>
      <w:proofErr w:type="spellEnd"/>
      <w:r w:rsidR="00CE732D" w:rsidRPr="0089007A">
        <w:rPr>
          <w:rFonts w:ascii="Arial" w:hAnsi="Arial" w:cs="Arial"/>
        </w:rPr>
        <w:t xml:space="preserve"> seu </w:t>
      </w:r>
      <w:r w:rsidR="00040C8B" w:rsidRPr="0089007A">
        <w:rPr>
          <w:rFonts w:ascii="Arial" w:hAnsi="Arial" w:cs="Arial"/>
        </w:rPr>
        <w:t>início</w:t>
      </w:r>
      <w:r w:rsidRPr="0089007A">
        <w:rPr>
          <w:rFonts w:ascii="Arial" w:hAnsi="Arial" w:cs="Arial"/>
        </w:rPr>
        <w:t>.</w:t>
      </w:r>
    </w:p>
    <w:p w14:paraId="4D6C88E8" w14:textId="77777777" w:rsidR="00621650" w:rsidRPr="0089007A" w:rsidRDefault="00621650" w:rsidP="0089007A">
      <w:pPr>
        <w:pStyle w:val="PargrafodaLista"/>
        <w:spacing w:line="360" w:lineRule="auto"/>
        <w:rPr>
          <w:rFonts w:ascii="Arial" w:hAnsi="Arial" w:cs="Arial"/>
        </w:rPr>
      </w:pPr>
    </w:p>
    <w:p w14:paraId="57CD1076" w14:textId="77777777" w:rsidR="00621650" w:rsidRPr="0089007A" w:rsidRDefault="00621650" w:rsidP="0089007A">
      <w:pPr>
        <w:pStyle w:val="PargrafodaLista"/>
        <w:numPr>
          <w:ilvl w:val="2"/>
          <w:numId w:val="19"/>
        </w:numPr>
        <w:tabs>
          <w:tab w:val="left" w:pos="993"/>
        </w:tabs>
        <w:spacing w:line="360" w:lineRule="auto"/>
        <w:ind w:left="0" w:firstLine="0"/>
        <w:jc w:val="both"/>
        <w:rPr>
          <w:rFonts w:ascii="Arial" w:hAnsi="Arial" w:cs="Arial"/>
          <w:bCs/>
        </w:rPr>
      </w:pPr>
      <w:r w:rsidRPr="0089007A">
        <w:rPr>
          <w:rFonts w:ascii="Arial" w:hAnsi="Arial" w:cs="Arial"/>
        </w:rPr>
        <w:lastRenderedPageBreak/>
        <w:t>A(s) empresa(s) contratada(s) deverá(ão) apresentar a Nota de Empenho no ato da entrega, para conferência por parte de servidor responsável pelo recebimento.</w:t>
      </w:r>
    </w:p>
    <w:p w14:paraId="70FD5315" w14:textId="77777777" w:rsidR="00621650" w:rsidRPr="0089007A" w:rsidRDefault="00621650" w:rsidP="0089007A">
      <w:pPr>
        <w:tabs>
          <w:tab w:val="left" w:pos="3065"/>
        </w:tabs>
        <w:spacing w:line="360" w:lineRule="auto"/>
        <w:jc w:val="both"/>
        <w:rPr>
          <w:rFonts w:ascii="Arial" w:hAnsi="Arial" w:cs="Arial"/>
          <w:bCs/>
        </w:rPr>
      </w:pPr>
    </w:p>
    <w:p w14:paraId="41695320" w14:textId="77777777" w:rsidR="00621650" w:rsidRPr="0089007A" w:rsidRDefault="00621650" w:rsidP="0089007A">
      <w:pPr>
        <w:pStyle w:val="PargrafodaLista"/>
        <w:numPr>
          <w:ilvl w:val="1"/>
          <w:numId w:val="19"/>
        </w:numPr>
        <w:spacing w:line="360" w:lineRule="auto"/>
        <w:ind w:left="0" w:firstLine="0"/>
        <w:jc w:val="both"/>
        <w:rPr>
          <w:rFonts w:ascii="Arial" w:hAnsi="Arial" w:cs="Arial"/>
          <w:bCs/>
        </w:rPr>
      </w:pPr>
      <w:r w:rsidRPr="0089007A">
        <w:rPr>
          <w:rFonts w:ascii="Arial" w:hAnsi="Arial" w:cs="Arial"/>
          <w:bCs/>
        </w:rPr>
        <w:t>O recebimento definitivo não exclui a responsabilidade da proponente adjudicatária, nos termos das prescrições legais, podendo levar à rescisão do contrato, sem prejuízo das sanções previstas neste Edital, bem como no contrato.</w:t>
      </w:r>
    </w:p>
    <w:p w14:paraId="00A6CE44" w14:textId="77777777" w:rsidR="00621650" w:rsidRPr="0089007A" w:rsidRDefault="00621650" w:rsidP="0089007A">
      <w:pPr>
        <w:pStyle w:val="PargrafodaLista"/>
        <w:spacing w:line="360" w:lineRule="auto"/>
        <w:ind w:left="0"/>
        <w:rPr>
          <w:rFonts w:ascii="Arial" w:hAnsi="Arial" w:cs="Arial"/>
          <w:bCs/>
        </w:rPr>
      </w:pPr>
    </w:p>
    <w:p w14:paraId="1A43BFCD" w14:textId="77777777" w:rsidR="00621650" w:rsidRPr="0089007A" w:rsidRDefault="00621650" w:rsidP="0089007A">
      <w:pPr>
        <w:pStyle w:val="PargrafodaLista"/>
        <w:numPr>
          <w:ilvl w:val="1"/>
          <w:numId w:val="19"/>
        </w:numPr>
        <w:spacing w:line="360" w:lineRule="auto"/>
        <w:ind w:left="0" w:firstLine="0"/>
        <w:jc w:val="both"/>
        <w:rPr>
          <w:rFonts w:ascii="Arial" w:hAnsi="Arial" w:cs="Arial"/>
          <w:bCs/>
        </w:rPr>
      </w:pPr>
      <w:r w:rsidRPr="0089007A">
        <w:rPr>
          <w:rFonts w:ascii="Arial" w:hAnsi="Arial" w:cs="Arial"/>
        </w:rPr>
        <w:t xml:space="preserve"> Em caso de não aceitação dos serviços objeto deste PREGÃO, fica a Contratada obrigada a substituí-lo no prazo de 1 (um) dia útil, contados da rejeição, ou imediatamente; sob pena de multa de 2% da autorização de fornecimento, ao dia, até o limite de 10 % (dez por cento) do valor dos serviços não refeitos, corrigidos ou não complementados.</w:t>
      </w:r>
    </w:p>
    <w:p w14:paraId="3421DEB0" w14:textId="77777777" w:rsidR="00621650" w:rsidRPr="0089007A" w:rsidRDefault="00621650" w:rsidP="0089007A">
      <w:pPr>
        <w:pStyle w:val="PargrafodaLista"/>
        <w:spacing w:line="360" w:lineRule="auto"/>
        <w:rPr>
          <w:rFonts w:ascii="Arial" w:hAnsi="Arial" w:cs="Arial"/>
        </w:rPr>
      </w:pPr>
    </w:p>
    <w:p w14:paraId="1268C24C" w14:textId="77777777" w:rsidR="00621650" w:rsidRPr="0089007A" w:rsidRDefault="00621650" w:rsidP="0089007A">
      <w:pPr>
        <w:pStyle w:val="PargrafodaLista"/>
        <w:numPr>
          <w:ilvl w:val="1"/>
          <w:numId w:val="19"/>
        </w:numPr>
        <w:spacing w:line="360" w:lineRule="auto"/>
        <w:ind w:left="0" w:firstLine="0"/>
        <w:jc w:val="both"/>
        <w:rPr>
          <w:rFonts w:ascii="Arial" w:hAnsi="Arial" w:cs="Arial"/>
          <w:bCs/>
        </w:rPr>
      </w:pPr>
      <w:r w:rsidRPr="0089007A">
        <w:rPr>
          <w:rFonts w:ascii="Arial" w:hAnsi="Arial" w:cs="Arial"/>
        </w:rPr>
        <w:t>Em caso de diferença de quantidade, fica a Contratada obrigada a providenciar sua complementação no prazo de 1 (um) dia útil, contados da notificação a ser expedida pela Contratante, ou imediatamente, sob pena de multa de 2% da autorização de fornecimento, ao dia, até o limite de 10 % (dez por cento) do valor dos serviços não refeitos, corrigidos ou não complementados.</w:t>
      </w:r>
    </w:p>
    <w:p w14:paraId="57F289DA" w14:textId="77777777" w:rsidR="00621650" w:rsidRPr="0089007A" w:rsidRDefault="00621650" w:rsidP="0089007A">
      <w:pPr>
        <w:pStyle w:val="PargrafodaLista"/>
        <w:spacing w:line="360" w:lineRule="auto"/>
        <w:rPr>
          <w:rFonts w:ascii="Arial" w:hAnsi="Arial" w:cs="Arial"/>
          <w:bCs/>
        </w:rPr>
      </w:pPr>
    </w:p>
    <w:p w14:paraId="58FD8EEE" w14:textId="1D0F9C9F" w:rsidR="00C7217B" w:rsidRPr="0089007A" w:rsidRDefault="00621650" w:rsidP="0089007A">
      <w:pPr>
        <w:pStyle w:val="PargrafodaLista"/>
        <w:numPr>
          <w:ilvl w:val="1"/>
          <w:numId w:val="19"/>
        </w:numPr>
        <w:spacing w:line="360" w:lineRule="auto"/>
        <w:ind w:left="0" w:firstLine="0"/>
        <w:jc w:val="both"/>
        <w:rPr>
          <w:rFonts w:ascii="Arial" w:hAnsi="Arial" w:cs="Arial"/>
          <w:bCs/>
          <w:color w:val="0000CC"/>
        </w:rPr>
      </w:pPr>
      <w:r w:rsidRPr="0089007A">
        <w:rPr>
          <w:rFonts w:ascii="Arial" w:hAnsi="Arial" w:cs="Arial"/>
          <w:bCs/>
          <w:color w:val="0000CC"/>
        </w:rPr>
        <w:t xml:space="preserve"> </w:t>
      </w:r>
      <w:r w:rsidRPr="0089007A">
        <w:rPr>
          <w:rFonts w:ascii="Arial" w:hAnsi="Arial" w:cs="Arial"/>
          <w:bCs/>
          <w:color w:val="0000CC"/>
          <w:u w:val="single"/>
        </w:rPr>
        <w:t xml:space="preserve">Não poderá a adjudicatária recusar-se a prestar os serviços solicitados na Autorização de Fornecimento/Empenho, </w:t>
      </w:r>
      <w:r w:rsidRPr="0089007A">
        <w:rPr>
          <w:rFonts w:ascii="Arial" w:hAnsi="Arial" w:cs="Arial"/>
          <w:b/>
          <w:bCs/>
          <w:color w:val="0000CC"/>
          <w:u w:val="single"/>
        </w:rPr>
        <w:t>mesmo que em pequena quantidade</w:t>
      </w:r>
      <w:r w:rsidRPr="0089007A">
        <w:rPr>
          <w:rFonts w:ascii="Arial" w:hAnsi="Arial" w:cs="Arial"/>
          <w:b/>
          <w:bCs/>
          <w:color w:val="0000CC"/>
        </w:rPr>
        <w:t>.</w:t>
      </w:r>
    </w:p>
    <w:p w14:paraId="23B4E494" w14:textId="07A6B131" w:rsidR="00CE732D" w:rsidRPr="0089007A" w:rsidRDefault="00CE732D" w:rsidP="0089007A">
      <w:pPr>
        <w:pStyle w:val="PargrafodaLista"/>
        <w:spacing w:line="360" w:lineRule="auto"/>
        <w:ind w:left="0"/>
        <w:jc w:val="both"/>
        <w:rPr>
          <w:rFonts w:ascii="Arial" w:hAnsi="Arial" w:cs="Arial"/>
          <w:bCs/>
          <w:color w:val="0000CC"/>
        </w:rPr>
      </w:pPr>
    </w:p>
    <w:p w14:paraId="2E1F9587" w14:textId="77777777" w:rsidR="00621650" w:rsidRPr="0089007A" w:rsidRDefault="00621650" w:rsidP="0089007A">
      <w:pPr>
        <w:pStyle w:val="PargrafodaLista"/>
        <w:numPr>
          <w:ilvl w:val="0"/>
          <w:numId w:val="15"/>
        </w:numPr>
        <w:tabs>
          <w:tab w:val="left" w:pos="426"/>
        </w:tabs>
        <w:spacing w:line="360" w:lineRule="auto"/>
        <w:ind w:left="0" w:right="-39" w:firstLine="0"/>
        <w:jc w:val="both"/>
        <w:rPr>
          <w:rFonts w:ascii="Arial" w:hAnsi="Arial" w:cs="Arial"/>
          <w:b/>
          <w:bCs/>
        </w:rPr>
      </w:pPr>
      <w:r w:rsidRPr="0089007A">
        <w:rPr>
          <w:rFonts w:ascii="Arial" w:hAnsi="Arial" w:cs="Arial"/>
          <w:b/>
          <w:bCs/>
        </w:rPr>
        <w:t>DO DETALHAMENTO DO OBJETO E EXECUÇÃO DOS SERVIÇOS.</w:t>
      </w:r>
    </w:p>
    <w:p w14:paraId="53D8AF3E" w14:textId="64A09BAC" w:rsidR="00953546" w:rsidRPr="00864A2D" w:rsidRDefault="004D3B86" w:rsidP="0089007A">
      <w:pPr>
        <w:spacing w:line="360" w:lineRule="auto"/>
        <w:jc w:val="both"/>
        <w:rPr>
          <w:rFonts w:ascii="Arial" w:hAnsi="Arial" w:cs="Arial"/>
          <w:strike/>
          <w:color w:val="595959" w:themeColor="text1" w:themeTint="A6"/>
          <w:highlight w:val="lightGray"/>
        </w:rPr>
      </w:pPr>
      <w:r w:rsidRPr="00B925A8">
        <w:rPr>
          <w:rFonts w:ascii="Arial" w:hAnsi="Arial" w:cs="Arial"/>
          <w:color w:val="595959" w:themeColor="text1" w:themeTint="A6"/>
        </w:rPr>
        <w:t>15.</w:t>
      </w:r>
      <w:r w:rsidR="00CE732D" w:rsidRPr="00B925A8">
        <w:rPr>
          <w:rFonts w:ascii="Arial" w:hAnsi="Arial" w:cs="Arial"/>
          <w:color w:val="595959" w:themeColor="text1" w:themeTint="A6"/>
        </w:rPr>
        <w:t>1</w:t>
      </w:r>
      <w:r w:rsidRPr="00B925A8">
        <w:rPr>
          <w:rFonts w:ascii="Arial" w:hAnsi="Arial" w:cs="Arial"/>
          <w:color w:val="595959" w:themeColor="text1" w:themeTint="A6"/>
        </w:rPr>
        <w:t xml:space="preserve"> </w:t>
      </w:r>
      <w:r w:rsidR="00953546" w:rsidRPr="00B925A8">
        <w:rPr>
          <w:rFonts w:ascii="Arial" w:hAnsi="Arial" w:cs="Arial"/>
          <w:color w:val="595959" w:themeColor="text1" w:themeTint="A6"/>
        </w:rPr>
        <w:t xml:space="preserve">É de responsabilidade da CONTRATADA quaisquer casos de ocorrências tais como faltas de servidor, </w:t>
      </w:r>
      <w:r w:rsidR="00953546" w:rsidRPr="00B925A8">
        <w:rPr>
          <w:rFonts w:ascii="Arial" w:hAnsi="Arial" w:cs="Arial"/>
          <w:strike/>
          <w:color w:val="7F7F7F" w:themeColor="text1" w:themeTint="80"/>
        </w:rPr>
        <w:t>falta de equipamento e/ou material</w:t>
      </w:r>
      <w:r w:rsidR="00953546" w:rsidRPr="00B925A8">
        <w:rPr>
          <w:rFonts w:ascii="Arial" w:hAnsi="Arial" w:cs="Arial"/>
          <w:color w:val="595959" w:themeColor="text1" w:themeTint="A6"/>
        </w:rPr>
        <w:t>, bem como providências relativas a todos os problemas que surgirem em relação à prestação dos serviços.</w:t>
      </w:r>
      <w:r w:rsidR="009C31CF" w:rsidRPr="00B925A8">
        <w:rPr>
          <w:rFonts w:ascii="Arial" w:hAnsi="Arial" w:cs="Arial"/>
          <w:color w:val="595959" w:themeColor="text1" w:themeTint="A6"/>
        </w:rPr>
        <w:t xml:space="preserve"> (1ª </w:t>
      </w:r>
      <w:r w:rsidR="009C31CF" w:rsidRPr="00864A2D">
        <w:rPr>
          <w:rFonts w:ascii="Arial" w:hAnsi="Arial" w:cs="Arial"/>
          <w:color w:val="595959" w:themeColor="text1" w:themeTint="A6"/>
          <w:highlight w:val="lightGray"/>
        </w:rPr>
        <w:t>Retificação)</w:t>
      </w:r>
      <w:r w:rsidR="00864A2D" w:rsidRPr="00864A2D">
        <w:rPr>
          <w:rFonts w:ascii="Arial" w:hAnsi="Arial" w:cs="Arial"/>
          <w:color w:val="595959" w:themeColor="text1" w:themeTint="A6"/>
          <w:highlight w:val="lightGray"/>
        </w:rPr>
        <w:t>.</w:t>
      </w:r>
    </w:p>
    <w:p w14:paraId="109B83D1" w14:textId="77777777" w:rsidR="00CE732D" w:rsidRPr="00864A2D" w:rsidRDefault="00CE732D" w:rsidP="0089007A">
      <w:pPr>
        <w:pStyle w:val="PargrafodaLista"/>
        <w:widowControl w:val="0"/>
        <w:tabs>
          <w:tab w:val="left" w:pos="450"/>
        </w:tabs>
        <w:autoSpaceDE w:val="0"/>
        <w:autoSpaceDN w:val="0"/>
        <w:spacing w:line="360" w:lineRule="auto"/>
        <w:ind w:left="0" w:right="3"/>
        <w:jc w:val="both"/>
        <w:rPr>
          <w:rFonts w:ascii="Arial" w:hAnsi="Arial" w:cs="Arial"/>
          <w:strike/>
          <w:color w:val="595959" w:themeColor="text1" w:themeTint="A6"/>
          <w:highlight w:val="lightGray"/>
        </w:rPr>
      </w:pPr>
    </w:p>
    <w:p w14:paraId="33855277" w14:textId="008108A7" w:rsidR="00AC2FC2" w:rsidRPr="00864A2D" w:rsidRDefault="00AC2FC2" w:rsidP="0089007A">
      <w:pPr>
        <w:pStyle w:val="PargrafodaLista"/>
        <w:tabs>
          <w:tab w:val="left" w:pos="1029"/>
        </w:tabs>
        <w:spacing w:line="360" w:lineRule="auto"/>
        <w:ind w:left="0"/>
        <w:jc w:val="both"/>
        <w:rPr>
          <w:rFonts w:ascii="Arial" w:hAnsi="Arial" w:cs="Arial"/>
          <w:strike/>
          <w:color w:val="595959" w:themeColor="text1" w:themeTint="A6"/>
        </w:rPr>
      </w:pPr>
      <w:r w:rsidRPr="00864A2D">
        <w:rPr>
          <w:rFonts w:ascii="Arial" w:hAnsi="Arial" w:cs="Arial"/>
          <w:strike/>
          <w:color w:val="595959" w:themeColor="text1" w:themeTint="A6"/>
          <w:highlight w:val="lightGray"/>
        </w:rPr>
        <w:t>15.2 Os serviços contratados de vigilância serão executados nas instituições,</w:t>
      </w:r>
      <w:r w:rsidRPr="00864A2D">
        <w:rPr>
          <w:rFonts w:ascii="Arial" w:hAnsi="Arial" w:cs="Arial"/>
          <w:strike/>
          <w:color w:val="595959" w:themeColor="text1" w:themeTint="A6"/>
          <w:spacing w:val="1"/>
          <w:highlight w:val="lightGray"/>
        </w:rPr>
        <w:t xml:space="preserve"> </w:t>
      </w:r>
      <w:r w:rsidRPr="00864A2D">
        <w:rPr>
          <w:rFonts w:ascii="Arial" w:hAnsi="Arial" w:cs="Arial"/>
          <w:strike/>
          <w:color w:val="595959" w:themeColor="text1" w:themeTint="A6"/>
          <w:highlight w:val="lightGray"/>
        </w:rPr>
        <w:t>conforme lista anexa</w:t>
      </w:r>
      <w:r w:rsidRPr="00864A2D">
        <w:rPr>
          <w:rFonts w:ascii="Arial" w:hAnsi="Arial" w:cs="Arial"/>
          <w:strike/>
          <w:color w:val="595959" w:themeColor="text1" w:themeTint="A6"/>
          <w:spacing w:val="-2"/>
          <w:highlight w:val="lightGray"/>
        </w:rPr>
        <w:t xml:space="preserve"> </w:t>
      </w:r>
      <w:r w:rsidRPr="00864A2D">
        <w:rPr>
          <w:rFonts w:ascii="Arial" w:hAnsi="Arial" w:cs="Arial"/>
          <w:strike/>
          <w:color w:val="595959" w:themeColor="text1" w:themeTint="A6"/>
          <w:highlight w:val="lightGray"/>
        </w:rPr>
        <w:t>a</w:t>
      </w:r>
      <w:r w:rsidRPr="00864A2D">
        <w:rPr>
          <w:rFonts w:ascii="Arial" w:hAnsi="Arial" w:cs="Arial"/>
          <w:strike/>
          <w:color w:val="595959" w:themeColor="text1" w:themeTint="A6"/>
          <w:spacing w:val="-4"/>
          <w:highlight w:val="lightGray"/>
        </w:rPr>
        <w:t xml:space="preserve"> </w:t>
      </w:r>
      <w:r w:rsidRPr="00864A2D">
        <w:rPr>
          <w:rFonts w:ascii="Arial" w:hAnsi="Arial" w:cs="Arial"/>
          <w:strike/>
          <w:color w:val="595959" w:themeColor="text1" w:themeTint="A6"/>
          <w:highlight w:val="lightGray"/>
        </w:rPr>
        <w:t>este</w:t>
      </w:r>
      <w:r w:rsidRPr="00864A2D">
        <w:rPr>
          <w:rFonts w:ascii="Arial" w:hAnsi="Arial" w:cs="Arial"/>
          <w:strike/>
          <w:color w:val="595959" w:themeColor="text1" w:themeTint="A6"/>
          <w:spacing w:val="2"/>
          <w:highlight w:val="lightGray"/>
        </w:rPr>
        <w:t xml:space="preserve"> </w:t>
      </w:r>
      <w:r w:rsidRPr="00864A2D">
        <w:rPr>
          <w:rFonts w:ascii="Arial" w:hAnsi="Arial" w:cs="Arial"/>
          <w:strike/>
          <w:color w:val="595959" w:themeColor="text1" w:themeTint="A6"/>
          <w:highlight w:val="lightGray"/>
        </w:rPr>
        <w:t xml:space="preserve">termo, visando </w:t>
      </w:r>
      <w:r w:rsidR="00040C8B" w:rsidRPr="00864A2D">
        <w:rPr>
          <w:rFonts w:ascii="Arial" w:hAnsi="Arial" w:cs="Arial"/>
          <w:strike/>
          <w:color w:val="595959" w:themeColor="text1" w:themeTint="A6"/>
          <w:highlight w:val="lightGray"/>
        </w:rPr>
        <w:t>prevenir</w:t>
      </w:r>
      <w:r w:rsidRPr="00864A2D">
        <w:rPr>
          <w:rFonts w:ascii="Arial" w:hAnsi="Arial" w:cs="Arial"/>
          <w:strike/>
          <w:color w:val="595959" w:themeColor="text1" w:themeTint="A6"/>
          <w:highlight w:val="lightGray"/>
        </w:rPr>
        <w:t xml:space="preserve"> e</w:t>
      </w:r>
      <w:r w:rsidRPr="00864A2D">
        <w:rPr>
          <w:rFonts w:ascii="Arial" w:hAnsi="Arial" w:cs="Arial"/>
          <w:strike/>
          <w:color w:val="595959" w:themeColor="text1" w:themeTint="A6"/>
          <w:spacing w:val="1"/>
          <w:highlight w:val="lightGray"/>
        </w:rPr>
        <w:t xml:space="preserve"> </w:t>
      </w:r>
      <w:r w:rsidRPr="00864A2D">
        <w:rPr>
          <w:rFonts w:ascii="Arial" w:hAnsi="Arial" w:cs="Arial"/>
          <w:strike/>
          <w:color w:val="595959" w:themeColor="text1" w:themeTint="A6"/>
          <w:highlight w:val="lightGray"/>
        </w:rPr>
        <w:t>coibir a</w:t>
      </w:r>
      <w:r w:rsidRPr="00864A2D">
        <w:rPr>
          <w:rFonts w:ascii="Arial" w:hAnsi="Arial" w:cs="Arial"/>
          <w:strike/>
          <w:color w:val="595959" w:themeColor="text1" w:themeTint="A6"/>
          <w:spacing w:val="1"/>
          <w:highlight w:val="lightGray"/>
        </w:rPr>
        <w:t xml:space="preserve"> </w:t>
      </w:r>
      <w:r w:rsidRPr="00864A2D">
        <w:rPr>
          <w:rFonts w:ascii="Arial" w:hAnsi="Arial" w:cs="Arial"/>
          <w:strike/>
          <w:color w:val="595959" w:themeColor="text1" w:themeTint="A6"/>
          <w:highlight w:val="lightGray"/>
        </w:rPr>
        <w:t>ação</w:t>
      </w:r>
      <w:r w:rsidRPr="00864A2D">
        <w:rPr>
          <w:rFonts w:ascii="Arial" w:hAnsi="Arial" w:cs="Arial"/>
          <w:strike/>
          <w:color w:val="595959" w:themeColor="text1" w:themeTint="A6"/>
          <w:spacing w:val="1"/>
          <w:highlight w:val="lightGray"/>
        </w:rPr>
        <w:t xml:space="preserve"> </w:t>
      </w:r>
      <w:r w:rsidRPr="00864A2D">
        <w:rPr>
          <w:rFonts w:ascii="Arial" w:hAnsi="Arial" w:cs="Arial"/>
          <w:strike/>
          <w:color w:val="595959" w:themeColor="text1" w:themeTint="A6"/>
          <w:highlight w:val="lightGray"/>
        </w:rPr>
        <w:t>de</w:t>
      </w:r>
      <w:r w:rsidRPr="00864A2D">
        <w:rPr>
          <w:rFonts w:ascii="Arial" w:hAnsi="Arial" w:cs="Arial"/>
          <w:strike/>
          <w:color w:val="595959" w:themeColor="text1" w:themeTint="A6"/>
          <w:spacing w:val="1"/>
          <w:highlight w:val="lightGray"/>
        </w:rPr>
        <w:t xml:space="preserve"> </w:t>
      </w:r>
      <w:r w:rsidRPr="00864A2D">
        <w:rPr>
          <w:rFonts w:ascii="Arial" w:hAnsi="Arial" w:cs="Arial"/>
          <w:strike/>
          <w:color w:val="595959" w:themeColor="text1" w:themeTint="A6"/>
          <w:highlight w:val="lightGray"/>
        </w:rPr>
        <w:t>bandidos</w:t>
      </w:r>
      <w:r w:rsidRPr="00864A2D">
        <w:rPr>
          <w:rFonts w:ascii="Arial" w:hAnsi="Arial" w:cs="Arial"/>
          <w:strike/>
          <w:color w:val="595959" w:themeColor="text1" w:themeTint="A6"/>
          <w:spacing w:val="1"/>
          <w:highlight w:val="lightGray"/>
        </w:rPr>
        <w:t xml:space="preserve"> </w:t>
      </w:r>
      <w:r w:rsidRPr="00864A2D">
        <w:rPr>
          <w:rFonts w:ascii="Arial" w:hAnsi="Arial" w:cs="Arial"/>
          <w:strike/>
          <w:color w:val="595959" w:themeColor="text1" w:themeTint="A6"/>
          <w:highlight w:val="lightGray"/>
        </w:rPr>
        <w:t>que</w:t>
      </w:r>
      <w:r w:rsidRPr="00864A2D">
        <w:rPr>
          <w:rFonts w:ascii="Arial" w:hAnsi="Arial" w:cs="Arial"/>
          <w:strike/>
          <w:color w:val="595959" w:themeColor="text1" w:themeTint="A6"/>
          <w:spacing w:val="1"/>
          <w:highlight w:val="lightGray"/>
        </w:rPr>
        <w:t xml:space="preserve"> </w:t>
      </w:r>
      <w:r w:rsidRPr="00864A2D">
        <w:rPr>
          <w:rFonts w:ascii="Arial" w:hAnsi="Arial" w:cs="Arial"/>
          <w:strike/>
          <w:color w:val="595959" w:themeColor="text1" w:themeTint="A6"/>
          <w:highlight w:val="lightGray"/>
        </w:rPr>
        <w:t>temem</w:t>
      </w:r>
      <w:r w:rsidRPr="00864A2D">
        <w:rPr>
          <w:rFonts w:ascii="Arial" w:hAnsi="Arial" w:cs="Arial"/>
          <w:strike/>
          <w:color w:val="595959" w:themeColor="text1" w:themeTint="A6"/>
          <w:spacing w:val="1"/>
          <w:highlight w:val="lightGray"/>
        </w:rPr>
        <w:t xml:space="preserve"> </w:t>
      </w:r>
      <w:r w:rsidRPr="00864A2D">
        <w:rPr>
          <w:rFonts w:ascii="Arial" w:hAnsi="Arial" w:cs="Arial"/>
          <w:strike/>
          <w:color w:val="595959" w:themeColor="text1" w:themeTint="A6"/>
          <w:highlight w:val="lightGray"/>
        </w:rPr>
        <w:t>por revide.</w:t>
      </w:r>
      <w:r w:rsidR="009C31CF" w:rsidRPr="00864A2D">
        <w:rPr>
          <w:rFonts w:ascii="Arial" w:hAnsi="Arial" w:cs="Arial"/>
          <w:color w:val="595959" w:themeColor="text1" w:themeTint="A6"/>
          <w:highlight w:val="lightGray"/>
        </w:rPr>
        <w:t xml:space="preserve"> (1ª Retificação)</w:t>
      </w:r>
      <w:r w:rsidR="00864A2D" w:rsidRPr="00864A2D">
        <w:rPr>
          <w:rFonts w:ascii="Arial" w:hAnsi="Arial" w:cs="Arial"/>
          <w:color w:val="595959" w:themeColor="text1" w:themeTint="A6"/>
        </w:rPr>
        <w:t>.</w:t>
      </w:r>
    </w:p>
    <w:p w14:paraId="4633EC50" w14:textId="77777777" w:rsidR="00AC2FC2" w:rsidRPr="0089007A" w:rsidRDefault="00AC2FC2" w:rsidP="0089007A">
      <w:pPr>
        <w:pStyle w:val="PargrafodaLista"/>
        <w:tabs>
          <w:tab w:val="left" w:pos="1029"/>
        </w:tabs>
        <w:spacing w:line="360" w:lineRule="auto"/>
        <w:ind w:left="0"/>
        <w:jc w:val="both"/>
        <w:rPr>
          <w:rFonts w:ascii="Arial" w:hAnsi="Arial" w:cs="Arial"/>
        </w:rPr>
      </w:pPr>
    </w:p>
    <w:p w14:paraId="1CB97600" w14:textId="3D926AE3" w:rsidR="00AC2FC2" w:rsidRPr="0089007A" w:rsidRDefault="00AC2FC2" w:rsidP="0089007A">
      <w:pPr>
        <w:pStyle w:val="PargrafodaLista"/>
        <w:tabs>
          <w:tab w:val="left" w:pos="1007"/>
        </w:tabs>
        <w:spacing w:line="360" w:lineRule="auto"/>
        <w:ind w:left="0"/>
        <w:jc w:val="both"/>
        <w:rPr>
          <w:rFonts w:ascii="Arial" w:hAnsi="Arial" w:cs="Arial"/>
        </w:rPr>
      </w:pPr>
      <w:r w:rsidRPr="0089007A">
        <w:rPr>
          <w:rFonts w:ascii="Arial" w:hAnsi="Arial" w:cs="Arial"/>
        </w:rPr>
        <w:t>15.3 Trata-se</w:t>
      </w:r>
      <w:r w:rsidRPr="0089007A">
        <w:rPr>
          <w:rFonts w:ascii="Arial" w:hAnsi="Arial" w:cs="Arial"/>
          <w:spacing w:val="1"/>
        </w:rPr>
        <w:t xml:space="preserve"> </w:t>
      </w:r>
      <w:r w:rsidRPr="0089007A">
        <w:rPr>
          <w:rFonts w:ascii="Arial" w:hAnsi="Arial" w:cs="Arial"/>
        </w:rPr>
        <w:t>de serviço comum, com</w:t>
      </w:r>
      <w:r w:rsidRPr="0089007A">
        <w:rPr>
          <w:rFonts w:ascii="Arial" w:hAnsi="Arial" w:cs="Arial"/>
          <w:spacing w:val="1"/>
        </w:rPr>
        <w:t xml:space="preserve"> </w:t>
      </w:r>
      <w:r w:rsidRPr="0089007A">
        <w:rPr>
          <w:rFonts w:ascii="Arial" w:hAnsi="Arial" w:cs="Arial"/>
        </w:rPr>
        <w:t>fornecimento de mão de</w:t>
      </w:r>
      <w:r w:rsidRPr="0089007A">
        <w:rPr>
          <w:rFonts w:ascii="Arial" w:hAnsi="Arial" w:cs="Arial"/>
          <w:spacing w:val="1"/>
        </w:rPr>
        <w:t xml:space="preserve"> </w:t>
      </w:r>
      <w:r w:rsidRPr="0089007A">
        <w:rPr>
          <w:rFonts w:ascii="Arial" w:hAnsi="Arial" w:cs="Arial"/>
        </w:rPr>
        <w:t>obra em</w:t>
      </w:r>
      <w:r w:rsidRPr="0089007A">
        <w:rPr>
          <w:rFonts w:ascii="Arial" w:hAnsi="Arial" w:cs="Arial"/>
          <w:spacing w:val="1"/>
        </w:rPr>
        <w:t xml:space="preserve"> </w:t>
      </w:r>
      <w:r w:rsidRPr="0089007A">
        <w:rPr>
          <w:rFonts w:ascii="Arial" w:hAnsi="Arial" w:cs="Arial"/>
        </w:rPr>
        <w:t>regime</w:t>
      </w:r>
      <w:r w:rsidRPr="0089007A">
        <w:rPr>
          <w:rFonts w:ascii="Arial" w:hAnsi="Arial" w:cs="Arial"/>
          <w:spacing w:val="1"/>
        </w:rPr>
        <w:t xml:space="preserve"> </w:t>
      </w:r>
      <w:r w:rsidRPr="0089007A">
        <w:rPr>
          <w:rFonts w:ascii="Arial" w:hAnsi="Arial" w:cs="Arial"/>
        </w:rPr>
        <w:t>de</w:t>
      </w:r>
      <w:r w:rsidRPr="0089007A">
        <w:rPr>
          <w:rFonts w:ascii="Arial" w:hAnsi="Arial" w:cs="Arial"/>
          <w:spacing w:val="1"/>
        </w:rPr>
        <w:t xml:space="preserve"> </w:t>
      </w:r>
      <w:r w:rsidRPr="0089007A">
        <w:rPr>
          <w:rFonts w:ascii="Arial" w:hAnsi="Arial" w:cs="Arial"/>
        </w:rPr>
        <w:t>dedicação exclusiva, uma vez que todas as atividades</w:t>
      </w:r>
      <w:r w:rsidRPr="0089007A">
        <w:rPr>
          <w:rFonts w:ascii="Arial" w:hAnsi="Arial" w:cs="Arial"/>
          <w:spacing w:val="66"/>
        </w:rPr>
        <w:t xml:space="preserve"> </w:t>
      </w:r>
      <w:r w:rsidRPr="0089007A">
        <w:rPr>
          <w:rFonts w:ascii="Arial" w:hAnsi="Arial" w:cs="Arial"/>
        </w:rPr>
        <w:t>a serem desenvolvidas se darão</w:t>
      </w:r>
      <w:r w:rsidRPr="0089007A">
        <w:rPr>
          <w:rFonts w:ascii="Arial" w:hAnsi="Arial" w:cs="Arial"/>
          <w:spacing w:val="1"/>
        </w:rPr>
        <w:t xml:space="preserve"> </w:t>
      </w:r>
      <w:r w:rsidRPr="0089007A">
        <w:rPr>
          <w:rFonts w:ascii="Arial" w:hAnsi="Arial" w:cs="Arial"/>
        </w:rPr>
        <w:t>por profissionais cujas categorias são reconhecidas legalmente e estão relacionadas na</w:t>
      </w:r>
      <w:r w:rsidRPr="0089007A">
        <w:rPr>
          <w:rFonts w:ascii="Arial" w:hAnsi="Arial" w:cs="Arial"/>
          <w:spacing w:val="1"/>
        </w:rPr>
        <w:t xml:space="preserve"> </w:t>
      </w:r>
      <w:r w:rsidRPr="0089007A">
        <w:rPr>
          <w:rFonts w:ascii="Arial" w:hAnsi="Arial" w:cs="Arial"/>
        </w:rPr>
        <w:t>Classificação</w:t>
      </w:r>
      <w:r w:rsidRPr="0089007A">
        <w:rPr>
          <w:rFonts w:ascii="Arial" w:hAnsi="Arial" w:cs="Arial"/>
          <w:spacing w:val="2"/>
        </w:rPr>
        <w:t xml:space="preserve"> </w:t>
      </w:r>
      <w:r w:rsidRPr="0089007A">
        <w:rPr>
          <w:rFonts w:ascii="Arial" w:hAnsi="Arial" w:cs="Arial"/>
        </w:rPr>
        <w:t>Brasileira de Ocupações</w:t>
      </w:r>
      <w:r w:rsidRPr="0089007A">
        <w:rPr>
          <w:rFonts w:ascii="Arial" w:hAnsi="Arial" w:cs="Arial"/>
          <w:spacing w:val="2"/>
        </w:rPr>
        <w:t xml:space="preserve"> </w:t>
      </w:r>
      <w:r w:rsidRPr="0089007A">
        <w:rPr>
          <w:rFonts w:ascii="Arial" w:hAnsi="Arial" w:cs="Arial"/>
        </w:rPr>
        <w:t>–</w:t>
      </w:r>
      <w:r w:rsidRPr="0089007A">
        <w:rPr>
          <w:rFonts w:ascii="Arial" w:hAnsi="Arial" w:cs="Arial"/>
          <w:spacing w:val="-2"/>
        </w:rPr>
        <w:t xml:space="preserve"> </w:t>
      </w:r>
      <w:r w:rsidRPr="0089007A">
        <w:rPr>
          <w:rFonts w:ascii="Arial" w:hAnsi="Arial" w:cs="Arial"/>
        </w:rPr>
        <w:t>CBO.</w:t>
      </w:r>
    </w:p>
    <w:p w14:paraId="2B10788F" w14:textId="77777777" w:rsidR="00AC2FC2" w:rsidRPr="0089007A" w:rsidRDefault="00AC2FC2" w:rsidP="0089007A">
      <w:pPr>
        <w:pStyle w:val="PargrafodaLista"/>
        <w:tabs>
          <w:tab w:val="left" w:pos="1007"/>
        </w:tabs>
        <w:spacing w:line="360" w:lineRule="auto"/>
        <w:ind w:left="0"/>
        <w:jc w:val="both"/>
        <w:rPr>
          <w:rFonts w:ascii="Arial" w:hAnsi="Arial" w:cs="Arial"/>
        </w:rPr>
      </w:pPr>
    </w:p>
    <w:p w14:paraId="11F09E84" w14:textId="24E97780" w:rsidR="00AC2FC2" w:rsidRPr="0089007A" w:rsidRDefault="00AC2FC2" w:rsidP="0089007A">
      <w:pPr>
        <w:pStyle w:val="PargrafodaLista"/>
        <w:tabs>
          <w:tab w:val="left" w:pos="1007"/>
        </w:tabs>
        <w:spacing w:line="360" w:lineRule="auto"/>
        <w:ind w:left="0"/>
        <w:jc w:val="both"/>
        <w:rPr>
          <w:rFonts w:ascii="Arial" w:hAnsi="Arial" w:cs="Arial"/>
        </w:rPr>
      </w:pPr>
      <w:r w:rsidRPr="0089007A">
        <w:rPr>
          <w:rFonts w:ascii="Arial" w:hAnsi="Arial" w:cs="Arial"/>
        </w:rPr>
        <w:t>15.4 Deverá a contratada, disponibilizar um supervisor devidamente munido de um veículo, para supervisionar os postos de trabalho, sendo este o contato direto com a secretaria / órgão contratante.</w:t>
      </w:r>
    </w:p>
    <w:p w14:paraId="08AD13BD" w14:textId="77777777" w:rsidR="00AC2FC2" w:rsidRPr="0089007A" w:rsidRDefault="00AC2FC2" w:rsidP="0089007A">
      <w:pPr>
        <w:pStyle w:val="PargrafodaLista"/>
        <w:tabs>
          <w:tab w:val="left" w:pos="1007"/>
        </w:tabs>
        <w:spacing w:line="360" w:lineRule="auto"/>
        <w:ind w:left="0"/>
        <w:jc w:val="both"/>
        <w:rPr>
          <w:rFonts w:ascii="Arial" w:hAnsi="Arial" w:cs="Arial"/>
        </w:rPr>
      </w:pPr>
    </w:p>
    <w:p w14:paraId="56FDF07D" w14:textId="0FC3517D" w:rsidR="00AC2FC2" w:rsidRPr="0089007A" w:rsidRDefault="00AC2FC2" w:rsidP="0089007A">
      <w:pPr>
        <w:pStyle w:val="Textbody"/>
        <w:spacing w:after="0" w:line="360" w:lineRule="auto"/>
        <w:jc w:val="both"/>
        <w:rPr>
          <w:rFonts w:ascii="Arial" w:hAnsi="Arial" w:cs="Arial"/>
        </w:rPr>
      </w:pPr>
      <w:r w:rsidRPr="0089007A">
        <w:rPr>
          <w:rFonts w:ascii="Arial" w:hAnsi="Arial" w:cs="Arial"/>
        </w:rPr>
        <w:t>15.5 A prestação dos serviços não gera vínculo empregatício entre os empregados da</w:t>
      </w:r>
      <w:r w:rsidRPr="0089007A">
        <w:rPr>
          <w:rFonts w:ascii="Arial" w:hAnsi="Arial" w:cs="Arial"/>
          <w:spacing w:val="1"/>
        </w:rPr>
        <w:t xml:space="preserve"> </w:t>
      </w:r>
      <w:r w:rsidRPr="0089007A">
        <w:rPr>
          <w:rFonts w:ascii="Arial" w:hAnsi="Arial" w:cs="Arial"/>
        </w:rPr>
        <w:t>Contratada e a Administração Contratante, vedando-se qualquer relação entre estes que</w:t>
      </w:r>
      <w:r w:rsidRPr="0089007A">
        <w:rPr>
          <w:rFonts w:ascii="Arial" w:hAnsi="Arial" w:cs="Arial"/>
          <w:spacing w:val="1"/>
        </w:rPr>
        <w:t xml:space="preserve"> </w:t>
      </w:r>
      <w:r w:rsidRPr="0089007A">
        <w:rPr>
          <w:rFonts w:ascii="Arial" w:hAnsi="Arial" w:cs="Arial"/>
        </w:rPr>
        <w:t>caracterize</w:t>
      </w:r>
      <w:r w:rsidRPr="0089007A">
        <w:rPr>
          <w:rFonts w:ascii="Arial" w:hAnsi="Arial" w:cs="Arial"/>
          <w:spacing w:val="1"/>
        </w:rPr>
        <w:t xml:space="preserve"> </w:t>
      </w:r>
      <w:r w:rsidRPr="0089007A">
        <w:rPr>
          <w:rFonts w:ascii="Arial" w:hAnsi="Arial" w:cs="Arial"/>
        </w:rPr>
        <w:t>pessoalidade</w:t>
      </w:r>
      <w:r w:rsidRPr="0089007A">
        <w:rPr>
          <w:rFonts w:ascii="Arial" w:hAnsi="Arial" w:cs="Arial"/>
          <w:spacing w:val="5"/>
        </w:rPr>
        <w:t xml:space="preserve"> </w:t>
      </w:r>
      <w:r w:rsidRPr="0089007A">
        <w:rPr>
          <w:rFonts w:ascii="Arial" w:hAnsi="Arial" w:cs="Arial"/>
        </w:rPr>
        <w:t>e</w:t>
      </w:r>
      <w:r w:rsidRPr="0089007A">
        <w:rPr>
          <w:rFonts w:ascii="Arial" w:hAnsi="Arial" w:cs="Arial"/>
          <w:spacing w:val="-2"/>
        </w:rPr>
        <w:t xml:space="preserve"> </w:t>
      </w:r>
      <w:r w:rsidRPr="0089007A">
        <w:rPr>
          <w:rFonts w:ascii="Arial" w:hAnsi="Arial" w:cs="Arial"/>
        </w:rPr>
        <w:t>subordinação</w:t>
      </w:r>
      <w:r w:rsidRPr="0089007A">
        <w:rPr>
          <w:rFonts w:ascii="Arial" w:hAnsi="Arial" w:cs="Arial"/>
          <w:spacing w:val="-2"/>
        </w:rPr>
        <w:t xml:space="preserve"> </w:t>
      </w:r>
      <w:r w:rsidRPr="0089007A">
        <w:rPr>
          <w:rFonts w:ascii="Arial" w:hAnsi="Arial" w:cs="Arial"/>
        </w:rPr>
        <w:t>direta.</w:t>
      </w:r>
    </w:p>
    <w:p w14:paraId="5332B01C" w14:textId="77777777" w:rsidR="00AC2FC2" w:rsidRPr="003C3AC6" w:rsidRDefault="00AC2FC2" w:rsidP="003C3AC6">
      <w:pPr>
        <w:pStyle w:val="Textbody"/>
        <w:spacing w:after="0" w:line="360" w:lineRule="auto"/>
        <w:jc w:val="both"/>
        <w:rPr>
          <w:rFonts w:ascii="Arial" w:hAnsi="Arial" w:cs="Arial"/>
        </w:rPr>
      </w:pPr>
    </w:p>
    <w:p w14:paraId="66FFD0A3" w14:textId="77348AD1" w:rsidR="00AC2FC2" w:rsidRPr="003C3AC6" w:rsidRDefault="00AC2FC2" w:rsidP="003C3AC6">
      <w:pPr>
        <w:pStyle w:val="PargrafodaLista"/>
        <w:tabs>
          <w:tab w:val="left" w:pos="993"/>
        </w:tabs>
        <w:spacing w:line="360" w:lineRule="auto"/>
        <w:ind w:left="0"/>
        <w:jc w:val="both"/>
        <w:rPr>
          <w:rFonts w:ascii="Arial" w:hAnsi="Arial" w:cs="Arial"/>
        </w:rPr>
      </w:pPr>
      <w:r w:rsidRPr="002D749A">
        <w:rPr>
          <w:rFonts w:ascii="Arial" w:hAnsi="Arial" w:cs="Arial"/>
          <w:strike/>
          <w:color w:val="7F7F7F" w:themeColor="text1" w:themeTint="80"/>
          <w:highlight w:val="lightGray"/>
        </w:rPr>
        <w:t>15.6 Os serviços de vigilância, serão executados em acordo com o destacado</w:t>
      </w:r>
      <w:r w:rsidRPr="002D749A">
        <w:rPr>
          <w:rFonts w:ascii="Arial" w:hAnsi="Arial" w:cs="Arial"/>
          <w:strike/>
          <w:color w:val="7F7F7F" w:themeColor="text1" w:themeTint="80"/>
          <w:spacing w:val="1"/>
          <w:highlight w:val="lightGray"/>
        </w:rPr>
        <w:t xml:space="preserve"> </w:t>
      </w:r>
      <w:r w:rsidRPr="002D749A">
        <w:rPr>
          <w:rFonts w:ascii="Arial" w:hAnsi="Arial" w:cs="Arial"/>
          <w:strike/>
          <w:color w:val="7F7F7F" w:themeColor="text1" w:themeTint="80"/>
          <w:highlight w:val="lightGray"/>
        </w:rPr>
        <w:t>neste</w:t>
      </w:r>
      <w:r w:rsidRPr="002D749A">
        <w:rPr>
          <w:rFonts w:ascii="Arial" w:hAnsi="Arial" w:cs="Arial"/>
          <w:strike/>
          <w:color w:val="7F7F7F" w:themeColor="text1" w:themeTint="80"/>
          <w:spacing w:val="1"/>
          <w:highlight w:val="lightGray"/>
        </w:rPr>
        <w:t xml:space="preserve"> </w:t>
      </w:r>
      <w:r w:rsidRPr="002D749A">
        <w:rPr>
          <w:rFonts w:ascii="Arial" w:hAnsi="Arial" w:cs="Arial"/>
          <w:strike/>
          <w:color w:val="7F7F7F" w:themeColor="text1" w:themeTint="80"/>
          <w:highlight w:val="lightGray"/>
        </w:rPr>
        <w:t>termo,</w:t>
      </w:r>
      <w:r w:rsidRPr="002D749A">
        <w:rPr>
          <w:rFonts w:ascii="Arial" w:hAnsi="Arial" w:cs="Arial"/>
          <w:strike/>
          <w:color w:val="7F7F7F" w:themeColor="text1" w:themeTint="80"/>
          <w:spacing w:val="1"/>
          <w:highlight w:val="lightGray"/>
        </w:rPr>
        <w:t xml:space="preserve"> </w:t>
      </w:r>
      <w:r w:rsidRPr="002D749A">
        <w:rPr>
          <w:rFonts w:ascii="Arial" w:hAnsi="Arial" w:cs="Arial"/>
          <w:strike/>
          <w:color w:val="7F7F7F" w:themeColor="text1" w:themeTint="80"/>
          <w:highlight w:val="lightGray"/>
        </w:rPr>
        <w:t>de</w:t>
      </w:r>
      <w:r w:rsidRPr="002D749A">
        <w:rPr>
          <w:rFonts w:ascii="Arial" w:hAnsi="Arial" w:cs="Arial"/>
          <w:strike/>
          <w:color w:val="7F7F7F" w:themeColor="text1" w:themeTint="80"/>
          <w:spacing w:val="1"/>
          <w:highlight w:val="lightGray"/>
        </w:rPr>
        <w:t xml:space="preserve"> </w:t>
      </w:r>
      <w:r w:rsidRPr="002D749A">
        <w:rPr>
          <w:rFonts w:ascii="Arial" w:hAnsi="Arial" w:cs="Arial"/>
          <w:strike/>
          <w:color w:val="7F7F7F" w:themeColor="text1" w:themeTint="80"/>
          <w:highlight w:val="lightGray"/>
        </w:rPr>
        <w:t>modo</w:t>
      </w:r>
      <w:r w:rsidRPr="002D749A">
        <w:rPr>
          <w:rFonts w:ascii="Arial" w:hAnsi="Arial" w:cs="Arial"/>
          <w:strike/>
          <w:color w:val="7F7F7F" w:themeColor="text1" w:themeTint="80"/>
          <w:spacing w:val="1"/>
          <w:highlight w:val="lightGray"/>
        </w:rPr>
        <w:t xml:space="preserve"> </w:t>
      </w:r>
      <w:r w:rsidRPr="002D749A">
        <w:rPr>
          <w:rFonts w:ascii="Arial" w:hAnsi="Arial" w:cs="Arial"/>
          <w:strike/>
          <w:color w:val="7F7F7F" w:themeColor="text1" w:themeTint="80"/>
          <w:highlight w:val="lightGray"/>
        </w:rPr>
        <w:t>ostensivo</w:t>
      </w:r>
      <w:r w:rsidRPr="002D749A">
        <w:rPr>
          <w:rFonts w:ascii="Arial" w:hAnsi="Arial" w:cs="Arial"/>
          <w:strike/>
          <w:color w:val="7F7F7F" w:themeColor="text1" w:themeTint="80"/>
          <w:spacing w:val="1"/>
          <w:highlight w:val="lightGray"/>
        </w:rPr>
        <w:t xml:space="preserve"> </w:t>
      </w:r>
      <w:r w:rsidRPr="002D749A">
        <w:rPr>
          <w:rFonts w:ascii="Arial" w:hAnsi="Arial" w:cs="Arial"/>
          <w:strike/>
          <w:color w:val="7F7F7F" w:themeColor="text1" w:themeTint="80"/>
          <w:highlight w:val="lightGray"/>
        </w:rPr>
        <w:t>e</w:t>
      </w:r>
      <w:r w:rsidRPr="002D749A">
        <w:rPr>
          <w:rFonts w:ascii="Arial" w:hAnsi="Arial" w:cs="Arial"/>
          <w:strike/>
          <w:color w:val="7F7F7F" w:themeColor="text1" w:themeTint="80"/>
          <w:spacing w:val="1"/>
          <w:highlight w:val="lightGray"/>
        </w:rPr>
        <w:t xml:space="preserve"> </w:t>
      </w:r>
      <w:r w:rsidRPr="002D749A">
        <w:rPr>
          <w:rFonts w:ascii="Arial" w:hAnsi="Arial" w:cs="Arial"/>
          <w:strike/>
          <w:color w:val="7F7F7F" w:themeColor="text1" w:themeTint="80"/>
          <w:highlight w:val="lightGray"/>
        </w:rPr>
        <w:t>preventivo</w:t>
      </w:r>
      <w:r w:rsidRPr="002D749A">
        <w:rPr>
          <w:rFonts w:ascii="Arial" w:hAnsi="Arial" w:cs="Arial"/>
          <w:strike/>
          <w:color w:val="7F7F7F" w:themeColor="text1" w:themeTint="80"/>
          <w:spacing w:val="1"/>
          <w:highlight w:val="lightGray"/>
        </w:rPr>
        <w:t xml:space="preserve"> </w:t>
      </w:r>
      <w:r w:rsidRPr="002D749A">
        <w:rPr>
          <w:rFonts w:ascii="Arial" w:hAnsi="Arial" w:cs="Arial"/>
          <w:strike/>
          <w:color w:val="7F7F7F" w:themeColor="text1" w:themeTint="80"/>
          <w:highlight w:val="lightGray"/>
        </w:rPr>
        <w:t>para</w:t>
      </w:r>
      <w:r w:rsidRPr="002D749A">
        <w:rPr>
          <w:rFonts w:ascii="Arial" w:hAnsi="Arial" w:cs="Arial"/>
          <w:strike/>
          <w:color w:val="7F7F7F" w:themeColor="text1" w:themeTint="80"/>
          <w:spacing w:val="1"/>
          <w:highlight w:val="lightGray"/>
        </w:rPr>
        <w:t xml:space="preserve"> </w:t>
      </w:r>
      <w:r w:rsidRPr="002D749A">
        <w:rPr>
          <w:rFonts w:ascii="Arial" w:hAnsi="Arial" w:cs="Arial"/>
          <w:strike/>
          <w:color w:val="7F7F7F" w:themeColor="text1" w:themeTint="80"/>
          <w:highlight w:val="lightGray"/>
        </w:rPr>
        <w:t>guarda</w:t>
      </w:r>
      <w:r w:rsidRPr="002D749A">
        <w:rPr>
          <w:rFonts w:ascii="Arial" w:hAnsi="Arial" w:cs="Arial"/>
          <w:strike/>
          <w:color w:val="7F7F7F" w:themeColor="text1" w:themeTint="80"/>
          <w:spacing w:val="1"/>
          <w:highlight w:val="lightGray"/>
        </w:rPr>
        <w:t xml:space="preserve"> </w:t>
      </w:r>
      <w:r w:rsidRPr="002D749A">
        <w:rPr>
          <w:rFonts w:ascii="Arial" w:hAnsi="Arial" w:cs="Arial"/>
          <w:strike/>
          <w:color w:val="7F7F7F" w:themeColor="text1" w:themeTint="80"/>
          <w:highlight w:val="lightGray"/>
        </w:rPr>
        <w:t>e</w:t>
      </w:r>
      <w:r w:rsidRPr="002D749A">
        <w:rPr>
          <w:rFonts w:ascii="Arial" w:hAnsi="Arial" w:cs="Arial"/>
          <w:strike/>
          <w:color w:val="7F7F7F" w:themeColor="text1" w:themeTint="80"/>
          <w:spacing w:val="1"/>
          <w:highlight w:val="lightGray"/>
        </w:rPr>
        <w:t xml:space="preserve"> </w:t>
      </w:r>
      <w:r w:rsidRPr="002D749A">
        <w:rPr>
          <w:rFonts w:ascii="Arial" w:hAnsi="Arial" w:cs="Arial"/>
          <w:strike/>
          <w:color w:val="7F7F7F" w:themeColor="text1" w:themeTint="80"/>
          <w:highlight w:val="lightGray"/>
        </w:rPr>
        <w:t>proteção</w:t>
      </w:r>
      <w:r w:rsidRPr="002D749A">
        <w:rPr>
          <w:rFonts w:ascii="Arial" w:hAnsi="Arial" w:cs="Arial"/>
          <w:strike/>
          <w:color w:val="7F7F7F" w:themeColor="text1" w:themeTint="80"/>
          <w:spacing w:val="1"/>
          <w:highlight w:val="lightGray"/>
        </w:rPr>
        <w:t xml:space="preserve"> </w:t>
      </w:r>
      <w:r w:rsidRPr="002D749A">
        <w:rPr>
          <w:rFonts w:ascii="Arial" w:hAnsi="Arial" w:cs="Arial"/>
          <w:strike/>
          <w:color w:val="7F7F7F" w:themeColor="text1" w:themeTint="80"/>
          <w:highlight w:val="lightGray"/>
        </w:rPr>
        <w:t>dos</w:t>
      </w:r>
      <w:r w:rsidRPr="002D749A">
        <w:rPr>
          <w:rFonts w:ascii="Arial" w:hAnsi="Arial" w:cs="Arial"/>
          <w:strike/>
          <w:color w:val="7F7F7F" w:themeColor="text1" w:themeTint="80"/>
          <w:spacing w:val="1"/>
          <w:highlight w:val="lightGray"/>
        </w:rPr>
        <w:t xml:space="preserve"> </w:t>
      </w:r>
      <w:r w:rsidRPr="002D749A">
        <w:rPr>
          <w:rFonts w:ascii="Arial" w:hAnsi="Arial" w:cs="Arial"/>
          <w:strike/>
          <w:color w:val="7F7F7F" w:themeColor="text1" w:themeTint="80"/>
          <w:highlight w:val="lightGray"/>
        </w:rPr>
        <w:t>alunos,</w:t>
      </w:r>
      <w:r w:rsidRPr="002D749A">
        <w:rPr>
          <w:rFonts w:ascii="Arial" w:hAnsi="Arial" w:cs="Arial"/>
          <w:strike/>
          <w:color w:val="7F7F7F" w:themeColor="text1" w:themeTint="80"/>
          <w:spacing w:val="1"/>
          <w:highlight w:val="lightGray"/>
        </w:rPr>
        <w:t xml:space="preserve"> </w:t>
      </w:r>
      <w:r w:rsidRPr="002D749A">
        <w:rPr>
          <w:rFonts w:ascii="Arial" w:hAnsi="Arial" w:cs="Arial"/>
          <w:strike/>
          <w:color w:val="7F7F7F" w:themeColor="text1" w:themeTint="80"/>
          <w:highlight w:val="lightGray"/>
        </w:rPr>
        <w:t>professores,</w:t>
      </w:r>
      <w:r w:rsidRPr="002D749A">
        <w:rPr>
          <w:rFonts w:ascii="Arial" w:hAnsi="Arial" w:cs="Arial"/>
          <w:strike/>
          <w:color w:val="7F7F7F" w:themeColor="text1" w:themeTint="80"/>
          <w:spacing w:val="1"/>
          <w:highlight w:val="lightGray"/>
        </w:rPr>
        <w:t xml:space="preserve"> </w:t>
      </w:r>
      <w:r w:rsidRPr="002D749A">
        <w:rPr>
          <w:rFonts w:ascii="Arial" w:hAnsi="Arial" w:cs="Arial"/>
          <w:strike/>
          <w:color w:val="7F7F7F" w:themeColor="text1" w:themeTint="80"/>
          <w:highlight w:val="lightGray"/>
        </w:rPr>
        <w:t>profissionais</w:t>
      </w:r>
      <w:r w:rsidRPr="002D749A">
        <w:rPr>
          <w:rFonts w:ascii="Arial" w:hAnsi="Arial" w:cs="Arial"/>
          <w:strike/>
          <w:color w:val="7F7F7F" w:themeColor="text1" w:themeTint="80"/>
          <w:spacing w:val="1"/>
          <w:highlight w:val="lightGray"/>
        </w:rPr>
        <w:t xml:space="preserve"> </w:t>
      </w:r>
      <w:r w:rsidRPr="002D749A">
        <w:rPr>
          <w:rFonts w:ascii="Arial" w:hAnsi="Arial" w:cs="Arial"/>
          <w:strike/>
          <w:color w:val="7F7F7F" w:themeColor="text1" w:themeTint="80"/>
          <w:highlight w:val="lightGray"/>
        </w:rPr>
        <w:t>da</w:t>
      </w:r>
      <w:r w:rsidRPr="002D749A">
        <w:rPr>
          <w:rFonts w:ascii="Arial" w:hAnsi="Arial" w:cs="Arial"/>
          <w:strike/>
          <w:color w:val="7F7F7F" w:themeColor="text1" w:themeTint="80"/>
          <w:spacing w:val="1"/>
          <w:highlight w:val="lightGray"/>
        </w:rPr>
        <w:t xml:space="preserve"> </w:t>
      </w:r>
      <w:r w:rsidRPr="002D749A">
        <w:rPr>
          <w:rFonts w:ascii="Arial" w:hAnsi="Arial" w:cs="Arial"/>
          <w:strike/>
          <w:color w:val="7F7F7F" w:themeColor="text1" w:themeTint="80"/>
          <w:highlight w:val="lightGray"/>
        </w:rPr>
        <w:t>educação</w:t>
      </w:r>
      <w:r w:rsidRPr="002D749A">
        <w:rPr>
          <w:rFonts w:ascii="Arial" w:hAnsi="Arial" w:cs="Arial"/>
          <w:strike/>
          <w:color w:val="7F7F7F" w:themeColor="text1" w:themeTint="80"/>
          <w:spacing w:val="1"/>
          <w:highlight w:val="lightGray"/>
        </w:rPr>
        <w:t xml:space="preserve"> </w:t>
      </w:r>
      <w:r w:rsidRPr="002D749A">
        <w:rPr>
          <w:rFonts w:ascii="Arial" w:hAnsi="Arial" w:cs="Arial"/>
          <w:strike/>
          <w:color w:val="7F7F7F" w:themeColor="text1" w:themeTint="80"/>
          <w:highlight w:val="lightGray"/>
        </w:rPr>
        <w:t>e</w:t>
      </w:r>
      <w:r w:rsidRPr="002D749A">
        <w:rPr>
          <w:rFonts w:ascii="Arial" w:hAnsi="Arial" w:cs="Arial"/>
          <w:strike/>
          <w:color w:val="7F7F7F" w:themeColor="text1" w:themeTint="80"/>
          <w:spacing w:val="1"/>
          <w:highlight w:val="lightGray"/>
        </w:rPr>
        <w:t xml:space="preserve"> </w:t>
      </w:r>
      <w:r w:rsidRPr="002D749A">
        <w:rPr>
          <w:rFonts w:ascii="Arial" w:hAnsi="Arial" w:cs="Arial"/>
          <w:strike/>
          <w:color w:val="7F7F7F" w:themeColor="text1" w:themeTint="80"/>
          <w:highlight w:val="lightGray"/>
        </w:rPr>
        <w:t>transeuntes</w:t>
      </w:r>
      <w:r w:rsidRPr="002D749A">
        <w:rPr>
          <w:rFonts w:ascii="Arial" w:hAnsi="Arial" w:cs="Arial"/>
          <w:strike/>
          <w:color w:val="7F7F7F" w:themeColor="text1" w:themeTint="80"/>
          <w:spacing w:val="1"/>
          <w:highlight w:val="lightGray"/>
        </w:rPr>
        <w:t xml:space="preserve"> </w:t>
      </w:r>
      <w:r w:rsidRPr="002D749A">
        <w:rPr>
          <w:rFonts w:ascii="Arial" w:hAnsi="Arial" w:cs="Arial"/>
          <w:strike/>
          <w:color w:val="7F7F7F" w:themeColor="text1" w:themeTint="80"/>
          <w:highlight w:val="lightGray"/>
        </w:rPr>
        <w:t>usuários</w:t>
      </w:r>
      <w:r w:rsidRPr="002D749A">
        <w:rPr>
          <w:rFonts w:ascii="Arial" w:hAnsi="Arial" w:cs="Arial"/>
          <w:strike/>
          <w:color w:val="7F7F7F" w:themeColor="text1" w:themeTint="80"/>
          <w:spacing w:val="1"/>
          <w:highlight w:val="lightGray"/>
        </w:rPr>
        <w:t xml:space="preserve"> </w:t>
      </w:r>
      <w:r w:rsidRPr="002D749A">
        <w:rPr>
          <w:rFonts w:ascii="Arial" w:hAnsi="Arial" w:cs="Arial"/>
          <w:strike/>
          <w:color w:val="7F7F7F" w:themeColor="text1" w:themeTint="80"/>
          <w:highlight w:val="lightGray"/>
        </w:rPr>
        <w:t>das</w:t>
      </w:r>
      <w:r w:rsidRPr="002D749A">
        <w:rPr>
          <w:rFonts w:ascii="Arial" w:hAnsi="Arial" w:cs="Arial"/>
          <w:strike/>
          <w:color w:val="7F7F7F" w:themeColor="text1" w:themeTint="80"/>
          <w:spacing w:val="1"/>
          <w:highlight w:val="lightGray"/>
        </w:rPr>
        <w:t xml:space="preserve"> </w:t>
      </w:r>
      <w:r w:rsidRPr="002D749A">
        <w:rPr>
          <w:rFonts w:ascii="Arial" w:hAnsi="Arial" w:cs="Arial"/>
          <w:strike/>
          <w:color w:val="7F7F7F" w:themeColor="text1" w:themeTint="80"/>
          <w:highlight w:val="lightGray"/>
        </w:rPr>
        <w:t>dependências</w:t>
      </w:r>
      <w:r w:rsidRPr="002D749A">
        <w:rPr>
          <w:rFonts w:ascii="Arial" w:hAnsi="Arial" w:cs="Arial"/>
          <w:strike/>
          <w:color w:val="7F7F7F" w:themeColor="text1" w:themeTint="80"/>
          <w:spacing w:val="66"/>
          <w:highlight w:val="lightGray"/>
        </w:rPr>
        <w:t xml:space="preserve"> </w:t>
      </w:r>
      <w:r w:rsidRPr="002D749A">
        <w:rPr>
          <w:rFonts w:ascii="Arial" w:hAnsi="Arial" w:cs="Arial"/>
          <w:strike/>
          <w:color w:val="7F7F7F" w:themeColor="text1" w:themeTint="80"/>
          <w:highlight w:val="lightGray"/>
        </w:rPr>
        <w:t>das</w:t>
      </w:r>
      <w:r w:rsidRPr="002D749A">
        <w:rPr>
          <w:rFonts w:ascii="Arial" w:hAnsi="Arial" w:cs="Arial"/>
          <w:strike/>
          <w:color w:val="7F7F7F" w:themeColor="text1" w:themeTint="80"/>
          <w:spacing w:val="-64"/>
          <w:highlight w:val="lightGray"/>
        </w:rPr>
        <w:t xml:space="preserve"> </w:t>
      </w:r>
      <w:r w:rsidRPr="002D749A">
        <w:rPr>
          <w:rFonts w:ascii="Arial" w:hAnsi="Arial" w:cs="Arial"/>
          <w:strike/>
          <w:color w:val="7F7F7F" w:themeColor="text1" w:themeTint="80"/>
          <w:highlight w:val="lightGray"/>
        </w:rPr>
        <w:t>áreas</w:t>
      </w:r>
      <w:r w:rsidRPr="002D749A">
        <w:rPr>
          <w:rFonts w:ascii="Arial" w:hAnsi="Arial" w:cs="Arial"/>
          <w:strike/>
          <w:color w:val="7F7F7F" w:themeColor="text1" w:themeTint="80"/>
          <w:spacing w:val="1"/>
          <w:highlight w:val="lightGray"/>
        </w:rPr>
        <w:t xml:space="preserve"> </w:t>
      </w:r>
      <w:r w:rsidRPr="002D749A">
        <w:rPr>
          <w:rFonts w:ascii="Arial" w:hAnsi="Arial" w:cs="Arial"/>
          <w:strike/>
          <w:color w:val="7F7F7F" w:themeColor="text1" w:themeTint="80"/>
          <w:highlight w:val="lightGray"/>
        </w:rPr>
        <w:t>internas</w:t>
      </w:r>
      <w:r w:rsidRPr="002D749A">
        <w:rPr>
          <w:rFonts w:ascii="Arial" w:hAnsi="Arial" w:cs="Arial"/>
          <w:strike/>
          <w:color w:val="7F7F7F" w:themeColor="text1" w:themeTint="80"/>
          <w:spacing w:val="-5"/>
          <w:highlight w:val="lightGray"/>
        </w:rPr>
        <w:t xml:space="preserve"> </w:t>
      </w:r>
      <w:r w:rsidRPr="002D749A">
        <w:rPr>
          <w:rFonts w:ascii="Arial" w:hAnsi="Arial" w:cs="Arial"/>
          <w:strike/>
          <w:color w:val="7F7F7F" w:themeColor="text1" w:themeTint="80"/>
          <w:highlight w:val="lightGray"/>
        </w:rPr>
        <w:t>e</w:t>
      </w:r>
      <w:r w:rsidRPr="002D749A">
        <w:rPr>
          <w:rFonts w:ascii="Arial" w:hAnsi="Arial" w:cs="Arial"/>
          <w:strike/>
          <w:color w:val="7F7F7F" w:themeColor="text1" w:themeTint="80"/>
          <w:spacing w:val="2"/>
          <w:highlight w:val="lightGray"/>
        </w:rPr>
        <w:t xml:space="preserve"> </w:t>
      </w:r>
      <w:r w:rsidRPr="002D749A">
        <w:rPr>
          <w:rFonts w:ascii="Arial" w:hAnsi="Arial" w:cs="Arial"/>
          <w:strike/>
          <w:color w:val="7F7F7F" w:themeColor="text1" w:themeTint="80"/>
          <w:highlight w:val="lightGray"/>
        </w:rPr>
        <w:t>externas</w:t>
      </w:r>
      <w:r w:rsidRPr="002D749A">
        <w:rPr>
          <w:rFonts w:ascii="Arial" w:hAnsi="Arial" w:cs="Arial"/>
          <w:strike/>
          <w:color w:val="7F7F7F" w:themeColor="text1" w:themeTint="80"/>
          <w:spacing w:val="-2"/>
          <w:highlight w:val="lightGray"/>
        </w:rPr>
        <w:t xml:space="preserve"> </w:t>
      </w:r>
      <w:r w:rsidRPr="002D749A">
        <w:rPr>
          <w:rFonts w:ascii="Arial" w:hAnsi="Arial" w:cs="Arial"/>
          <w:strike/>
          <w:color w:val="7F7F7F" w:themeColor="text1" w:themeTint="80"/>
          <w:highlight w:val="lightGray"/>
        </w:rPr>
        <w:t>adjacentes das instituições.</w:t>
      </w:r>
      <w:r w:rsidR="002D749A" w:rsidRPr="002D749A">
        <w:rPr>
          <w:rFonts w:ascii="Arial" w:hAnsi="Arial" w:cs="Arial"/>
          <w:color w:val="7F7F7F" w:themeColor="text1" w:themeTint="80"/>
        </w:rPr>
        <w:t xml:space="preserve"> </w:t>
      </w:r>
      <w:r w:rsidR="002D749A" w:rsidRPr="00864A2D">
        <w:rPr>
          <w:rFonts w:ascii="Arial" w:hAnsi="Arial" w:cs="Arial"/>
          <w:color w:val="595959" w:themeColor="text1" w:themeTint="A6"/>
          <w:highlight w:val="lightGray"/>
        </w:rPr>
        <w:t>(1ª Retificação)</w:t>
      </w:r>
      <w:r w:rsidR="002D749A" w:rsidRPr="00864A2D">
        <w:rPr>
          <w:rFonts w:ascii="Arial" w:hAnsi="Arial" w:cs="Arial"/>
          <w:color w:val="595959" w:themeColor="text1" w:themeTint="A6"/>
        </w:rPr>
        <w:t>.</w:t>
      </w:r>
    </w:p>
    <w:p w14:paraId="0C2BAF7B" w14:textId="77777777" w:rsidR="00CE732D" w:rsidRPr="0089007A" w:rsidRDefault="00CE732D" w:rsidP="0089007A">
      <w:pPr>
        <w:spacing w:line="360" w:lineRule="auto"/>
        <w:ind w:right="-7"/>
        <w:jc w:val="both"/>
        <w:rPr>
          <w:rFonts w:ascii="Arial" w:hAnsi="Arial" w:cs="Arial"/>
        </w:rPr>
      </w:pPr>
    </w:p>
    <w:p w14:paraId="5EA72CF3" w14:textId="540FA2E6" w:rsidR="00621650" w:rsidRDefault="00621650" w:rsidP="0089007A">
      <w:pPr>
        <w:pStyle w:val="PargrafodaLista"/>
        <w:numPr>
          <w:ilvl w:val="0"/>
          <w:numId w:val="15"/>
        </w:numPr>
        <w:spacing w:line="360" w:lineRule="auto"/>
        <w:ind w:left="0" w:right="-39" w:firstLine="0"/>
        <w:jc w:val="both"/>
        <w:outlineLvl w:val="0"/>
        <w:rPr>
          <w:rFonts w:ascii="Arial" w:hAnsi="Arial" w:cs="Arial"/>
          <w:b/>
          <w:bCs/>
        </w:rPr>
      </w:pPr>
      <w:r w:rsidRPr="0089007A">
        <w:rPr>
          <w:rFonts w:ascii="Arial" w:hAnsi="Arial" w:cs="Arial"/>
          <w:b/>
          <w:bCs/>
        </w:rPr>
        <w:t>DAS OBRIGAÇÕES DA CONTRATADA:</w:t>
      </w:r>
    </w:p>
    <w:p w14:paraId="69E518E3" w14:textId="26607643" w:rsidR="00766508" w:rsidRPr="0045521A" w:rsidRDefault="0045521A" w:rsidP="00766508">
      <w:pPr>
        <w:pStyle w:val="PargrafodaLista"/>
        <w:spacing w:line="360" w:lineRule="auto"/>
        <w:ind w:left="0" w:right="-39"/>
        <w:jc w:val="both"/>
        <w:outlineLvl w:val="0"/>
        <w:rPr>
          <w:rFonts w:ascii="Arial" w:hAnsi="Arial" w:cs="Arial"/>
        </w:rPr>
      </w:pPr>
      <w:r>
        <w:rPr>
          <w:rFonts w:ascii="Arial" w:hAnsi="Arial" w:cs="Arial"/>
          <w:b/>
          <w:bCs/>
        </w:rPr>
        <w:t xml:space="preserve">16.1 </w:t>
      </w:r>
      <w:r w:rsidRPr="0045521A">
        <w:rPr>
          <w:rFonts w:ascii="Arial" w:hAnsi="Arial" w:cs="Arial"/>
        </w:rPr>
        <w:t>Descrito na Minuta de Contrato</w:t>
      </w:r>
    </w:p>
    <w:p w14:paraId="39EBFCB6" w14:textId="77777777" w:rsidR="00CE732D" w:rsidRPr="0089007A" w:rsidRDefault="00CE732D" w:rsidP="0089007A">
      <w:pPr>
        <w:pStyle w:val="PargrafodaLista"/>
        <w:tabs>
          <w:tab w:val="left" w:pos="686"/>
        </w:tabs>
        <w:spacing w:line="360" w:lineRule="auto"/>
        <w:ind w:left="0" w:right="-39"/>
        <w:rPr>
          <w:rFonts w:ascii="Arial" w:hAnsi="Arial" w:cs="Arial"/>
        </w:rPr>
      </w:pPr>
    </w:p>
    <w:p w14:paraId="4E744B5B" w14:textId="77777777" w:rsidR="00621650" w:rsidRDefault="00621650" w:rsidP="0089007A">
      <w:pPr>
        <w:pStyle w:val="PargrafodaLista"/>
        <w:numPr>
          <w:ilvl w:val="0"/>
          <w:numId w:val="15"/>
        </w:numPr>
        <w:spacing w:line="360" w:lineRule="auto"/>
        <w:ind w:left="0" w:right="103" w:firstLine="0"/>
        <w:jc w:val="both"/>
        <w:outlineLvl w:val="0"/>
        <w:rPr>
          <w:rFonts w:ascii="Arial" w:hAnsi="Arial" w:cs="Arial"/>
          <w:b/>
          <w:bCs/>
        </w:rPr>
      </w:pPr>
      <w:r w:rsidRPr="0089007A">
        <w:rPr>
          <w:rFonts w:ascii="Arial" w:hAnsi="Arial" w:cs="Arial"/>
          <w:b/>
          <w:bCs/>
        </w:rPr>
        <w:t>OBRIGAÇÕES DO CONTRATANTE:</w:t>
      </w:r>
    </w:p>
    <w:p w14:paraId="58234479" w14:textId="3ACC4356" w:rsidR="00766508" w:rsidRPr="0045521A" w:rsidRDefault="0045521A" w:rsidP="00766508">
      <w:pPr>
        <w:pStyle w:val="PargrafodaLista"/>
        <w:spacing w:line="360" w:lineRule="auto"/>
        <w:ind w:left="0" w:right="103"/>
        <w:jc w:val="both"/>
        <w:outlineLvl w:val="0"/>
        <w:rPr>
          <w:rFonts w:ascii="Arial" w:hAnsi="Arial" w:cs="Arial"/>
        </w:rPr>
      </w:pPr>
      <w:r w:rsidRPr="0045521A">
        <w:rPr>
          <w:rFonts w:ascii="Arial" w:hAnsi="Arial" w:cs="Arial"/>
        </w:rPr>
        <w:t>17.1 Descrito na Minuta de Contrato</w:t>
      </w:r>
    </w:p>
    <w:p w14:paraId="30D7C9AC" w14:textId="77777777" w:rsidR="00CE732D" w:rsidRPr="0089007A" w:rsidRDefault="00CE732D" w:rsidP="0089007A">
      <w:pPr>
        <w:spacing w:line="360" w:lineRule="auto"/>
        <w:ind w:right="-39"/>
        <w:rPr>
          <w:rFonts w:ascii="Arial" w:hAnsi="Arial" w:cs="Arial"/>
        </w:rPr>
      </w:pPr>
    </w:p>
    <w:p w14:paraId="4F427E13" w14:textId="77777777" w:rsidR="00621650" w:rsidRPr="0089007A" w:rsidRDefault="00621650" w:rsidP="0089007A">
      <w:pPr>
        <w:pStyle w:val="PargrafodaLista"/>
        <w:numPr>
          <w:ilvl w:val="0"/>
          <w:numId w:val="15"/>
        </w:numPr>
        <w:spacing w:line="360" w:lineRule="auto"/>
        <w:ind w:left="0" w:right="654" w:firstLine="0"/>
        <w:jc w:val="both"/>
        <w:outlineLvl w:val="0"/>
        <w:rPr>
          <w:rFonts w:ascii="Arial" w:hAnsi="Arial" w:cs="Arial"/>
          <w:b/>
          <w:bCs/>
        </w:rPr>
      </w:pPr>
      <w:r w:rsidRPr="0089007A">
        <w:rPr>
          <w:rFonts w:ascii="Arial" w:hAnsi="Arial" w:cs="Arial"/>
          <w:b/>
          <w:bCs/>
        </w:rPr>
        <w:t>DO PAGAMENTO:</w:t>
      </w:r>
    </w:p>
    <w:p w14:paraId="2444C11E" w14:textId="7F2EF589" w:rsidR="00DF02DC" w:rsidRPr="0089007A" w:rsidRDefault="00EC16F6" w:rsidP="0089007A">
      <w:pPr>
        <w:pStyle w:val="Standard"/>
        <w:tabs>
          <w:tab w:val="left" w:pos="1215"/>
        </w:tabs>
        <w:overflowPunct w:val="0"/>
        <w:autoSpaceDE w:val="0"/>
        <w:spacing w:line="360" w:lineRule="auto"/>
        <w:jc w:val="both"/>
        <w:rPr>
          <w:rFonts w:ascii="Arial" w:eastAsia="ArialNarrow" w:hAnsi="Arial"/>
        </w:rPr>
      </w:pPr>
      <w:r w:rsidRPr="0089007A">
        <w:rPr>
          <w:rFonts w:ascii="Arial" w:eastAsia="Arial Unicode MS" w:hAnsi="Arial"/>
        </w:rPr>
        <w:t xml:space="preserve">18.1 </w:t>
      </w:r>
      <w:r w:rsidR="00DF02DC" w:rsidRPr="0089007A">
        <w:rPr>
          <w:rFonts w:ascii="Arial" w:eastAsia="Times New Roman" w:hAnsi="Arial"/>
          <w:color w:val="000000"/>
        </w:rPr>
        <w:t xml:space="preserve">O pagamento será efetuado por serviço executado, no prazo de até </w:t>
      </w:r>
      <w:r w:rsidR="00DF02DC" w:rsidRPr="0089007A">
        <w:rPr>
          <w:rFonts w:ascii="Arial" w:eastAsia="ArialNarrow" w:hAnsi="Arial"/>
          <w:color w:val="000000"/>
        </w:rPr>
        <w:t xml:space="preserve">30 dias contados da apresentação da nota fiscal/fatura que </w:t>
      </w:r>
      <w:r w:rsidR="00DF02DC" w:rsidRPr="0089007A">
        <w:rPr>
          <w:rFonts w:ascii="Arial" w:hAnsi="Arial"/>
          <w:color w:val="000000"/>
        </w:rPr>
        <w:t>deverá ser emitida pelo mesmo estabelecimento (matriz ou filial) cujo CNPJ comprovou sua habilitação, a qual não poderá conter emendas, rasuras, acréscimos ou entrelinhas, devendo nela constar, além de seus elementos padronizados, os seguintes dizeres:</w:t>
      </w:r>
      <w:r w:rsidRPr="0089007A">
        <w:rPr>
          <w:rFonts w:ascii="Arial" w:hAnsi="Arial"/>
          <w:color w:val="000000"/>
        </w:rPr>
        <w:t xml:space="preserve"> </w:t>
      </w:r>
      <w:r w:rsidR="00DF02DC" w:rsidRPr="0089007A">
        <w:rPr>
          <w:rFonts w:ascii="Arial" w:hAnsi="Arial"/>
          <w:color w:val="000000"/>
        </w:rPr>
        <w:t xml:space="preserve">PREFEITURA </w:t>
      </w:r>
      <w:r w:rsidR="00DF02DC" w:rsidRPr="0089007A">
        <w:rPr>
          <w:rFonts w:ascii="Arial" w:hAnsi="Arial"/>
          <w:color w:val="000000"/>
        </w:rPr>
        <w:lastRenderedPageBreak/>
        <w:t>MUNICIPAL DE FAZENDA RIO GRANDE</w:t>
      </w:r>
      <w:r w:rsidRPr="0089007A">
        <w:rPr>
          <w:rFonts w:ascii="Arial" w:hAnsi="Arial"/>
          <w:color w:val="000000"/>
        </w:rPr>
        <w:t xml:space="preserve">, </w:t>
      </w:r>
      <w:r w:rsidR="00DF02DC" w:rsidRPr="0089007A">
        <w:rPr>
          <w:rFonts w:ascii="Arial" w:hAnsi="Arial"/>
          <w:color w:val="000000"/>
        </w:rPr>
        <w:t>RUA JACARANDÁ N.º 300 - NAÇÕES - CEP 83.823-901 – FAZENDA RIO GRANDE/PR</w:t>
      </w:r>
      <w:r w:rsidRPr="0089007A">
        <w:rPr>
          <w:rFonts w:ascii="Arial" w:hAnsi="Arial"/>
          <w:color w:val="000000"/>
        </w:rPr>
        <w:t xml:space="preserve">, </w:t>
      </w:r>
      <w:r w:rsidR="00DF02DC" w:rsidRPr="0089007A">
        <w:rPr>
          <w:rFonts w:ascii="Arial" w:hAnsi="Arial"/>
          <w:color w:val="000000"/>
        </w:rPr>
        <w:t>- CNPJ/MF N.º 95.422.986/0001-02</w:t>
      </w:r>
      <w:r w:rsidRPr="0089007A">
        <w:rPr>
          <w:rFonts w:ascii="Arial" w:hAnsi="Arial"/>
          <w:color w:val="000000"/>
        </w:rPr>
        <w:t xml:space="preserve">, </w:t>
      </w:r>
      <w:r w:rsidR="00DF02DC" w:rsidRPr="0089007A">
        <w:rPr>
          <w:rFonts w:ascii="Arial" w:hAnsi="Arial"/>
          <w:color w:val="000000"/>
        </w:rPr>
        <w:t>INSCRIÇÃO ESTADUAL – ISENTA</w:t>
      </w:r>
      <w:r w:rsidRPr="0089007A">
        <w:rPr>
          <w:rFonts w:ascii="Arial" w:hAnsi="Arial"/>
          <w:color w:val="000000"/>
        </w:rPr>
        <w:t xml:space="preserve">, </w:t>
      </w:r>
      <w:r w:rsidR="00DF02DC" w:rsidRPr="0089007A">
        <w:rPr>
          <w:rFonts w:ascii="Arial" w:eastAsia="ArialNarrow" w:hAnsi="Arial"/>
        </w:rPr>
        <w:t>EMPENHO N° _____________</w:t>
      </w:r>
    </w:p>
    <w:p w14:paraId="3F3597AE" w14:textId="77777777" w:rsidR="00EC16F6" w:rsidRPr="0089007A" w:rsidRDefault="00EC16F6" w:rsidP="0089007A">
      <w:pPr>
        <w:pStyle w:val="Standard"/>
        <w:tabs>
          <w:tab w:val="left" w:pos="1215"/>
        </w:tabs>
        <w:overflowPunct w:val="0"/>
        <w:autoSpaceDE w:val="0"/>
        <w:spacing w:line="360" w:lineRule="auto"/>
        <w:jc w:val="both"/>
        <w:rPr>
          <w:rFonts w:ascii="Arial" w:eastAsia="Times New Roman" w:hAnsi="Arial"/>
          <w:color w:val="000000"/>
        </w:rPr>
      </w:pPr>
    </w:p>
    <w:p w14:paraId="7CB16A32" w14:textId="7FA19E9F" w:rsidR="00DF02DC" w:rsidRPr="0089007A" w:rsidRDefault="00DF02DC" w:rsidP="0089007A">
      <w:pPr>
        <w:pStyle w:val="Standard"/>
        <w:spacing w:line="360" w:lineRule="auto"/>
        <w:jc w:val="both"/>
        <w:rPr>
          <w:rFonts w:ascii="Arial" w:hAnsi="Arial"/>
        </w:rPr>
      </w:pPr>
      <w:r w:rsidRPr="0089007A">
        <w:rPr>
          <w:rFonts w:ascii="Arial" w:hAnsi="Arial"/>
          <w:color w:val="000000"/>
        </w:rPr>
        <w:t>1</w:t>
      </w:r>
      <w:r w:rsidR="00EC16F6" w:rsidRPr="0089007A">
        <w:rPr>
          <w:rFonts w:ascii="Arial" w:hAnsi="Arial"/>
          <w:color w:val="000000"/>
        </w:rPr>
        <w:t xml:space="preserve">8.2 </w:t>
      </w:r>
      <w:r w:rsidRPr="0089007A">
        <w:rPr>
          <w:rFonts w:ascii="Arial" w:hAnsi="Arial"/>
          <w:color w:val="000000"/>
        </w:rPr>
        <w:t>A liberação do pagamento fica vinculada à comprovação pela CONTRATADA das seguintes certidões:</w:t>
      </w:r>
    </w:p>
    <w:p w14:paraId="3D43F940" w14:textId="77777777" w:rsidR="00DF02DC" w:rsidRPr="0089007A" w:rsidRDefault="00DF02DC" w:rsidP="0089007A">
      <w:pPr>
        <w:pStyle w:val="Standard"/>
        <w:spacing w:line="360" w:lineRule="auto"/>
        <w:jc w:val="both"/>
        <w:rPr>
          <w:rFonts w:ascii="Arial" w:hAnsi="Arial"/>
        </w:rPr>
      </w:pPr>
      <w:r w:rsidRPr="0089007A">
        <w:rPr>
          <w:rFonts w:ascii="Arial" w:hAnsi="Arial"/>
          <w:color w:val="000000"/>
        </w:rPr>
        <w:t>a) CND (Certidão Negativa de Débitos da União);</w:t>
      </w:r>
    </w:p>
    <w:p w14:paraId="73BDD41A" w14:textId="77777777" w:rsidR="00DF02DC" w:rsidRPr="0089007A" w:rsidRDefault="00DF02DC" w:rsidP="0089007A">
      <w:pPr>
        <w:pStyle w:val="Standard"/>
        <w:spacing w:line="360" w:lineRule="auto"/>
        <w:jc w:val="both"/>
        <w:rPr>
          <w:rFonts w:ascii="Arial" w:hAnsi="Arial"/>
        </w:rPr>
      </w:pPr>
      <w:r w:rsidRPr="0089007A">
        <w:rPr>
          <w:rFonts w:ascii="Arial" w:hAnsi="Arial"/>
          <w:color w:val="000000"/>
        </w:rPr>
        <w:t>b) Certidão Negativa de Débitos Estadual;</w:t>
      </w:r>
    </w:p>
    <w:p w14:paraId="547EF111" w14:textId="77777777" w:rsidR="00DF02DC" w:rsidRPr="0089007A" w:rsidRDefault="00DF02DC" w:rsidP="0089007A">
      <w:pPr>
        <w:pStyle w:val="Standard"/>
        <w:spacing w:line="360" w:lineRule="auto"/>
        <w:jc w:val="both"/>
        <w:rPr>
          <w:rFonts w:ascii="Arial" w:hAnsi="Arial"/>
        </w:rPr>
      </w:pPr>
      <w:r w:rsidRPr="0089007A">
        <w:rPr>
          <w:rFonts w:ascii="Arial" w:hAnsi="Arial"/>
          <w:color w:val="000000"/>
        </w:rPr>
        <w:t>c) Certidão Negativa de Débitos Municipal;</w:t>
      </w:r>
    </w:p>
    <w:p w14:paraId="24F2EA53" w14:textId="77777777" w:rsidR="00DF02DC" w:rsidRPr="0089007A" w:rsidRDefault="00DF02DC" w:rsidP="0089007A">
      <w:pPr>
        <w:pStyle w:val="Standard"/>
        <w:spacing w:line="360" w:lineRule="auto"/>
        <w:jc w:val="both"/>
        <w:rPr>
          <w:rFonts w:ascii="Arial" w:hAnsi="Arial"/>
        </w:rPr>
      </w:pPr>
      <w:r w:rsidRPr="0089007A">
        <w:rPr>
          <w:rFonts w:ascii="Arial" w:hAnsi="Arial"/>
          <w:color w:val="000000"/>
        </w:rPr>
        <w:t>d) Certidão de Débitos Trabalhista;</w:t>
      </w:r>
    </w:p>
    <w:p w14:paraId="16144121" w14:textId="77777777" w:rsidR="00DF02DC" w:rsidRPr="0089007A" w:rsidRDefault="00DF02DC" w:rsidP="0089007A">
      <w:pPr>
        <w:pStyle w:val="Standard"/>
        <w:spacing w:line="360" w:lineRule="auto"/>
        <w:jc w:val="both"/>
        <w:rPr>
          <w:rFonts w:ascii="Arial" w:hAnsi="Arial"/>
        </w:rPr>
      </w:pPr>
      <w:r w:rsidRPr="0089007A">
        <w:rPr>
          <w:rFonts w:ascii="Arial" w:hAnsi="Arial"/>
          <w:color w:val="000000"/>
        </w:rPr>
        <w:t>e) CRF (Consulta Regularidade do Empregador).</w:t>
      </w:r>
    </w:p>
    <w:p w14:paraId="42905C5C" w14:textId="77777777" w:rsidR="00EC16F6" w:rsidRPr="0089007A" w:rsidRDefault="00EC16F6" w:rsidP="0089007A">
      <w:pPr>
        <w:pStyle w:val="Standard"/>
        <w:tabs>
          <w:tab w:val="left" w:pos="1215"/>
        </w:tabs>
        <w:overflowPunct w:val="0"/>
        <w:autoSpaceDE w:val="0"/>
        <w:spacing w:line="360" w:lineRule="auto"/>
        <w:jc w:val="both"/>
        <w:rPr>
          <w:rFonts w:ascii="Arial" w:eastAsia="ArialNarrow" w:hAnsi="Arial"/>
        </w:rPr>
      </w:pPr>
    </w:p>
    <w:p w14:paraId="221353B3" w14:textId="6106E85C" w:rsidR="00DF02DC" w:rsidRPr="0089007A" w:rsidRDefault="00DF02DC" w:rsidP="0089007A">
      <w:pPr>
        <w:pStyle w:val="Standard"/>
        <w:tabs>
          <w:tab w:val="left" w:pos="1215"/>
        </w:tabs>
        <w:overflowPunct w:val="0"/>
        <w:autoSpaceDE w:val="0"/>
        <w:spacing w:line="360" w:lineRule="auto"/>
        <w:jc w:val="both"/>
        <w:rPr>
          <w:rFonts w:ascii="Arial" w:eastAsia="ArialNarrow" w:hAnsi="Arial"/>
        </w:rPr>
      </w:pPr>
      <w:r w:rsidRPr="0089007A">
        <w:rPr>
          <w:rFonts w:ascii="Arial" w:eastAsia="ArialNarrow" w:hAnsi="Arial"/>
        </w:rPr>
        <w:t>12.</w:t>
      </w:r>
      <w:r w:rsidR="00EC16F6" w:rsidRPr="0089007A">
        <w:rPr>
          <w:rFonts w:ascii="Arial" w:eastAsia="ArialNarrow" w:hAnsi="Arial"/>
        </w:rPr>
        <w:t>3</w:t>
      </w:r>
      <w:r w:rsidRPr="0089007A">
        <w:rPr>
          <w:rFonts w:ascii="Arial" w:eastAsia="ArialNarrow" w:hAnsi="Arial"/>
        </w:rPr>
        <w:t xml:space="preserve"> O Município reserva-se no direito de reter qualquer pagamento devido a CONTRATADA, independentemente de sua origem, quando a mesma não comprovar estar em dia com as obrigações previdenciárias. As retenções de que trata este item não estão sujeitas a qualquer correção durante o período em que permanecerem pendentes de comprovação.</w:t>
      </w:r>
    </w:p>
    <w:p w14:paraId="47E9782B" w14:textId="77777777" w:rsidR="00EC16F6" w:rsidRPr="0089007A" w:rsidRDefault="00EC16F6" w:rsidP="0089007A">
      <w:pPr>
        <w:pStyle w:val="Standard"/>
        <w:tabs>
          <w:tab w:val="left" w:pos="1215"/>
        </w:tabs>
        <w:overflowPunct w:val="0"/>
        <w:autoSpaceDE w:val="0"/>
        <w:spacing w:line="360" w:lineRule="auto"/>
        <w:jc w:val="both"/>
        <w:rPr>
          <w:rFonts w:ascii="Arial" w:eastAsia="Times New Roman" w:hAnsi="Arial"/>
          <w:color w:val="000000"/>
        </w:rPr>
      </w:pPr>
    </w:p>
    <w:p w14:paraId="4C11BA29" w14:textId="47AF876D" w:rsidR="00DF02DC" w:rsidRDefault="00DF02DC" w:rsidP="00113863">
      <w:pPr>
        <w:pStyle w:val="Standard"/>
        <w:tabs>
          <w:tab w:val="left" w:pos="1215"/>
        </w:tabs>
        <w:overflowPunct w:val="0"/>
        <w:autoSpaceDE w:val="0"/>
        <w:spacing w:line="360" w:lineRule="auto"/>
        <w:jc w:val="both"/>
        <w:rPr>
          <w:rFonts w:ascii="Arial" w:hAnsi="Arial"/>
          <w:color w:val="000000"/>
        </w:rPr>
      </w:pPr>
      <w:r w:rsidRPr="0089007A">
        <w:rPr>
          <w:rFonts w:ascii="Arial" w:eastAsia="ArialNarrow" w:hAnsi="Arial"/>
        </w:rPr>
        <w:t>1º</w:t>
      </w:r>
      <w:r w:rsidR="00113863">
        <w:rPr>
          <w:rFonts w:ascii="Arial" w:eastAsia="ArialNarrow" w:hAnsi="Arial"/>
        </w:rPr>
        <w:t xml:space="preserve"> </w:t>
      </w:r>
      <w:r w:rsidRPr="0089007A">
        <w:rPr>
          <w:rFonts w:ascii="Arial" w:hAnsi="Arial"/>
          <w:color w:val="000000"/>
        </w:rPr>
        <w:t>Deverá apresentar também a folha de pagamento, recibos de pagamento e as guias de recolhimentos dos encargos sociais e trabalhistas devidamente quitadas, de seus empregados e subcontratados, pertinente ao objeto deste contrato e ao mês imediatamente anterior ao da execução dos serviços.</w:t>
      </w:r>
    </w:p>
    <w:p w14:paraId="64EC1C83" w14:textId="77777777" w:rsidR="00113863" w:rsidRPr="0089007A" w:rsidRDefault="00113863" w:rsidP="0089007A">
      <w:pPr>
        <w:pStyle w:val="Standard"/>
        <w:spacing w:line="360" w:lineRule="auto"/>
        <w:jc w:val="both"/>
        <w:rPr>
          <w:rFonts w:ascii="Arial" w:hAnsi="Arial"/>
          <w:color w:val="000000"/>
        </w:rPr>
      </w:pPr>
    </w:p>
    <w:p w14:paraId="5F1F8E8F" w14:textId="53F3082E" w:rsidR="00DF02DC" w:rsidRPr="0089007A" w:rsidRDefault="00113863" w:rsidP="0089007A">
      <w:pPr>
        <w:pStyle w:val="Default"/>
        <w:spacing w:line="360" w:lineRule="auto"/>
        <w:jc w:val="both"/>
        <w:rPr>
          <w:lang w:eastAsia="pt-BR"/>
        </w:rPr>
      </w:pPr>
      <w:r>
        <w:rPr>
          <w:rFonts w:eastAsia="Arial Unicode MS"/>
          <w:b/>
        </w:rPr>
        <w:t>2</w:t>
      </w:r>
      <w:r w:rsidR="00DF02DC" w:rsidRPr="0089007A">
        <w:rPr>
          <w:rFonts w:eastAsia="Arial Unicode MS"/>
          <w:b/>
        </w:rPr>
        <w:t>°</w:t>
      </w:r>
      <w:r w:rsidR="00DF02DC" w:rsidRPr="0089007A">
        <w:rPr>
          <w:rFonts w:eastAsia="Arial Unicode MS"/>
          <w:bCs/>
        </w:rPr>
        <w:t xml:space="preserve"> </w:t>
      </w:r>
      <w:r w:rsidR="00DF02DC" w:rsidRPr="0089007A">
        <w:rPr>
          <w:lang w:eastAsia="pt-BR"/>
        </w:rPr>
        <w:t xml:space="preserve">A CONTRATADA deverá destacar na nota fiscal/fatura, o número e a data de assinatura deste instrumento, o mês da execução do serviço, quando for o caso, o número da medição, e impreterivelmente os valores relativos ao fornecimento </w:t>
      </w:r>
      <w:r w:rsidR="002D749A">
        <w:rPr>
          <w:lang w:eastAsia="pt-BR"/>
        </w:rPr>
        <w:t>de</w:t>
      </w:r>
      <w:r w:rsidR="00DF02DC" w:rsidRPr="0089007A">
        <w:rPr>
          <w:lang w:eastAsia="pt-BR"/>
        </w:rPr>
        <w:t xml:space="preserve"> mão-de-obra, pois o CONTRATANTE irá reter 11 % (onze por cento) do valor relativo à mão-de-obra, nos termos do que estatui a Lei nº. 9.711/98 e demais legislações complementares.</w:t>
      </w:r>
    </w:p>
    <w:p w14:paraId="566AB5F9" w14:textId="77777777" w:rsidR="00EC16F6" w:rsidRPr="0089007A" w:rsidRDefault="00EC16F6" w:rsidP="0089007A">
      <w:pPr>
        <w:pStyle w:val="Default"/>
        <w:spacing w:line="360" w:lineRule="auto"/>
        <w:jc w:val="both"/>
      </w:pPr>
    </w:p>
    <w:p w14:paraId="58ACF1B8" w14:textId="5FA83DB9" w:rsidR="00DF02DC" w:rsidRPr="0089007A" w:rsidRDefault="00113863" w:rsidP="0089007A">
      <w:pPr>
        <w:pStyle w:val="Standard"/>
        <w:spacing w:line="360" w:lineRule="auto"/>
        <w:jc w:val="both"/>
        <w:rPr>
          <w:rFonts w:ascii="Arial" w:hAnsi="Arial"/>
          <w:color w:val="000000"/>
        </w:rPr>
      </w:pPr>
      <w:r>
        <w:rPr>
          <w:rFonts w:ascii="Arial" w:eastAsia="Arial Unicode MS" w:hAnsi="Arial"/>
          <w:b/>
          <w:color w:val="000000"/>
        </w:rPr>
        <w:t>3</w:t>
      </w:r>
      <w:r w:rsidR="00DF02DC" w:rsidRPr="0089007A">
        <w:rPr>
          <w:rFonts w:ascii="Arial" w:eastAsia="Arial Unicode MS" w:hAnsi="Arial"/>
          <w:b/>
          <w:color w:val="000000"/>
        </w:rPr>
        <w:t>°</w:t>
      </w:r>
      <w:r w:rsidR="00DF02DC" w:rsidRPr="0089007A">
        <w:rPr>
          <w:rFonts w:ascii="Arial" w:eastAsia="Arial Unicode MS" w:hAnsi="Arial"/>
          <w:bCs/>
          <w:color w:val="000000"/>
        </w:rPr>
        <w:t xml:space="preserve"> </w:t>
      </w:r>
      <w:r w:rsidR="00DF02DC" w:rsidRPr="0089007A">
        <w:rPr>
          <w:rFonts w:ascii="Arial" w:hAnsi="Arial"/>
          <w:color w:val="000000"/>
        </w:rPr>
        <w:t xml:space="preserve">A falta do destaque dos valores acima referidos na nota fiscal/fatura da </w:t>
      </w:r>
      <w:r w:rsidR="00DF02DC" w:rsidRPr="0089007A">
        <w:rPr>
          <w:rFonts w:ascii="Arial" w:hAnsi="Arial"/>
          <w:color w:val="000000"/>
        </w:rPr>
        <w:lastRenderedPageBreak/>
        <w:t>CONTRATADA, a retenção se dará em conformidade com a Instrução Normativa SRP no. 003 de 14/07/2005, publicada no DOU de 15/07/2005.</w:t>
      </w:r>
    </w:p>
    <w:p w14:paraId="1C720336" w14:textId="77777777" w:rsidR="00EC16F6" w:rsidRPr="0089007A" w:rsidRDefault="00EC16F6" w:rsidP="0089007A">
      <w:pPr>
        <w:pStyle w:val="Standard"/>
        <w:spacing w:line="360" w:lineRule="auto"/>
        <w:jc w:val="both"/>
        <w:rPr>
          <w:rFonts w:ascii="Arial" w:hAnsi="Arial"/>
          <w:color w:val="000000"/>
        </w:rPr>
      </w:pPr>
    </w:p>
    <w:p w14:paraId="7DC1FDA7" w14:textId="520F6669" w:rsidR="00DF02DC" w:rsidRPr="0089007A" w:rsidRDefault="00113863" w:rsidP="0089007A">
      <w:pPr>
        <w:pStyle w:val="Standard"/>
        <w:spacing w:line="360" w:lineRule="auto"/>
        <w:jc w:val="both"/>
        <w:rPr>
          <w:rFonts w:ascii="Arial" w:hAnsi="Arial"/>
          <w:color w:val="000000"/>
        </w:rPr>
      </w:pPr>
      <w:r>
        <w:rPr>
          <w:rFonts w:ascii="Arial" w:eastAsia="Arial Unicode MS" w:hAnsi="Arial"/>
          <w:b/>
          <w:color w:val="000000"/>
        </w:rPr>
        <w:t>4</w:t>
      </w:r>
      <w:r w:rsidR="00DF02DC" w:rsidRPr="0089007A">
        <w:rPr>
          <w:rFonts w:ascii="Arial" w:eastAsia="Arial Unicode MS" w:hAnsi="Arial"/>
          <w:b/>
          <w:color w:val="000000"/>
        </w:rPr>
        <w:t>°</w:t>
      </w:r>
      <w:r w:rsidR="00DF02DC" w:rsidRPr="0089007A">
        <w:rPr>
          <w:rFonts w:ascii="Arial" w:eastAsia="Arial Unicode MS" w:hAnsi="Arial"/>
          <w:bCs/>
          <w:color w:val="000000"/>
        </w:rPr>
        <w:t xml:space="preserve"> </w:t>
      </w:r>
      <w:r w:rsidR="00DF02DC" w:rsidRPr="0089007A">
        <w:rPr>
          <w:rFonts w:ascii="Arial" w:hAnsi="Arial"/>
          <w:color w:val="000000"/>
        </w:rPr>
        <w:t>Havendo atraso no pagamento incidirá sobre o valor devido pelo CONTRATANTE a atualização financeira até a data do efetivo pagamento, calculada pro - rata die pelo índice estabelecido pelo Governo Federal, exceto se as ocorrências forem de responsabilidade da CONTRATADA.</w:t>
      </w:r>
    </w:p>
    <w:p w14:paraId="4B218ED9" w14:textId="77777777" w:rsidR="00EC16F6" w:rsidRPr="0089007A" w:rsidRDefault="00EC16F6" w:rsidP="0089007A">
      <w:pPr>
        <w:pStyle w:val="Standard"/>
        <w:spacing w:line="360" w:lineRule="auto"/>
        <w:jc w:val="both"/>
        <w:rPr>
          <w:rFonts w:ascii="Arial" w:hAnsi="Arial"/>
          <w:color w:val="000000"/>
        </w:rPr>
      </w:pPr>
    </w:p>
    <w:p w14:paraId="162CD965" w14:textId="18FB0D84" w:rsidR="00DF02DC" w:rsidRPr="0089007A" w:rsidRDefault="00113863" w:rsidP="0089007A">
      <w:pPr>
        <w:pStyle w:val="Standard"/>
        <w:spacing w:line="360" w:lineRule="auto"/>
        <w:jc w:val="both"/>
        <w:rPr>
          <w:rFonts w:ascii="Arial" w:hAnsi="Arial"/>
          <w:color w:val="000000"/>
        </w:rPr>
      </w:pPr>
      <w:r>
        <w:rPr>
          <w:rFonts w:ascii="Arial" w:eastAsia="Arial Unicode MS" w:hAnsi="Arial"/>
          <w:b/>
          <w:color w:val="000000"/>
        </w:rPr>
        <w:t>5</w:t>
      </w:r>
      <w:r w:rsidR="00DF02DC" w:rsidRPr="0089007A">
        <w:rPr>
          <w:rFonts w:ascii="Arial" w:eastAsia="Arial Unicode MS" w:hAnsi="Arial"/>
          <w:b/>
          <w:color w:val="000000"/>
        </w:rPr>
        <w:t>°</w:t>
      </w:r>
      <w:r w:rsidR="00DF02DC" w:rsidRPr="0089007A">
        <w:rPr>
          <w:rFonts w:ascii="Arial" w:hAnsi="Arial"/>
          <w:color w:val="000000"/>
        </w:rPr>
        <w:t>: Nenhum pagamento será efetuado à contratada antes de paga(s) ou relevada(s) a(s) multa(s) que lhe tenha(m) sido aplicada(s) e/ou sem que antes tenha sido comprovado o recolhimento da ART (Anotação de Responsabilidade Técnica) dos serviços e recolhimento da garantia do contrato, conforme o caso.</w:t>
      </w:r>
    </w:p>
    <w:p w14:paraId="6EBB1A03" w14:textId="77777777" w:rsidR="00EC16F6" w:rsidRPr="0089007A" w:rsidRDefault="00EC16F6" w:rsidP="0089007A">
      <w:pPr>
        <w:pStyle w:val="Standard"/>
        <w:spacing w:line="360" w:lineRule="auto"/>
        <w:jc w:val="both"/>
        <w:rPr>
          <w:rFonts w:ascii="Arial" w:hAnsi="Arial"/>
          <w:color w:val="000000"/>
        </w:rPr>
      </w:pPr>
    </w:p>
    <w:p w14:paraId="519CB68E" w14:textId="713E2D7E" w:rsidR="00DF02DC" w:rsidRPr="0089007A" w:rsidRDefault="00113863" w:rsidP="0089007A">
      <w:pPr>
        <w:pStyle w:val="Standard"/>
        <w:spacing w:line="360" w:lineRule="auto"/>
        <w:jc w:val="both"/>
        <w:rPr>
          <w:rFonts w:ascii="Arial" w:hAnsi="Arial"/>
          <w:color w:val="000000"/>
        </w:rPr>
      </w:pPr>
      <w:r>
        <w:rPr>
          <w:rFonts w:ascii="Arial" w:eastAsia="Arial Unicode MS" w:hAnsi="Arial"/>
          <w:b/>
          <w:color w:val="000000"/>
        </w:rPr>
        <w:t>6</w:t>
      </w:r>
      <w:r w:rsidR="00DF02DC" w:rsidRPr="0089007A">
        <w:rPr>
          <w:rFonts w:ascii="Arial" w:eastAsia="Arial Unicode MS" w:hAnsi="Arial"/>
          <w:b/>
          <w:color w:val="000000"/>
        </w:rPr>
        <w:t>°</w:t>
      </w:r>
      <w:r w:rsidR="00DF02DC" w:rsidRPr="0089007A">
        <w:rPr>
          <w:rFonts w:ascii="Arial" w:hAnsi="Arial"/>
          <w:color w:val="000000"/>
        </w:rPr>
        <w:t>: As notas fiscais/faturas serão obrigatoriamente atestadas no verso pelo servidor da Secretaria solicitante responsável pela fiscalização do contrato, desde que os serviços tenham sido executados a contento, sendo tal anotação condição essencial para o pagamento respectivo.</w:t>
      </w:r>
    </w:p>
    <w:p w14:paraId="65041890" w14:textId="77777777" w:rsidR="00EC16F6" w:rsidRPr="0089007A" w:rsidRDefault="00EC16F6" w:rsidP="0089007A">
      <w:pPr>
        <w:pStyle w:val="Standard"/>
        <w:spacing w:line="360" w:lineRule="auto"/>
        <w:jc w:val="both"/>
        <w:rPr>
          <w:rFonts w:ascii="Arial" w:hAnsi="Arial"/>
          <w:color w:val="000000"/>
        </w:rPr>
      </w:pPr>
    </w:p>
    <w:p w14:paraId="04144EA4" w14:textId="12A7F80E" w:rsidR="00DF02DC" w:rsidRPr="0089007A" w:rsidRDefault="00113863" w:rsidP="0089007A">
      <w:pPr>
        <w:pStyle w:val="Standard"/>
        <w:spacing w:line="360" w:lineRule="auto"/>
        <w:jc w:val="both"/>
        <w:rPr>
          <w:rFonts w:ascii="Arial" w:hAnsi="Arial"/>
          <w:color w:val="000000"/>
        </w:rPr>
      </w:pPr>
      <w:r>
        <w:rPr>
          <w:rFonts w:ascii="Arial" w:eastAsia="Arial Unicode MS" w:hAnsi="Arial"/>
          <w:b/>
          <w:color w:val="000000"/>
        </w:rPr>
        <w:t>7</w:t>
      </w:r>
      <w:r w:rsidR="00DF02DC" w:rsidRPr="0089007A">
        <w:rPr>
          <w:rFonts w:ascii="Arial" w:eastAsia="Arial Unicode MS" w:hAnsi="Arial"/>
          <w:b/>
          <w:color w:val="000000"/>
        </w:rPr>
        <w:t>°</w:t>
      </w:r>
      <w:r w:rsidR="00DF02DC" w:rsidRPr="0089007A">
        <w:rPr>
          <w:rFonts w:ascii="Arial" w:hAnsi="Arial"/>
          <w:color w:val="000000"/>
        </w:rPr>
        <w:t>: Os documentos referentes às Guias de Previdência Social - GPS e do FGTS poderão ser apresentados por cópia autenticada em cartório ou por servidor da unidade fiscalizadora.</w:t>
      </w:r>
    </w:p>
    <w:p w14:paraId="542D316E" w14:textId="77777777" w:rsidR="00EC16F6" w:rsidRPr="0089007A" w:rsidRDefault="00EC16F6" w:rsidP="0089007A">
      <w:pPr>
        <w:pStyle w:val="Standard"/>
        <w:spacing w:line="360" w:lineRule="auto"/>
        <w:jc w:val="both"/>
        <w:rPr>
          <w:rFonts w:ascii="Arial" w:hAnsi="Arial"/>
          <w:color w:val="000000"/>
        </w:rPr>
      </w:pPr>
    </w:p>
    <w:p w14:paraId="1A199005" w14:textId="55958E03" w:rsidR="00DF02DC" w:rsidRPr="0089007A" w:rsidRDefault="00113863" w:rsidP="0089007A">
      <w:pPr>
        <w:pStyle w:val="Standard"/>
        <w:spacing w:line="360" w:lineRule="auto"/>
        <w:jc w:val="both"/>
        <w:rPr>
          <w:rFonts w:ascii="Arial" w:hAnsi="Arial"/>
          <w:color w:val="000000"/>
        </w:rPr>
      </w:pPr>
      <w:r>
        <w:rPr>
          <w:rFonts w:ascii="Arial" w:eastAsia="Arial Unicode MS" w:hAnsi="Arial"/>
          <w:b/>
          <w:color w:val="000000"/>
        </w:rPr>
        <w:t>8</w:t>
      </w:r>
      <w:r w:rsidR="00DF02DC" w:rsidRPr="0089007A">
        <w:rPr>
          <w:rFonts w:ascii="Arial" w:eastAsia="Arial Unicode MS" w:hAnsi="Arial"/>
          <w:b/>
          <w:color w:val="000000"/>
        </w:rPr>
        <w:t>°</w:t>
      </w:r>
      <w:r w:rsidR="00DF02DC" w:rsidRPr="0089007A">
        <w:rPr>
          <w:rFonts w:ascii="Arial" w:hAnsi="Arial"/>
          <w:color w:val="000000"/>
        </w:rPr>
        <w:t>: Fotocópia do comprovante de recolhimento de INSS da Nota Fiscal Eletrônica se Houver;</w:t>
      </w:r>
    </w:p>
    <w:p w14:paraId="53957E95" w14:textId="77777777" w:rsidR="00EC16F6" w:rsidRPr="0089007A" w:rsidRDefault="00EC16F6" w:rsidP="0089007A">
      <w:pPr>
        <w:pStyle w:val="Standard"/>
        <w:spacing w:line="360" w:lineRule="auto"/>
        <w:jc w:val="both"/>
        <w:rPr>
          <w:rFonts w:ascii="Arial" w:hAnsi="Arial"/>
          <w:color w:val="000000"/>
        </w:rPr>
      </w:pPr>
    </w:p>
    <w:p w14:paraId="61B6CA42" w14:textId="1DEE9582" w:rsidR="00DF02DC" w:rsidRPr="0089007A" w:rsidRDefault="00113863" w:rsidP="0089007A">
      <w:pPr>
        <w:pStyle w:val="Standard"/>
        <w:spacing w:line="360" w:lineRule="auto"/>
        <w:jc w:val="both"/>
        <w:rPr>
          <w:rFonts w:ascii="Arial" w:hAnsi="Arial"/>
          <w:color w:val="000000"/>
        </w:rPr>
      </w:pPr>
      <w:r>
        <w:rPr>
          <w:rFonts w:ascii="Arial" w:eastAsia="Arial Unicode MS" w:hAnsi="Arial"/>
          <w:b/>
          <w:color w:val="000000"/>
        </w:rPr>
        <w:t>9</w:t>
      </w:r>
      <w:r w:rsidR="00DF02DC" w:rsidRPr="0089007A">
        <w:rPr>
          <w:rFonts w:ascii="Arial" w:eastAsia="Arial Unicode MS" w:hAnsi="Arial"/>
          <w:b/>
          <w:color w:val="000000"/>
        </w:rPr>
        <w:t>°</w:t>
      </w:r>
      <w:r w:rsidR="00DF02DC" w:rsidRPr="0089007A">
        <w:rPr>
          <w:rFonts w:ascii="Arial" w:hAnsi="Arial"/>
          <w:color w:val="000000"/>
        </w:rPr>
        <w:t xml:space="preserve">: Deverão ser informadas na Nota Fiscal Eletrônica, as empresas que são optantes pelo simples nacional, assim como as alíquotas constantes nos anexos (conforme </w:t>
      </w:r>
      <w:r w:rsidR="00040C8B" w:rsidRPr="0089007A">
        <w:rPr>
          <w:rFonts w:ascii="Arial" w:hAnsi="Arial"/>
          <w:color w:val="000000"/>
        </w:rPr>
        <w:t>Art.</w:t>
      </w:r>
      <w:r w:rsidR="00DF02DC" w:rsidRPr="0089007A">
        <w:rPr>
          <w:rFonts w:ascii="Arial" w:hAnsi="Arial"/>
          <w:color w:val="000000"/>
        </w:rPr>
        <w:t xml:space="preserve"> 21, Inciso I, V da Lei Complementar 128);</w:t>
      </w:r>
    </w:p>
    <w:p w14:paraId="322C8A53" w14:textId="77777777" w:rsidR="00EC16F6" w:rsidRPr="0089007A" w:rsidRDefault="00EC16F6" w:rsidP="0089007A">
      <w:pPr>
        <w:pStyle w:val="Standard"/>
        <w:spacing w:line="360" w:lineRule="auto"/>
        <w:jc w:val="both"/>
        <w:rPr>
          <w:rFonts w:ascii="Arial" w:hAnsi="Arial"/>
          <w:color w:val="000000"/>
        </w:rPr>
      </w:pPr>
    </w:p>
    <w:p w14:paraId="3C7A39E4" w14:textId="2DE12A95" w:rsidR="00DF02DC" w:rsidRPr="0089007A" w:rsidRDefault="00DF02DC" w:rsidP="0089007A">
      <w:pPr>
        <w:pStyle w:val="Standard"/>
        <w:spacing w:line="360" w:lineRule="auto"/>
        <w:jc w:val="both"/>
        <w:rPr>
          <w:rFonts w:ascii="Arial" w:hAnsi="Arial"/>
          <w:color w:val="000000"/>
        </w:rPr>
      </w:pPr>
      <w:r w:rsidRPr="0089007A">
        <w:rPr>
          <w:rFonts w:ascii="Arial" w:eastAsia="Arial Unicode MS" w:hAnsi="Arial"/>
          <w:b/>
          <w:color w:val="000000"/>
        </w:rPr>
        <w:t>1</w:t>
      </w:r>
      <w:r w:rsidR="00113863">
        <w:rPr>
          <w:rFonts w:ascii="Arial" w:eastAsia="Arial Unicode MS" w:hAnsi="Arial"/>
          <w:b/>
          <w:color w:val="000000"/>
        </w:rPr>
        <w:t>0</w:t>
      </w:r>
      <w:r w:rsidRPr="0089007A">
        <w:rPr>
          <w:rFonts w:ascii="Arial" w:eastAsia="Arial Unicode MS" w:hAnsi="Arial"/>
          <w:b/>
          <w:color w:val="000000"/>
        </w:rPr>
        <w:t>°</w:t>
      </w:r>
      <w:r w:rsidRPr="0089007A">
        <w:rPr>
          <w:rFonts w:ascii="Arial" w:hAnsi="Arial"/>
          <w:color w:val="000000"/>
        </w:rPr>
        <w:t>: Extrato de Optante ou de Não Optante pelo Simples;</w:t>
      </w:r>
    </w:p>
    <w:p w14:paraId="6F43F5C4" w14:textId="77777777" w:rsidR="00EC16F6" w:rsidRPr="0089007A" w:rsidRDefault="00EC16F6" w:rsidP="0089007A">
      <w:pPr>
        <w:pStyle w:val="Standard"/>
        <w:spacing w:line="360" w:lineRule="auto"/>
        <w:jc w:val="both"/>
        <w:rPr>
          <w:rFonts w:ascii="Arial" w:hAnsi="Arial"/>
          <w:color w:val="000000"/>
        </w:rPr>
      </w:pPr>
    </w:p>
    <w:p w14:paraId="380BB998" w14:textId="0FC6529D" w:rsidR="00DF02DC" w:rsidRPr="0089007A" w:rsidRDefault="00DF02DC" w:rsidP="0089007A">
      <w:pPr>
        <w:pStyle w:val="Default"/>
        <w:spacing w:line="360" w:lineRule="auto"/>
        <w:jc w:val="both"/>
        <w:rPr>
          <w:lang w:eastAsia="pt-BR"/>
        </w:rPr>
      </w:pPr>
      <w:r w:rsidRPr="0089007A">
        <w:rPr>
          <w:rFonts w:eastAsia="Arial Unicode MS"/>
          <w:b/>
        </w:rPr>
        <w:lastRenderedPageBreak/>
        <w:t>1</w:t>
      </w:r>
      <w:r w:rsidR="00113863">
        <w:rPr>
          <w:rFonts w:eastAsia="Arial Unicode MS"/>
          <w:b/>
        </w:rPr>
        <w:t>1</w:t>
      </w:r>
      <w:r w:rsidRPr="0089007A">
        <w:rPr>
          <w:rFonts w:eastAsia="Arial Unicode MS"/>
          <w:b/>
        </w:rPr>
        <w:t>°</w:t>
      </w:r>
      <w:r w:rsidRPr="0089007A">
        <w:t xml:space="preserve">: </w:t>
      </w:r>
      <w:r w:rsidRPr="0089007A">
        <w:rPr>
          <w:lang w:eastAsia="pt-BR"/>
        </w:rPr>
        <w:t xml:space="preserve">Relação dos funcionários, individualizada por local de prestação de serviços ou por órgão da Administração, com nome do funcionário, seu </w:t>
      </w:r>
      <w:r w:rsidR="00040C8B" w:rsidRPr="0089007A">
        <w:rPr>
          <w:lang w:eastAsia="pt-BR"/>
        </w:rPr>
        <w:t>número</w:t>
      </w:r>
      <w:r w:rsidRPr="0089007A">
        <w:rPr>
          <w:lang w:eastAsia="pt-BR"/>
        </w:rPr>
        <w:t xml:space="preserve"> de RG e da CTPS se houver;</w:t>
      </w:r>
    </w:p>
    <w:p w14:paraId="12BB36DD" w14:textId="77777777" w:rsidR="00EC16F6" w:rsidRPr="0089007A" w:rsidRDefault="00EC16F6" w:rsidP="0089007A">
      <w:pPr>
        <w:pStyle w:val="Default"/>
        <w:spacing w:line="360" w:lineRule="auto"/>
        <w:jc w:val="both"/>
      </w:pPr>
    </w:p>
    <w:p w14:paraId="34DBC6EC" w14:textId="3047D46F" w:rsidR="00DF02DC" w:rsidRPr="0089007A" w:rsidRDefault="00DF02DC" w:rsidP="0089007A">
      <w:pPr>
        <w:pStyle w:val="Standard"/>
        <w:spacing w:line="360" w:lineRule="auto"/>
        <w:jc w:val="both"/>
        <w:rPr>
          <w:rFonts w:ascii="Arial" w:hAnsi="Arial"/>
          <w:color w:val="000000"/>
        </w:rPr>
      </w:pPr>
      <w:r w:rsidRPr="0089007A">
        <w:rPr>
          <w:rFonts w:ascii="Arial" w:eastAsia="Arial Unicode MS" w:hAnsi="Arial"/>
          <w:b/>
          <w:color w:val="000000"/>
        </w:rPr>
        <w:t>1</w:t>
      </w:r>
      <w:r w:rsidR="00113863">
        <w:rPr>
          <w:rFonts w:ascii="Arial" w:eastAsia="Arial Unicode MS" w:hAnsi="Arial"/>
          <w:b/>
          <w:color w:val="000000"/>
        </w:rPr>
        <w:t>2</w:t>
      </w:r>
      <w:r w:rsidRPr="0089007A">
        <w:rPr>
          <w:rFonts w:ascii="Arial" w:eastAsia="Arial Unicode MS" w:hAnsi="Arial"/>
          <w:b/>
          <w:color w:val="000000"/>
        </w:rPr>
        <w:t>°</w:t>
      </w:r>
      <w:r w:rsidRPr="0089007A">
        <w:rPr>
          <w:rFonts w:ascii="Arial" w:hAnsi="Arial"/>
          <w:color w:val="000000"/>
        </w:rPr>
        <w:t>: Fotocópia dos holerites dos funcionários;</w:t>
      </w:r>
    </w:p>
    <w:p w14:paraId="007C1D50" w14:textId="77777777" w:rsidR="00EC16F6" w:rsidRPr="0089007A" w:rsidRDefault="00EC16F6" w:rsidP="0089007A">
      <w:pPr>
        <w:pStyle w:val="Standard"/>
        <w:spacing w:line="360" w:lineRule="auto"/>
        <w:jc w:val="both"/>
        <w:rPr>
          <w:rFonts w:ascii="Arial" w:hAnsi="Arial"/>
          <w:color w:val="000000"/>
        </w:rPr>
      </w:pPr>
    </w:p>
    <w:p w14:paraId="6E6B293E" w14:textId="6C749278" w:rsidR="00DF02DC" w:rsidRPr="0089007A" w:rsidRDefault="00DF02DC" w:rsidP="0089007A">
      <w:pPr>
        <w:pStyle w:val="Standard"/>
        <w:spacing w:line="360" w:lineRule="auto"/>
        <w:jc w:val="both"/>
        <w:rPr>
          <w:rFonts w:ascii="Arial" w:hAnsi="Arial"/>
          <w:color w:val="000000"/>
        </w:rPr>
      </w:pPr>
      <w:r w:rsidRPr="0089007A">
        <w:rPr>
          <w:rFonts w:ascii="Arial" w:eastAsia="Arial Unicode MS" w:hAnsi="Arial"/>
          <w:b/>
          <w:color w:val="000000"/>
        </w:rPr>
        <w:t>1</w:t>
      </w:r>
      <w:r w:rsidR="00113863">
        <w:rPr>
          <w:rFonts w:ascii="Arial" w:eastAsia="Arial Unicode MS" w:hAnsi="Arial"/>
          <w:b/>
          <w:color w:val="000000"/>
        </w:rPr>
        <w:t>3</w:t>
      </w:r>
      <w:r w:rsidRPr="0089007A">
        <w:rPr>
          <w:rFonts w:ascii="Arial" w:eastAsia="Arial Unicode MS" w:hAnsi="Arial"/>
          <w:b/>
          <w:color w:val="000000"/>
        </w:rPr>
        <w:t>°</w:t>
      </w:r>
      <w:r w:rsidRPr="0089007A">
        <w:rPr>
          <w:rFonts w:ascii="Arial" w:hAnsi="Arial"/>
          <w:color w:val="000000"/>
        </w:rPr>
        <w:t>: Recolhimento do INSS relativo aos funcionários (Guia da Previdência Social – GPS);</w:t>
      </w:r>
    </w:p>
    <w:p w14:paraId="2DB4F059" w14:textId="77777777" w:rsidR="00EC16F6" w:rsidRPr="0089007A" w:rsidRDefault="00EC16F6" w:rsidP="0089007A">
      <w:pPr>
        <w:pStyle w:val="Standard"/>
        <w:spacing w:line="360" w:lineRule="auto"/>
        <w:jc w:val="both"/>
        <w:rPr>
          <w:rFonts w:ascii="Arial" w:hAnsi="Arial"/>
          <w:color w:val="000000"/>
        </w:rPr>
      </w:pPr>
    </w:p>
    <w:p w14:paraId="201A23BD" w14:textId="784BFC39" w:rsidR="00DF02DC" w:rsidRPr="0089007A" w:rsidRDefault="00DF02DC" w:rsidP="0089007A">
      <w:pPr>
        <w:pStyle w:val="Standard"/>
        <w:spacing w:line="360" w:lineRule="auto"/>
        <w:jc w:val="both"/>
        <w:rPr>
          <w:rFonts w:ascii="Arial" w:hAnsi="Arial"/>
          <w:color w:val="000000"/>
        </w:rPr>
      </w:pPr>
      <w:r w:rsidRPr="0089007A">
        <w:rPr>
          <w:rFonts w:ascii="Arial" w:eastAsia="Arial Unicode MS" w:hAnsi="Arial"/>
          <w:b/>
          <w:color w:val="000000"/>
        </w:rPr>
        <w:t>1</w:t>
      </w:r>
      <w:r w:rsidR="00113863">
        <w:rPr>
          <w:rFonts w:ascii="Arial" w:eastAsia="Arial Unicode MS" w:hAnsi="Arial"/>
          <w:b/>
          <w:color w:val="000000"/>
        </w:rPr>
        <w:t>4</w:t>
      </w:r>
      <w:r w:rsidRPr="0089007A">
        <w:rPr>
          <w:rFonts w:ascii="Arial" w:eastAsia="Arial Unicode MS" w:hAnsi="Arial"/>
          <w:b/>
          <w:color w:val="000000"/>
        </w:rPr>
        <w:t>°</w:t>
      </w:r>
      <w:r w:rsidRPr="0089007A">
        <w:rPr>
          <w:rFonts w:ascii="Arial" w:eastAsia="Arial Unicode MS" w:hAnsi="Arial"/>
          <w:bCs/>
          <w:color w:val="000000"/>
        </w:rPr>
        <w:t xml:space="preserve"> </w:t>
      </w:r>
      <w:r w:rsidRPr="0089007A">
        <w:rPr>
          <w:rFonts w:ascii="Arial" w:hAnsi="Arial"/>
          <w:color w:val="000000"/>
        </w:rPr>
        <w:t>Recolhimento do FGTS relativo aos funcionários (Guia de Recolhimento do FGTS – GRF);</w:t>
      </w:r>
    </w:p>
    <w:p w14:paraId="4476C4E6" w14:textId="77777777" w:rsidR="00EC16F6" w:rsidRPr="0089007A" w:rsidRDefault="00EC16F6" w:rsidP="0089007A">
      <w:pPr>
        <w:pStyle w:val="Standard"/>
        <w:spacing w:line="360" w:lineRule="auto"/>
        <w:jc w:val="both"/>
        <w:rPr>
          <w:rFonts w:ascii="Arial" w:hAnsi="Arial"/>
          <w:color w:val="000000"/>
        </w:rPr>
      </w:pPr>
    </w:p>
    <w:p w14:paraId="25D9D903" w14:textId="161818DC" w:rsidR="00DF02DC" w:rsidRPr="0089007A" w:rsidRDefault="00DF02DC" w:rsidP="0089007A">
      <w:pPr>
        <w:pStyle w:val="Standard"/>
        <w:spacing w:line="360" w:lineRule="auto"/>
        <w:jc w:val="both"/>
        <w:rPr>
          <w:rFonts w:ascii="Arial" w:hAnsi="Arial"/>
          <w:color w:val="000000"/>
        </w:rPr>
      </w:pPr>
      <w:r w:rsidRPr="0089007A">
        <w:rPr>
          <w:rFonts w:ascii="Arial" w:eastAsia="Arial Unicode MS" w:hAnsi="Arial"/>
          <w:b/>
          <w:color w:val="000000"/>
        </w:rPr>
        <w:t>1</w:t>
      </w:r>
      <w:r w:rsidR="00113863">
        <w:rPr>
          <w:rFonts w:ascii="Arial" w:eastAsia="Arial Unicode MS" w:hAnsi="Arial"/>
          <w:b/>
          <w:color w:val="000000"/>
        </w:rPr>
        <w:t>5</w:t>
      </w:r>
      <w:r w:rsidRPr="0089007A">
        <w:rPr>
          <w:rFonts w:ascii="Arial" w:eastAsia="Arial Unicode MS" w:hAnsi="Arial"/>
          <w:b/>
          <w:color w:val="000000"/>
        </w:rPr>
        <w:t>°</w:t>
      </w:r>
      <w:r w:rsidRPr="0089007A">
        <w:rPr>
          <w:rFonts w:ascii="Arial" w:eastAsia="Arial Unicode MS" w:hAnsi="Arial"/>
          <w:bCs/>
          <w:color w:val="000000"/>
        </w:rPr>
        <w:t xml:space="preserve"> </w:t>
      </w:r>
      <w:r w:rsidRPr="0089007A">
        <w:rPr>
          <w:rFonts w:ascii="Arial" w:hAnsi="Arial"/>
          <w:color w:val="000000"/>
        </w:rPr>
        <w:t>Sistema empresa de recolhimento do FGTS e informações a Previdência Social – SEFIP, só com a relação dos trabalhadores constantes do arquivo e com o resumo das informações a Previdência Social constante do arquivo;</w:t>
      </w:r>
    </w:p>
    <w:p w14:paraId="5D98996F" w14:textId="77777777" w:rsidR="00EC16F6" w:rsidRPr="0089007A" w:rsidRDefault="00EC16F6" w:rsidP="0089007A">
      <w:pPr>
        <w:pStyle w:val="Standard"/>
        <w:spacing w:line="360" w:lineRule="auto"/>
        <w:jc w:val="both"/>
        <w:rPr>
          <w:rFonts w:ascii="Arial" w:hAnsi="Arial"/>
          <w:color w:val="000000"/>
        </w:rPr>
      </w:pPr>
    </w:p>
    <w:p w14:paraId="31670947" w14:textId="357E7708" w:rsidR="00DF02DC" w:rsidRPr="0089007A" w:rsidRDefault="00DF02DC" w:rsidP="0089007A">
      <w:pPr>
        <w:pStyle w:val="Standard"/>
        <w:spacing w:line="360" w:lineRule="auto"/>
        <w:jc w:val="both"/>
        <w:rPr>
          <w:rFonts w:ascii="Arial" w:hAnsi="Arial"/>
          <w:color w:val="000000"/>
        </w:rPr>
      </w:pPr>
      <w:r w:rsidRPr="0089007A">
        <w:rPr>
          <w:rFonts w:ascii="Arial" w:eastAsia="Arial Unicode MS" w:hAnsi="Arial"/>
          <w:b/>
          <w:color w:val="000000"/>
        </w:rPr>
        <w:t>1</w:t>
      </w:r>
      <w:r w:rsidR="00113863">
        <w:rPr>
          <w:rFonts w:ascii="Arial" w:eastAsia="Arial Unicode MS" w:hAnsi="Arial"/>
          <w:b/>
          <w:color w:val="000000"/>
        </w:rPr>
        <w:t>6</w:t>
      </w:r>
      <w:r w:rsidRPr="0089007A">
        <w:rPr>
          <w:rFonts w:ascii="Arial" w:eastAsia="Arial Unicode MS" w:hAnsi="Arial"/>
          <w:b/>
          <w:color w:val="000000"/>
        </w:rPr>
        <w:t>°</w:t>
      </w:r>
      <w:r w:rsidRPr="0089007A">
        <w:rPr>
          <w:rFonts w:ascii="Arial" w:eastAsia="Arial Unicode MS" w:hAnsi="Arial"/>
          <w:bCs/>
          <w:color w:val="000000"/>
        </w:rPr>
        <w:t xml:space="preserve"> </w:t>
      </w:r>
      <w:r w:rsidRPr="0089007A">
        <w:rPr>
          <w:rFonts w:ascii="Arial" w:hAnsi="Arial"/>
          <w:color w:val="000000"/>
        </w:rPr>
        <w:t>Termo de Garantia pelo período mínimo de 06 (seis) meses para material e 06 (seis) meses para os serviços, a contar da data de emissão da nota fiscal eletrônica (quando for o caso).</w:t>
      </w:r>
    </w:p>
    <w:p w14:paraId="228043B9" w14:textId="77777777" w:rsidR="00EC16F6" w:rsidRPr="0089007A" w:rsidRDefault="00EC16F6" w:rsidP="0089007A">
      <w:pPr>
        <w:pStyle w:val="Standard"/>
        <w:spacing w:line="360" w:lineRule="auto"/>
        <w:jc w:val="both"/>
        <w:rPr>
          <w:rFonts w:ascii="Arial" w:hAnsi="Arial"/>
          <w:color w:val="000000"/>
        </w:rPr>
      </w:pPr>
    </w:p>
    <w:p w14:paraId="58DBC3AE" w14:textId="4FA92FD8" w:rsidR="00DF02DC" w:rsidRPr="0089007A" w:rsidRDefault="00DF02DC" w:rsidP="0089007A">
      <w:pPr>
        <w:pStyle w:val="Standard"/>
        <w:spacing w:line="360" w:lineRule="auto"/>
        <w:jc w:val="both"/>
        <w:rPr>
          <w:rFonts w:ascii="Arial" w:hAnsi="Arial"/>
          <w:color w:val="000000"/>
        </w:rPr>
      </w:pPr>
      <w:r w:rsidRPr="0089007A">
        <w:rPr>
          <w:rFonts w:ascii="Arial" w:eastAsia="Arial Unicode MS" w:hAnsi="Arial"/>
          <w:b/>
          <w:color w:val="000000"/>
        </w:rPr>
        <w:t>1</w:t>
      </w:r>
      <w:r w:rsidR="00113863">
        <w:rPr>
          <w:rFonts w:ascii="Arial" w:eastAsia="Arial Unicode MS" w:hAnsi="Arial"/>
          <w:b/>
          <w:color w:val="000000"/>
        </w:rPr>
        <w:t>7</w:t>
      </w:r>
      <w:r w:rsidRPr="0089007A">
        <w:rPr>
          <w:rFonts w:ascii="Arial" w:eastAsia="Arial Unicode MS" w:hAnsi="Arial"/>
          <w:b/>
          <w:color w:val="000000"/>
        </w:rPr>
        <w:t>°</w:t>
      </w:r>
      <w:r w:rsidRPr="0089007A">
        <w:rPr>
          <w:rFonts w:ascii="Arial" w:eastAsia="Arial Unicode MS" w:hAnsi="Arial"/>
          <w:bCs/>
          <w:color w:val="000000"/>
        </w:rPr>
        <w:t xml:space="preserve"> </w:t>
      </w:r>
      <w:r w:rsidRPr="0089007A">
        <w:rPr>
          <w:rFonts w:ascii="Arial" w:hAnsi="Arial"/>
          <w:color w:val="000000"/>
        </w:rPr>
        <w:t>Copias do efetivo pagamento (comprovante de deposito e/ou recolhimento) do salário em conta dos empregados, mês a mês;</w:t>
      </w:r>
    </w:p>
    <w:p w14:paraId="42D26B27" w14:textId="77777777" w:rsidR="00EC16F6" w:rsidRPr="0089007A" w:rsidRDefault="00EC16F6" w:rsidP="0089007A">
      <w:pPr>
        <w:pStyle w:val="Standard"/>
        <w:spacing w:line="360" w:lineRule="auto"/>
        <w:jc w:val="both"/>
        <w:rPr>
          <w:rFonts w:ascii="Arial" w:hAnsi="Arial"/>
          <w:color w:val="000000"/>
        </w:rPr>
      </w:pPr>
    </w:p>
    <w:p w14:paraId="01EED0B8" w14:textId="289D4551" w:rsidR="00DF02DC" w:rsidRPr="0089007A" w:rsidRDefault="00DF02DC" w:rsidP="0089007A">
      <w:pPr>
        <w:pStyle w:val="Standard"/>
        <w:spacing w:line="360" w:lineRule="auto"/>
        <w:jc w:val="both"/>
        <w:rPr>
          <w:rFonts w:ascii="Arial" w:hAnsi="Arial"/>
          <w:color w:val="000000"/>
        </w:rPr>
      </w:pPr>
      <w:r w:rsidRPr="0089007A">
        <w:rPr>
          <w:rFonts w:ascii="Arial" w:eastAsia="Arial Unicode MS" w:hAnsi="Arial"/>
          <w:b/>
          <w:color w:val="000000"/>
        </w:rPr>
        <w:t>1</w:t>
      </w:r>
      <w:r w:rsidR="00113863">
        <w:rPr>
          <w:rFonts w:ascii="Arial" w:eastAsia="Arial Unicode MS" w:hAnsi="Arial"/>
          <w:b/>
          <w:color w:val="000000"/>
        </w:rPr>
        <w:t>8</w:t>
      </w:r>
      <w:r w:rsidRPr="0089007A">
        <w:rPr>
          <w:rFonts w:ascii="Arial" w:eastAsia="Arial Unicode MS" w:hAnsi="Arial"/>
          <w:b/>
          <w:color w:val="000000"/>
        </w:rPr>
        <w:t>°</w:t>
      </w:r>
      <w:r w:rsidRPr="0089007A">
        <w:rPr>
          <w:rFonts w:ascii="Arial" w:eastAsia="Arial Unicode MS" w:hAnsi="Arial"/>
          <w:bCs/>
          <w:color w:val="000000"/>
        </w:rPr>
        <w:t xml:space="preserve"> </w:t>
      </w:r>
      <w:r w:rsidRPr="0089007A">
        <w:rPr>
          <w:rFonts w:ascii="Arial" w:hAnsi="Arial"/>
          <w:color w:val="000000"/>
        </w:rPr>
        <w:t>No primeiro pagamento deverá constar, copias das CTPS assinadas;</w:t>
      </w:r>
    </w:p>
    <w:p w14:paraId="5DACF829" w14:textId="77777777" w:rsidR="00EC16F6" w:rsidRPr="0089007A" w:rsidRDefault="00EC16F6" w:rsidP="0089007A">
      <w:pPr>
        <w:pStyle w:val="Standard"/>
        <w:spacing w:line="360" w:lineRule="auto"/>
        <w:jc w:val="both"/>
        <w:rPr>
          <w:rFonts w:ascii="Arial" w:hAnsi="Arial"/>
          <w:color w:val="000000"/>
        </w:rPr>
      </w:pPr>
    </w:p>
    <w:p w14:paraId="41C9C28A" w14:textId="78127CD5" w:rsidR="00DF02DC" w:rsidRPr="0089007A" w:rsidRDefault="00113863" w:rsidP="0089007A">
      <w:pPr>
        <w:pStyle w:val="Standard"/>
        <w:tabs>
          <w:tab w:val="left" w:pos="1215"/>
        </w:tabs>
        <w:overflowPunct w:val="0"/>
        <w:autoSpaceDE w:val="0"/>
        <w:spacing w:line="360" w:lineRule="auto"/>
        <w:jc w:val="both"/>
        <w:rPr>
          <w:rFonts w:ascii="Arial" w:eastAsia="ArialNarrow" w:hAnsi="Arial"/>
        </w:rPr>
      </w:pPr>
      <w:r>
        <w:rPr>
          <w:rFonts w:ascii="Arial" w:eastAsia="Arial Unicode MS" w:hAnsi="Arial"/>
          <w:b/>
        </w:rPr>
        <w:t>19</w:t>
      </w:r>
      <w:r w:rsidR="00DF02DC" w:rsidRPr="0089007A">
        <w:rPr>
          <w:rFonts w:ascii="Arial" w:eastAsia="Arial Unicode MS" w:hAnsi="Arial"/>
          <w:b/>
        </w:rPr>
        <w:t>°</w:t>
      </w:r>
      <w:r w:rsidR="00DF02DC" w:rsidRPr="0089007A">
        <w:rPr>
          <w:rFonts w:ascii="Arial" w:eastAsia="Arial Unicode MS" w:hAnsi="Arial"/>
          <w:bCs/>
        </w:rPr>
        <w:t xml:space="preserve"> </w:t>
      </w:r>
      <w:r w:rsidR="00DF02DC" w:rsidRPr="0089007A">
        <w:rPr>
          <w:rFonts w:ascii="Arial" w:eastAsia="ArialNarrow" w:hAnsi="Arial"/>
        </w:rPr>
        <w:t>Controle de jornadas (cartão ou livro ponto), mês a mês;</w:t>
      </w:r>
    </w:p>
    <w:p w14:paraId="16BDB722" w14:textId="7438FB9A" w:rsidR="00621650" w:rsidRPr="0089007A" w:rsidRDefault="00621650" w:rsidP="0089007A">
      <w:pPr>
        <w:pStyle w:val="PargrafodaLista"/>
        <w:spacing w:line="360" w:lineRule="auto"/>
        <w:ind w:left="0" w:right="-39"/>
        <w:jc w:val="both"/>
        <w:outlineLvl w:val="0"/>
        <w:rPr>
          <w:rFonts w:ascii="Arial" w:hAnsi="Arial" w:cs="Arial"/>
          <w:b/>
          <w:bCs/>
        </w:rPr>
      </w:pPr>
    </w:p>
    <w:p w14:paraId="07274555" w14:textId="4F0EC73B" w:rsidR="00621650" w:rsidRPr="0089007A" w:rsidRDefault="00EC16F6" w:rsidP="0089007A">
      <w:pPr>
        <w:pStyle w:val="PargrafodaLista"/>
        <w:spacing w:line="360" w:lineRule="auto"/>
        <w:ind w:left="0" w:right="-39"/>
        <w:jc w:val="both"/>
        <w:outlineLvl w:val="0"/>
        <w:rPr>
          <w:rFonts w:ascii="Arial" w:hAnsi="Arial" w:cs="Arial"/>
          <w:b/>
          <w:bCs/>
        </w:rPr>
      </w:pPr>
      <w:r w:rsidRPr="0089007A">
        <w:rPr>
          <w:rFonts w:ascii="Arial" w:eastAsia="Arial Unicode MS" w:hAnsi="Arial" w:cs="Arial"/>
          <w:bCs/>
        </w:rPr>
        <w:t xml:space="preserve">12.4 </w:t>
      </w:r>
      <w:r w:rsidR="00621650" w:rsidRPr="0089007A">
        <w:rPr>
          <w:rFonts w:ascii="Arial" w:eastAsia="Arial Unicode MS" w:hAnsi="Arial" w:cs="Arial"/>
          <w:bCs/>
        </w:rPr>
        <w:t>Se o término do prazo para pagamento ocorrer em dia sem expediente no órgão licitante, o pagamento deverá ser efetuado no primeiro dia útil subsequente</w:t>
      </w:r>
    </w:p>
    <w:p w14:paraId="089B8747" w14:textId="77777777" w:rsidR="00621650" w:rsidRPr="0089007A" w:rsidRDefault="00621650" w:rsidP="0089007A">
      <w:pPr>
        <w:pStyle w:val="PargrafodaLista"/>
        <w:spacing w:line="360" w:lineRule="auto"/>
        <w:ind w:left="720" w:right="-39"/>
        <w:outlineLvl w:val="0"/>
        <w:rPr>
          <w:rFonts w:ascii="Arial" w:hAnsi="Arial" w:cs="Arial"/>
          <w:b/>
          <w:bCs/>
        </w:rPr>
      </w:pPr>
    </w:p>
    <w:p w14:paraId="51A16783" w14:textId="4BD4820A" w:rsidR="00621650" w:rsidRPr="0089007A" w:rsidRDefault="00EC16F6" w:rsidP="0089007A">
      <w:pPr>
        <w:pStyle w:val="PargrafodaLista"/>
        <w:spacing w:line="360" w:lineRule="auto"/>
        <w:ind w:left="0" w:right="-39"/>
        <w:jc w:val="both"/>
        <w:outlineLvl w:val="0"/>
        <w:rPr>
          <w:rFonts w:ascii="Arial" w:hAnsi="Arial" w:cs="Arial"/>
          <w:b/>
          <w:bCs/>
        </w:rPr>
      </w:pPr>
      <w:r w:rsidRPr="0089007A">
        <w:rPr>
          <w:rFonts w:ascii="Arial" w:eastAsia="Arial Unicode MS" w:hAnsi="Arial" w:cs="Arial"/>
        </w:rPr>
        <w:lastRenderedPageBreak/>
        <w:t xml:space="preserve">12.5 </w:t>
      </w:r>
      <w:r w:rsidR="00621650" w:rsidRPr="0089007A">
        <w:rPr>
          <w:rFonts w:ascii="Arial" w:eastAsia="Arial Unicode MS" w:hAnsi="Arial" w:cs="Arial"/>
        </w:rPr>
        <w:t>Em caso de irregularidade na execução do objeto e ou na documentação fiscal. O prazo de pagamento será contado a partir da(s) correspondentes(s) regularização(ões).</w:t>
      </w:r>
    </w:p>
    <w:p w14:paraId="380CF9B0" w14:textId="77777777" w:rsidR="00621650" w:rsidRPr="0089007A" w:rsidRDefault="00621650" w:rsidP="0089007A">
      <w:pPr>
        <w:pStyle w:val="PargrafodaLista"/>
        <w:spacing w:line="360" w:lineRule="auto"/>
        <w:rPr>
          <w:rFonts w:ascii="Arial" w:hAnsi="Arial" w:cs="Arial"/>
          <w:b/>
          <w:bCs/>
        </w:rPr>
      </w:pPr>
    </w:p>
    <w:p w14:paraId="64D39A65" w14:textId="3A0DD5D4" w:rsidR="00621650" w:rsidRPr="0089007A" w:rsidRDefault="00EC16F6" w:rsidP="0089007A">
      <w:pPr>
        <w:pStyle w:val="PargrafodaLista"/>
        <w:spacing w:line="360" w:lineRule="auto"/>
        <w:ind w:left="0" w:right="-39"/>
        <w:jc w:val="both"/>
        <w:outlineLvl w:val="0"/>
        <w:rPr>
          <w:rFonts w:ascii="Arial" w:hAnsi="Arial" w:cs="Arial"/>
        </w:rPr>
      </w:pPr>
      <w:r w:rsidRPr="0089007A">
        <w:rPr>
          <w:rFonts w:ascii="Arial" w:hAnsi="Arial" w:cs="Arial"/>
        </w:rPr>
        <w:t xml:space="preserve">12.6 </w:t>
      </w:r>
      <w:r w:rsidR="00621650" w:rsidRPr="0089007A">
        <w:rPr>
          <w:rFonts w:ascii="Arial" w:hAnsi="Arial" w:cs="Arial"/>
        </w:rPr>
        <w:t>Em caso de atraso de pagamento em relação ao prazo de 30 (trinta) dias contados do pagamento da nota fiscal e ou fatura no protocolo financeira da Prefeitura, o valor da nota fiscal poderá ser atualizado monetariamente INPC (Indice Nacional de Preço ao Consumidor) entre a data em que deveria ter sido adimplida a obrigação e o efetivo pagamento (conforme art 40, XIV, “c”, da Lei Federal 8.666/1993).</w:t>
      </w:r>
    </w:p>
    <w:p w14:paraId="24D6FD25" w14:textId="77777777" w:rsidR="00621650" w:rsidRPr="0089007A" w:rsidRDefault="00621650" w:rsidP="0089007A">
      <w:pPr>
        <w:pStyle w:val="PargrafodaLista"/>
        <w:tabs>
          <w:tab w:val="left" w:pos="679"/>
        </w:tabs>
        <w:spacing w:line="360" w:lineRule="auto"/>
        <w:ind w:left="0" w:right="-39"/>
        <w:rPr>
          <w:rFonts w:ascii="Arial" w:hAnsi="Arial" w:cs="Arial"/>
        </w:rPr>
      </w:pPr>
    </w:p>
    <w:p w14:paraId="66BA2FDC" w14:textId="04F02A04" w:rsidR="00621650" w:rsidRPr="0089007A" w:rsidRDefault="00EC16F6" w:rsidP="0089007A">
      <w:pPr>
        <w:pStyle w:val="PargrafodaLista"/>
        <w:tabs>
          <w:tab w:val="left" w:pos="679"/>
        </w:tabs>
        <w:spacing w:line="360" w:lineRule="auto"/>
        <w:ind w:left="0" w:right="-39"/>
        <w:jc w:val="both"/>
        <w:rPr>
          <w:rFonts w:ascii="Arial" w:hAnsi="Arial" w:cs="Arial"/>
        </w:rPr>
      </w:pPr>
      <w:r w:rsidRPr="0089007A">
        <w:rPr>
          <w:rFonts w:ascii="Arial" w:hAnsi="Arial" w:cs="Arial"/>
        </w:rPr>
        <w:t xml:space="preserve">12.7 </w:t>
      </w:r>
      <w:r w:rsidR="00621650" w:rsidRPr="0089007A">
        <w:rPr>
          <w:rFonts w:ascii="Arial" w:hAnsi="Arial" w:cs="Arial"/>
        </w:rPr>
        <w:t>Nenhum pagamento será efetuado à empresa a ser contratada enquanto pendente de liquidação qualquer obrigação, não podendo este fato ensejar direito de reajustamento de preços ou a atualização monetária.</w:t>
      </w:r>
    </w:p>
    <w:p w14:paraId="5D965DF3" w14:textId="77777777" w:rsidR="00F8656E" w:rsidRPr="0089007A" w:rsidRDefault="00F8656E" w:rsidP="0089007A">
      <w:pPr>
        <w:tabs>
          <w:tab w:val="left" w:pos="650"/>
        </w:tabs>
        <w:spacing w:line="360" w:lineRule="auto"/>
        <w:ind w:right="-40"/>
        <w:jc w:val="both"/>
        <w:rPr>
          <w:rFonts w:ascii="Arial" w:hAnsi="Arial" w:cs="Arial"/>
          <w:color w:val="FF0000"/>
        </w:rPr>
      </w:pPr>
    </w:p>
    <w:p w14:paraId="5CFA4EB4" w14:textId="610E11C9" w:rsidR="00F8656E" w:rsidRPr="0089007A" w:rsidRDefault="00F8656E" w:rsidP="0089007A">
      <w:pPr>
        <w:tabs>
          <w:tab w:val="left" w:pos="426"/>
        </w:tabs>
        <w:spacing w:line="360" w:lineRule="auto"/>
        <w:ind w:right="1134"/>
        <w:jc w:val="both"/>
        <w:outlineLvl w:val="0"/>
        <w:rPr>
          <w:rFonts w:ascii="Arial" w:hAnsi="Arial" w:cs="Arial"/>
          <w:b/>
          <w:bCs/>
        </w:rPr>
      </w:pPr>
      <w:r w:rsidRPr="0089007A">
        <w:rPr>
          <w:rFonts w:ascii="Arial" w:hAnsi="Arial" w:cs="Arial"/>
          <w:b/>
          <w:bCs/>
        </w:rPr>
        <w:t>19. DO REAJUSTE / REEQUILIBRIO / REPACTUAÇÃO:</w:t>
      </w:r>
    </w:p>
    <w:p w14:paraId="22D89C13" w14:textId="7AEAEB3C" w:rsidR="00F8656E" w:rsidRPr="0089007A" w:rsidRDefault="00675BE8" w:rsidP="0089007A">
      <w:pPr>
        <w:tabs>
          <w:tab w:val="left" w:pos="426"/>
        </w:tabs>
        <w:spacing w:line="360" w:lineRule="auto"/>
        <w:ind w:right="-43"/>
        <w:jc w:val="both"/>
        <w:outlineLvl w:val="0"/>
        <w:rPr>
          <w:rFonts w:ascii="Arial" w:hAnsi="Arial" w:cs="Arial"/>
        </w:rPr>
      </w:pPr>
      <w:r w:rsidRPr="0089007A">
        <w:rPr>
          <w:rFonts w:ascii="Arial" w:hAnsi="Arial" w:cs="Arial"/>
        </w:rPr>
        <w:t xml:space="preserve">19.1 </w:t>
      </w:r>
      <w:bookmarkStart w:id="19" w:name="_Hlk119324763"/>
      <w:r w:rsidRPr="0089007A">
        <w:rPr>
          <w:rFonts w:ascii="Arial" w:hAnsi="Arial" w:cs="Arial"/>
        </w:rPr>
        <w:t>Os preços acordados poderão ser alterados, por reajuste ou repactuação, apenas depois de decorridos 12 (doze) meses, nos termos da Lei Federal nº 10.192/2001, Acórdão TCU nº 1563/2004 - Plenário e artigo 65 da Lei Federal nº 8.666/1993, a partir da demonstração analítica, pela CONTRATADA, dos componentes dos custos que integram o contrato</w:t>
      </w:r>
    </w:p>
    <w:p w14:paraId="6ECE1B57" w14:textId="6FAAA52A" w:rsidR="00675BE8" w:rsidRPr="0089007A" w:rsidRDefault="00675BE8" w:rsidP="0089007A">
      <w:pPr>
        <w:tabs>
          <w:tab w:val="left" w:pos="426"/>
        </w:tabs>
        <w:spacing w:line="360" w:lineRule="auto"/>
        <w:ind w:right="-43"/>
        <w:jc w:val="both"/>
        <w:outlineLvl w:val="0"/>
        <w:rPr>
          <w:rFonts w:ascii="Arial" w:hAnsi="Arial" w:cs="Arial"/>
        </w:rPr>
      </w:pPr>
    </w:p>
    <w:p w14:paraId="407C7318" w14:textId="459FA2BB" w:rsidR="00F04FE9" w:rsidRPr="0089007A" w:rsidRDefault="00675BE8" w:rsidP="0089007A">
      <w:pPr>
        <w:tabs>
          <w:tab w:val="left" w:pos="426"/>
        </w:tabs>
        <w:spacing w:line="360" w:lineRule="auto"/>
        <w:ind w:right="-43"/>
        <w:jc w:val="both"/>
        <w:outlineLvl w:val="0"/>
        <w:rPr>
          <w:rFonts w:ascii="Arial" w:hAnsi="Arial" w:cs="Arial"/>
        </w:rPr>
      </w:pPr>
      <w:r w:rsidRPr="0089007A">
        <w:rPr>
          <w:rFonts w:ascii="Arial" w:hAnsi="Arial" w:cs="Arial"/>
        </w:rPr>
        <w:t xml:space="preserve">19.2 </w:t>
      </w:r>
      <w:r w:rsidR="00F04FE9" w:rsidRPr="0089007A">
        <w:rPr>
          <w:rFonts w:ascii="Arial" w:hAnsi="Arial" w:cs="Arial"/>
        </w:rPr>
        <w:t>Será admitida a repactuação do contrato dos serviços continuados com dedicação exclusiva da mão de obra, contratados com prazo de vigência igual ou superior a 12 (doze) meses, desde que seja observado o interregno mínimo de um ano.</w:t>
      </w:r>
    </w:p>
    <w:p w14:paraId="6F805668" w14:textId="77777777" w:rsidR="00F04FE9" w:rsidRPr="0089007A" w:rsidRDefault="00F04FE9" w:rsidP="0089007A">
      <w:pPr>
        <w:tabs>
          <w:tab w:val="left" w:pos="426"/>
        </w:tabs>
        <w:spacing w:line="360" w:lineRule="auto"/>
        <w:ind w:right="-43"/>
        <w:jc w:val="both"/>
        <w:outlineLvl w:val="0"/>
        <w:rPr>
          <w:rFonts w:ascii="Arial" w:hAnsi="Arial" w:cs="Arial"/>
        </w:rPr>
      </w:pPr>
    </w:p>
    <w:p w14:paraId="276CAA40" w14:textId="1AE06622" w:rsidR="00F04FE9" w:rsidRPr="0089007A" w:rsidRDefault="00F04FE9" w:rsidP="0089007A">
      <w:pPr>
        <w:tabs>
          <w:tab w:val="left" w:pos="426"/>
        </w:tabs>
        <w:spacing w:line="360" w:lineRule="auto"/>
        <w:ind w:right="-43"/>
        <w:jc w:val="both"/>
        <w:outlineLvl w:val="0"/>
        <w:rPr>
          <w:rFonts w:ascii="Arial" w:hAnsi="Arial" w:cs="Arial"/>
        </w:rPr>
      </w:pPr>
      <w:r w:rsidRPr="0089007A">
        <w:rPr>
          <w:rFonts w:ascii="Arial" w:hAnsi="Arial" w:cs="Arial"/>
        </w:rPr>
        <w:t>19.3 O interregno mínimo de 12 (doze) meses para a primeira repactuação do contrato será contado a partir da data do acordo, convenção ou dissídio coletivo de trabalho, para os custos decorrentes de mão de obra, e da data limite para a apresentação da proposta em relação aos demais insumos.</w:t>
      </w:r>
    </w:p>
    <w:p w14:paraId="09506D19" w14:textId="77777777" w:rsidR="00F04FE9" w:rsidRPr="0089007A" w:rsidRDefault="00F04FE9" w:rsidP="0089007A">
      <w:pPr>
        <w:tabs>
          <w:tab w:val="left" w:pos="426"/>
        </w:tabs>
        <w:spacing w:line="360" w:lineRule="auto"/>
        <w:ind w:right="-43"/>
        <w:jc w:val="both"/>
        <w:outlineLvl w:val="0"/>
        <w:rPr>
          <w:rFonts w:ascii="Arial" w:hAnsi="Arial" w:cs="Arial"/>
        </w:rPr>
      </w:pPr>
    </w:p>
    <w:p w14:paraId="0D8600DD" w14:textId="6744FBEE" w:rsidR="00675BE8" w:rsidRPr="0089007A" w:rsidRDefault="00F04FE9" w:rsidP="0089007A">
      <w:pPr>
        <w:tabs>
          <w:tab w:val="left" w:pos="426"/>
        </w:tabs>
        <w:spacing w:line="360" w:lineRule="auto"/>
        <w:ind w:right="-43"/>
        <w:jc w:val="both"/>
        <w:outlineLvl w:val="0"/>
        <w:rPr>
          <w:rFonts w:ascii="Arial" w:hAnsi="Arial" w:cs="Arial"/>
        </w:rPr>
      </w:pPr>
      <w:r w:rsidRPr="0089007A">
        <w:rPr>
          <w:rFonts w:ascii="Arial" w:hAnsi="Arial" w:cs="Arial"/>
        </w:rPr>
        <w:lastRenderedPageBreak/>
        <w:t>19.4 Em caso de repactuação de contrato subsequente à primeira, correspondente à mesma parcela objeto da nova solicitação, o prazo de 12 (doze) meses terá como data base a data em que se iniciaram os efeitos financeiros da repactuação de contrato anterior realizada, independentemente daquela em que aditada ou apostilada.</w:t>
      </w:r>
    </w:p>
    <w:p w14:paraId="4CCBF7E2" w14:textId="77777777" w:rsidR="00B80C25" w:rsidRPr="0089007A" w:rsidRDefault="00B80C25" w:rsidP="0089007A">
      <w:pPr>
        <w:tabs>
          <w:tab w:val="left" w:pos="426"/>
        </w:tabs>
        <w:spacing w:line="360" w:lineRule="auto"/>
        <w:ind w:right="-43"/>
        <w:jc w:val="both"/>
        <w:outlineLvl w:val="0"/>
        <w:rPr>
          <w:rFonts w:ascii="Arial" w:hAnsi="Arial" w:cs="Arial"/>
        </w:rPr>
      </w:pPr>
    </w:p>
    <w:p w14:paraId="59A4B81F" w14:textId="411ADA94" w:rsidR="00B80C25" w:rsidRPr="0089007A" w:rsidRDefault="00B80C25" w:rsidP="0089007A">
      <w:pPr>
        <w:tabs>
          <w:tab w:val="left" w:pos="426"/>
        </w:tabs>
        <w:spacing w:line="360" w:lineRule="auto"/>
        <w:ind w:right="-43"/>
        <w:jc w:val="both"/>
        <w:outlineLvl w:val="0"/>
        <w:rPr>
          <w:rFonts w:ascii="Arial" w:hAnsi="Arial" w:cs="Arial"/>
        </w:rPr>
      </w:pPr>
      <w:r w:rsidRPr="0089007A">
        <w:rPr>
          <w:rFonts w:ascii="Arial" w:hAnsi="Arial" w:cs="Arial"/>
        </w:rPr>
        <w:t>19.5 As repactuações de contrato serão precedidas de solicitação da contratada, acompanhada de demonstração analítica da alteração dos custos, por meio de apresentação da planilha de custos e formação de preços e do novo acordo ou convenção coletiva que fundamenta a repactuação do contrato.</w:t>
      </w:r>
    </w:p>
    <w:p w14:paraId="1A04ADD3" w14:textId="77777777" w:rsidR="00B80C25" w:rsidRPr="0089007A" w:rsidRDefault="00B80C25" w:rsidP="0089007A">
      <w:pPr>
        <w:tabs>
          <w:tab w:val="left" w:pos="426"/>
        </w:tabs>
        <w:spacing w:line="360" w:lineRule="auto"/>
        <w:ind w:right="-43"/>
        <w:jc w:val="both"/>
        <w:outlineLvl w:val="0"/>
        <w:rPr>
          <w:rFonts w:ascii="Arial" w:hAnsi="Arial" w:cs="Arial"/>
        </w:rPr>
      </w:pPr>
    </w:p>
    <w:p w14:paraId="309C401B" w14:textId="0F592F84" w:rsidR="00B80C25" w:rsidRPr="0089007A" w:rsidRDefault="00B80C25" w:rsidP="0089007A">
      <w:pPr>
        <w:tabs>
          <w:tab w:val="left" w:pos="426"/>
        </w:tabs>
        <w:spacing w:line="360" w:lineRule="auto"/>
        <w:ind w:right="-43"/>
        <w:jc w:val="both"/>
        <w:outlineLvl w:val="0"/>
        <w:rPr>
          <w:rFonts w:ascii="Arial" w:hAnsi="Arial" w:cs="Arial"/>
        </w:rPr>
      </w:pPr>
      <w:r w:rsidRPr="0089007A">
        <w:rPr>
          <w:rFonts w:ascii="Arial" w:hAnsi="Arial" w:cs="Arial"/>
        </w:rPr>
        <w:t>19.6 A repactuação, deverá ser pleiteada até a data da prorrogação contratual subsequente e antes do encerramento do contrato, sob pena de ocorrer preclusão lógica do exercício do direito.</w:t>
      </w:r>
    </w:p>
    <w:p w14:paraId="3C2197F0" w14:textId="77777777" w:rsidR="00B80C25" w:rsidRPr="0089007A" w:rsidRDefault="00B80C25" w:rsidP="0089007A">
      <w:pPr>
        <w:tabs>
          <w:tab w:val="left" w:pos="426"/>
        </w:tabs>
        <w:spacing w:line="360" w:lineRule="auto"/>
        <w:ind w:right="-43"/>
        <w:jc w:val="both"/>
        <w:outlineLvl w:val="0"/>
        <w:rPr>
          <w:rFonts w:ascii="Arial" w:hAnsi="Arial" w:cs="Arial"/>
        </w:rPr>
      </w:pPr>
    </w:p>
    <w:p w14:paraId="0E4274F7" w14:textId="2C7F4ED8" w:rsidR="00B80C25" w:rsidRPr="0089007A" w:rsidRDefault="00B80C25" w:rsidP="0089007A">
      <w:pPr>
        <w:tabs>
          <w:tab w:val="left" w:pos="426"/>
        </w:tabs>
        <w:spacing w:line="360" w:lineRule="auto"/>
        <w:ind w:right="-43"/>
        <w:jc w:val="both"/>
        <w:outlineLvl w:val="0"/>
        <w:rPr>
          <w:rFonts w:ascii="Arial" w:hAnsi="Arial" w:cs="Arial"/>
        </w:rPr>
      </w:pPr>
      <w:r w:rsidRPr="0089007A">
        <w:rPr>
          <w:rFonts w:ascii="Arial" w:hAnsi="Arial" w:cs="Arial"/>
        </w:rPr>
        <w:t>19.7 É vedada a inclusão, por ocasião da repactuação do contrato, de benefícios não previstos na proposta inicial, exceto quando se tornarem obrigatórios por força de instrumento legal, sentença normativa, acordo coletivo ou convenção coletiva.</w:t>
      </w:r>
    </w:p>
    <w:bookmarkEnd w:id="19"/>
    <w:p w14:paraId="79F06211" w14:textId="77777777" w:rsidR="00621650" w:rsidRPr="0089007A" w:rsidRDefault="00621650" w:rsidP="0089007A">
      <w:pPr>
        <w:spacing w:line="360" w:lineRule="auto"/>
        <w:ind w:right="654"/>
        <w:rPr>
          <w:rFonts w:ascii="Arial" w:hAnsi="Arial" w:cs="Arial"/>
        </w:rPr>
      </w:pPr>
    </w:p>
    <w:p w14:paraId="15EF1DFD" w14:textId="77777777" w:rsidR="00621650" w:rsidRPr="0089007A" w:rsidRDefault="00621650" w:rsidP="0089007A">
      <w:pPr>
        <w:pStyle w:val="PargrafodaLista"/>
        <w:numPr>
          <w:ilvl w:val="0"/>
          <w:numId w:val="36"/>
        </w:numPr>
        <w:tabs>
          <w:tab w:val="left" w:pos="426"/>
        </w:tabs>
        <w:spacing w:line="360" w:lineRule="auto"/>
        <w:ind w:left="0" w:right="654" w:firstLine="0"/>
        <w:jc w:val="both"/>
        <w:rPr>
          <w:rFonts w:ascii="Arial" w:hAnsi="Arial" w:cs="Arial"/>
          <w:b/>
          <w:bCs/>
        </w:rPr>
      </w:pPr>
      <w:r w:rsidRPr="0089007A">
        <w:rPr>
          <w:rFonts w:ascii="Arial" w:hAnsi="Arial" w:cs="Arial"/>
          <w:b/>
          <w:bCs/>
        </w:rPr>
        <w:t>DO PRAZO DE VIGÊNCIA:</w:t>
      </w:r>
    </w:p>
    <w:p w14:paraId="4E922B69" w14:textId="528AAE3F" w:rsidR="00BC32A5" w:rsidRPr="0089007A" w:rsidRDefault="00621650" w:rsidP="0089007A">
      <w:pPr>
        <w:spacing w:line="360" w:lineRule="auto"/>
        <w:jc w:val="both"/>
        <w:rPr>
          <w:rFonts w:ascii="Arial" w:hAnsi="Arial" w:cs="Arial"/>
        </w:rPr>
      </w:pPr>
      <w:bookmarkStart w:id="20" w:name="_Hlk133847239"/>
      <w:r w:rsidRPr="0089007A">
        <w:rPr>
          <w:rFonts w:ascii="Arial" w:hAnsi="Arial" w:cs="Arial"/>
        </w:rPr>
        <w:t xml:space="preserve">21.1 </w:t>
      </w:r>
      <w:r w:rsidR="00BC32A5" w:rsidRPr="0089007A">
        <w:rPr>
          <w:rFonts w:ascii="Arial" w:eastAsia="StarSymbol" w:hAnsi="Arial" w:cs="Arial"/>
        </w:rPr>
        <w:t xml:space="preserve">O prazo de </w:t>
      </w:r>
      <w:r w:rsidR="00BC32A5" w:rsidRPr="0089007A">
        <w:rPr>
          <w:rFonts w:ascii="Arial" w:eastAsia="StarSymbol" w:hAnsi="Arial" w:cs="Arial"/>
          <w:b/>
        </w:rPr>
        <w:t>vigência do presente Contrato</w:t>
      </w:r>
      <w:r w:rsidR="00BC32A5" w:rsidRPr="0089007A">
        <w:rPr>
          <w:rFonts w:ascii="Arial" w:eastAsia="StarSymbol" w:hAnsi="Arial" w:cs="Arial"/>
        </w:rPr>
        <w:t xml:space="preserve"> é de </w:t>
      </w:r>
      <w:r w:rsidR="00113863">
        <w:rPr>
          <w:rFonts w:ascii="Arial" w:eastAsia="StarSymbol" w:hAnsi="Arial" w:cs="Arial"/>
          <w:b/>
        </w:rPr>
        <w:t>12</w:t>
      </w:r>
      <w:r w:rsidR="00FF6C6D" w:rsidRPr="0089007A">
        <w:rPr>
          <w:rFonts w:ascii="Arial" w:eastAsia="StarSymbol" w:hAnsi="Arial" w:cs="Arial"/>
          <w:b/>
        </w:rPr>
        <w:t xml:space="preserve"> </w:t>
      </w:r>
      <w:r w:rsidR="00BC32A5" w:rsidRPr="0089007A">
        <w:rPr>
          <w:rFonts w:ascii="Arial" w:eastAsia="StarSymbol" w:hAnsi="Arial" w:cs="Arial"/>
          <w:b/>
        </w:rPr>
        <w:t>(</w:t>
      </w:r>
      <w:r w:rsidR="00113863">
        <w:rPr>
          <w:rFonts w:ascii="Arial" w:eastAsia="StarSymbol" w:hAnsi="Arial" w:cs="Arial"/>
          <w:b/>
        </w:rPr>
        <w:t>doze</w:t>
      </w:r>
      <w:r w:rsidR="00BC32A5" w:rsidRPr="0089007A">
        <w:rPr>
          <w:rFonts w:ascii="Arial" w:eastAsia="StarSymbol" w:hAnsi="Arial" w:cs="Arial"/>
          <w:b/>
        </w:rPr>
        <w:t>) meses</w:t>
      </w:r>
      <w:r w:rsidR="00BC32A5" w:rsidRPr="0089007A">
        <w:rPr>
          <w:rFonts w:ascii="Arial" w:eastAsia="StarSymbol" w:hAnsi="Arial" w:cs="Arial"/>
        </w:rPr>
        <w:t xml:space="preserve"> contados da data da assinatura do Contrato</w:t>
      </w:r>
      <w:r w:rsidR="00BC32A5" w:rsidRPr="0089007A">
        <w:rPr>
          <w:rFonts w:ascii="Arial" w:eastAsia="StarSymbol" w:hAnsi="Arial" w:cs="Arial"/>
          <w:color w:val="0000CC"/>
        </w:rPr>
        <w:t xml:space="preserve">, </w:t>
      </w:r>
      <w:r w:rsidR="00BC32A5" w:rsidRPr="0089007A">
        <w:rPr>
          <w:rFonts w:ascii="Arial" w:hAnsi="Arial" w:cs="Arial"/>
        </w:rPr>
        <w:t xml:space="preserve">podendo esse prazo ser prorrogado, mediante acordo entre as partes, por iguais e sucessivos </w:t>
      </w:r>
      <w:r w:rsidR="00040C8B" w:rsidRPr="0089007A">
        <w:rPr>
          <w:rFonts w:ascii="Arial" w:hAnsi="Arial" w:cs="Arial"/>
        </w:rPr>
        <w:t>períodos</w:t>
      </w:r>
      <w:r w:rsidR="00BC32A5" w:rsidRPr="0089007A">
        <w:rPr>
          <w:rFonts w:ascii="Arial" w:hAnsi="Arial" w:cs="Arial"/>
        </w:rPr>
        <w:t>, nos termos do art. 57, inc. II da Lei n.º 8.666/93</w:t>
      </w:r>
      <w:bookmarkEnd w:id="20"/>
      <w:r w:rsidR="00BC32A5" w:rsidRPr="0089007A">
        <w:rPr>
          <w:rFonts w:ascii="Arial" w:hAnsi="Arial" w:cs="Arial"/>
        </w:rPr>
        <w:t>.</w:t>
      </w:r>
    </w:p>
    <w:p w14:paraId="6682D826" w14:textId="58983415" w:rsidR="00621650" w:rsidRPr="0089007A" w:rsidRDefault="00621650" w:rsidP="0089007A">
      <w:pPr>
        <w:spacing w:line="360" w:lineRule="auto"/>
        <w:ind w:right="-39"/>
        <w:jc w:val="both"/>
        <w:rPr>
          <w:rFonts w:ascii="Arial" w:hAnsi="Arial" w:cs="Arial"/>
        </w:rPr>
      </w:pPr>
    </w:p>
    <w:p w14:paraId="2AAF774C" w14:textId="2FB5F35F" w:rsidR="00F77953" w:rsidRPr="006A5B27" w:rsidRDefault="00621650" w:rsidP="006A5B27">
      <w:pPr>
        <w:pStyle w:val="PargrafodaLista"/>
        <w:numPr>
          <w:ilvl w:val="0"/>
          <w:numId w:val="36"/>
        </w:numPr>
        <w:tabs>
          <w:tab w:val="left" w:pos="426"/>
        </w:tabs>
        <w:spacing w:line="360" w:lineRule="auto"/>
        <w:ind w:left="0" w:right="-39" w:firstLine="0"/>
        <w:jc w:val="both"/>
        <w:outlineLvl w:val="0"/>
        <w:rPr>
          <w:rFonts w:ascii="Arial" w:hAnsi="Arial" w:cs="Arial"/>
          <w:b/>
          <w:bCs/>
        </w:rPr>
      </w:pPr>
      <w:r w:rsidRPr="0089007A">
        <w:rPr>
          <w:rFonts w:ascii="Arial" w:hAnsi="Arial" w:cs="Arial"/>
          <w:b/>
          <w:bCs/>
        </w:rPr>
        <w:t>SANÇÕES ADMINISTRATIVAS:</w:t>
      </w:r>
    </w:p>
    <w:p w14:paraId="4FE12B0D" w14:textId="6447287C" w:rsidR="00F77953" w:rsidRPr="006A5B27" w:rsidRDefault="007E152D" w:rsidP="00F77953">
      <w:pPr>
        <w:adjustRightInd w:val="0"/>
        <w:spacing w:line="360" w:lineRule="auto"/>
        <w:jc w:val="both"/>
        <w:rPr>
          <w:rFonts w:ascii="Arial" w:hAnsi="Arial" w:cs="Arial"/>
          <w:color w:val="000000" w:themeColor="text1"/>
        </w:rPr>
      </w:pPr>
      <w:r w:rsidRPr="006A5B27">
        <w:rPr>
          <w:rFonts w:ascii="Arial" w:hAnsi="Arial" w:cs="Arial"/>
          <w:b/>
          <w:color w:val="000000" w:themeColor="text1"/>
        </w:rPr>
        <w:t>21</w:t>
      </w:r>
      <w:r w:rsidR="00F77953" w:rsidRPr="006A5B27">
        <w:rPr>
          <w:rFonts w:ascii="Arial" w:hAnsi="Arial" w:cs="Arial"/>
          <w:b/>
          <w:color w:val="000000" w:themeColor="text1"/>
        </w:rPr>
        <w:t>.1.</w:t>
      </w:r>
      <w:r w:rsidR="00F77953" w:rsidRPr="006A5B27">
        <w:rPr>
          <w:rFonts w:ascii="Arial" w:hAnsi="Arial" w:cs="Arial"/>
          <w:b/>
          <w:color w:val="000000" w:themeColor="text1"/>
          <w:spacing w:val="13"/>
        </w:rPr>
        <w:t xml:space="preserve"> </w:t>
      </w:r>
      <w:r w:rsidR="00F77953" w:rsidRPr="006A5B27">
        <w:rPr>
          <w:rFonts w:ascii="Arial" w:hAnsi="Arial" w:cs="Arial"/>
          <w:color w:val="000000" w:themeColor="text1"/>
        </w:rPr>
        <w:t>A CONTRATADA que ensejar o retardamento da execução do certame, não mantiver a proposta, falhar ou fraudar na execução do contrato ou instrumento equivalente, deixar de entregar ou apresentar documentação falsa no certame, comportar-se de modo inidôneo, fizer declaração falsa ou cometer fraude fiscal, poderão ser aplicadas, conforme o caso, as seguintes sanções, além das responsabilidades por perdas e danos causados à Administração Pública Municipal:</w:t>
      </w:r>
    </w:p>
    <w:p w14:paraId="0C3D6353" w14:textId="77777777" w:rsidR="00F77953" w:rsidRPr="006A5B27" w:rsidRDefault="00F77953" w:rsidP="00F77953">
      <w:pPr>
        <w:adjustRightInd w:val="0"/>
        <w:spacing w:line="360" w:lineRule="auto"/>
        <w:jc w:val="both"/>
        <w:rPr>
          <w:rFonts w:ascii="Arial" w:hAnsi="Arial" w:cs="Arial"/>
          <w:color w:val="000000" w:themeColor="text1"/>
        </w:rPr>
      </w:pPr>
    </w:p>
    <w:p w14:paraId="2A181336" w14:textId="4B3744B9" w:rsidR="00F77953" w:rsidRPr="006A5B27" w:rsidRDefault="00F77953" w:rsidP="00F77953">
      <w:pPr>
        <w:adjustRightInd w:val="0"/>
        <w:spacing w:line="360" w:lineRule="auto"/>
        <w:jc w:val="both"/>
        <w:rPr>
          <w:rFonts w:ascii="Arial" w:hAnsi="Arial" w:cs="Arial"/>
          <w:color w:val="000000" w:themeColor="text1"/>
        </w:rPr>
      </w:pPr>
      <w:r w:rsidRPr="006A5B27">
        <w:rPr>
          <w:rFonts w:ascii="Arial" w:hAnsi="Arial" w:cs="Arial"/>
          <w:b/>
          <w:color w:val="000000" w:themeColor="text1"/>
        </w:rPr>
        <w:t>I</w:t>
      </w:r>
      <w:r w:rsidRPr="006A5B27">
        <w:rPr>
          <w:rFonts w:ascii="Arial" w:hAnsi="Arial" w:cs="Arial"/>
          <w:color w:val="000000" w:themeColor="text1"/>
        </w:rPr>
        <w:t xml:space="preserve"> – </w:t>
      </w:r>
      <w:r w:rsidR="00040C8B" w:rsidRPr="006A5B27">
        <w:rPr>
          <w:rFonts w:ascii="Arial" w:hAnsi="Arial" w:cs="Arial"/>
          <w:color w:val="000000" w:themeColor="text1"/>
        </w:rPr>
        <w:t>Advertência</w:t>
      </w:r>
      <w:r w:rsidRPr="006A5B27">
        <w:rPr>
          <w:rFonts w:ascii="Arial" w:hAnsi="Arial" w:cs="Arial"/>
          <w:color w:val="000000" w:themeColor="text1"/>
        </w:rPr>
        <w:t xml:space="preserve"> – nos casos de:</w:t>
      </w:r>
    </w:p>
    <w:p w14:paraId="78A5D0F6" w14:textId="77777777" w:rsidR="00F77953" w:rsidRPr="006A5B27" w:rsidRDefault="00F77953" w:rsidP="00F77953">
      <w:pPr>
        <w:adjustRightInd w:val="0"/>
        <w:spacing w:line="360" w:lineRule="auto"/>
        <w:jc w:val="both"/>
        <w:rPr>
          <w:rFonts w:ascii="Arial" w:hAnsi="Arial" w:cs="Arial"/>
          <w:color w:val="000000" w:themeColor="text1"/>
        </w:rPr>
      </w:pPr>
      <w:r w:rsidRPr="006A5B27">
        <w:rPr>
          <w:rFonts w:ascii="Arial" w:hAnsi="Arial" w:cs="Arial"/>
          <w:color w:val="000000" w:themeColor="text1"/>
        </w:rPr>
        <w:t>a) cotação errônea parcial ou total da proposta, devidamente justificada e aceita pela CONTRATANTE;</w:t>
      </w:r>
    </w:p>
    <w:p w14:paraId="0C4E5F1D" w14:textId="77777777" w:rsidR="00F77953" w:rsidRPr="006A5B27" w:rsidRDefault="00F77953" w:rsidP="00F77953">
      <w:pPr>
        <w:adjustRightInd w:val="0"/>
        <w:spacing w:line="360" w:lineRule="auto"/>
        <w:jc w:val="both"/>
        <w:rPr>
          <w:rFonts w:ascii="Arial" w:hAnsi="Arial" w:cs="Arial"/>
          <w:color w:val="000000" w:themeColor="text1"/>
        </w:rPr>
      </w:pPr>
      <w:r w:rsidRPr="006A5B27">
        <w:rPr>
          <w:rFonts w:ascii="Arial" w:hAnsi="Arial" w:cs="Arial"/>
          <w:color w:val="000000" w:themeColor="text1"/>
        </w:rPr>
        <w:t>b) inexecução de cláusulas editalícias ou Contratuais de menor potencial ofensivo, desde que não tenha relação com os serviços não executados;</w:t>
      </w:r>
    </w:p>
    <w:p w14:paraId="35A384D2" w14:textId="77777777" w:rsidR="00F77953" w:rsidRPr="006A5B27" w:rsidRDefault="00F77953" w:rsidP="00F77953">
      <w:pPr>
        <w:adjustRightInd w:val="0"/>
        <w:spacing w:line="360" w:lineRule="auto"/>
        <w:jc w:val="both"/>
        <w:rPr>
          <w:rFonts w:ascii="Arial" w:hAnsi="Arial" w:cs="Arial"/>
          <w:color w:val="000000" w:themeColor="text1"/>
        </w:rPr>
      </w:pPr>
      <w:r w:rsidRPr="006A5B27">
        <w:rPr>
          <w:rFonts w:ascii="Arial" w:hAnsi="Arial" w:cs="Arial"/>
          <w:color w:val="000000" w:themeColor="text1"/>
        </w:rPr>
        <w:t>c) serão aplicadas na vigência do Contrato 02 (duas) advertências, a partir de novo descumprimento, será aplicada multa;</w:t>
      </w:r>
    </w:p>
    <w:p w14:paraId="5D2B4959" w14:textId="77777777" w:rsidR="00F77953" w:rsidRPr="006A5B27" w:rsidRDefault="00F77953" w:rsidP="00F77953">
      <w:pPr>
        <w:adjustRightInd w:val="0"/>
        <w:spacing w:line="360" w:lineRule="auto"/>
        <w:ind w:left="142"/>
        <w:jc w:val="both"/>
        <w:rPr>
          <w:rFonts w:ascii="Arial" w:hAnsi="Arial" w:cs="Arial"/>
          <w:color w:val="000000" w:themeColor="text1"/>
        </w:rPr>
      </w:pPr>
    </w:p>
    <w:p w14:paraId="60A9CC19" w14:textId="142860B3" w:rsidR="00F77953" w:rsidRPr="006A5B27" w:rsidRDefault="00F77953" w:rsidP="00F77953">
      <w:pPr>
        <w:adjustRightInd w:val="0"/>
        <w:spacing w:line="360" w:lineRule="auto"/>
        <w:jc w:val="both"/>
        <w:rPr>
          <w:rFonts w:ascii="Arial" w:hAnsi="Arial" w:cs="Arial"/>
          <w:color w:val="000000" w:themeColor="text1"/>
        </w:rPr>
      </w:pPr>
      <w:r w:rsidRPr="006A5B27">
        <w:rPr>
          <w:rFonts w:ascii="Arial" w:hAnsi="Arial" w:cs="Arial"/>
          <w:b/>
          <w:color w:val="000000" w:themeColor="text1"/>
        </w:rPr>
        <w:t>II</w:t>
      </w:r>
      <w:r w:rsidRPr="006A5B27">
        <w:rPr>
          <w:rFonts w:ascii="Arial" w:hAnsi="Arial" w:cs="Arial"/>
          <w:color w:val="000000" w:themeColor="text1"/>
        </w:rPr>
        <w:t xml:space="preserve"> – </w:t>
      </w:r>
      <w:r w:rsidR="00040C8B" w:rsidRPr="006A5B27">
        <w:rPr>
          <w:rFonts w:ascii="Arial" w:hAnsi="Arial" w:cs="Arial"/>
          <w:color w:val="000000" w:themeColor="text1"/>
        </w:rPr>
        <w:t>Multas</w:t>
      </w:r>
      <w:r w:rsidRPr="006A5B27">
        <w:rPr>
          <w:rFonts w:ascii="Arial" w:hAnsi="Arial" w:cs="Arial"/>
          <w:color w:val="000000" w:themeColor="text1"/>
        </w:rPr>
        <w:t xml:space="preserve"> – nos seguintes casos e percentuais:</w:t>
      </w:r>
    </w:p>
    <w:p w14:paraId="6D07C314" w14:textId="77777777" w:rsidR="00F77953" w:rsidRPr="006A5B27" w:rsidRDefault="00F77953" w:rsidP="00F77953">
      <w:pPr>
        <w:adjustRightInd w:val="0"/>
        <w:spacing w:line="360" w:lineRule="auto"/>
        <w:jc w:val="both"/>
        <w:rPr>
          <w:rFonts w:ascii="Arial" w:hAnsi="Arial" w:cs="Arial"/>
          <w:color w:val="000000" w:themeColor="text1"/>
        </w:rPr>
      </w:pPr>
      <w:r w:rsidRPr="006A5B27">
        <w:rPr>
          <w:rFonts w:ascii="Arial" w:hAnsi="Arial" w:cs="Arial"/>
          <w:color w:val="000000" w:themeColor="text1"/>
        </w:rPr>
        <w:t>a) atraso injustificado na execução do objeto contratado será cobrada multa de 1% (um por cento) por fração de minuto, contada a partir do décimo sexto minuto de atraso, limitada a 15% (quinze por cento), calculada sobre o valor da parcela mensal do Contrato.</w:t>
      </w:r>
    </w:p>
    <w:p w14:paraId="5DD3DAF6" w14:textId="77777777" w:rsidR="00F77953" w:rsidRPr="006A5B27" w:rsidRDefault="00F77953" w:rsidP="00F77953">
      <w:pPr>
        <w:adjustRightInd w:val="0"/>
        <w:spacing w:line="360" w:lineRule="auto"/>
        <w:jc w:val="both"/>
        <w:rPr>
          <w:rFonts w:ascii="Arial" w:hAnsi="Arial" w:cs="Arial"/>
          <w:color w:val="000000" w:themeColor="text1"/>
        </w:rPr>
      </w:pPr>
      <w:r w:rsidRPr="006A5B27">
        <w:rPr>
          <w:rFonts w:ascii="Arial" w:hAnsi="Arial" w:cs="Arial"/>
          <w:color w:val="000000" w:themeColor="text1"/>
        </w:rPr>
        <w:t>b) O atraso no atendimento superior a 30 (trinta) minutos até 12 (doze) horas caracterizará a inexecução parcial do objeto, com possibilidade de rescisão contratual;</w:t>
      </w:r>
    </w:p>
    <w:p w14:paraId="23840395" w14:textId="77777777" w:rsidR="00F77953" w:rsidRPr="006A5B27" w:rsidRDefault="00F77953" w:rsidP="00F77953">
      <w:pPr>
        <w:adjustRightInd w:val="0"/>
        <w:spacing w:line="360" w:lineRule="auto"/>
        <w:jc w:val="both"/>
        <w:rPr>
          <w:rFonts w:ascii="Arial" w:hAnsi="Arial" w:cs="Arial"/>
          <w:color w:val="000000" w:themeColor="text1"/>
        </w:rPr>
      </w:pPr>
      <w:r w:rsidRPr="006A5B27">
        <w:rPr>
          <w:rFonts w:ascii="Arial" w:hAnsi="Arial" w:cs="Arial"/>
          <w:color w:val="000000" w:themeColor="text1"/>
        </w:rPr>
        <w:t>c) o retardamento/ paralização/ suspensão dos serviços por prazo superior a 12 (doze) horas, incidirá multa diária de 5% (cinco por cento) sobre o valor total do contrato, limitada ao valor total do Contrato, com possibilidade de rescisão contratual;</w:t>
      </w:r>
    </w:p>
    <w:p w14:paraId="1A8A3A68" w14:textId="77777777" w:rsidR="00F77953" w:rsidRPr="006A5B27" w:rsidRDefault="00F77953" w:rsidP="00F77953">
      <w:pPr>
        <w:adjustRightInd w:val="0"/>
        <w:spacing w:line="360" w:lineRule="auto"/>
        <w:jc w:val="both"/>
        <w:rPr>
          <w:rFonts w:ascii="Arial" w:hAnsi="Arial" w:cs="Arial"/>
          <w:color w:val="000000" w:themeColor="text1"/>
        </w:rPr>
      </w:pPr>
      <w:r w:rsidRPr="006A5B27">
        <w:rPr>
          <w:rFonts w:ascii="Arial" w:hAnsi="Arial" w:cs="Arial"/>
          <w:color w:val="000000" w:themeColor="text1"/>
        </w:rPr>
        <w:t>d) após 02 (duas) advertências aplicadas, será cobrada multa no valor de 10% (dez por cento) sobre o valor total do Contrato ou ainda sobre parcela não executada, a depender da natureza e gravidade da infração cometida e dos danos para o serviço público;</w:t>
      </w:r>
    </w:p>
    <w:p w14:paraId="43EF6200" w14:textId="77777777" w:rsidR="00F77953" w:rsidRPr="006A5B27" w:rsidRDefault="00F77953" w:rsidP="00F77953">
      <w:pPr>
        <w:adjustRightInd w:val="0"/>
        <w:spacing w:line="360" w:lineRule="auto"/>
        <w:jc w:val="both"/>
        <w:rPr>
          <w:rFonts w:ascii="Arial" w:hAnsi="Arial" w:cs="Arial"/>
          <w:color w:val="000000" w:themeColor="text1"/>
        </w:rPr>
      </w:pPr>
      <w:r w:rsidRPr="006A5B27">
        <w:rPr>
          <w:rFonts w:ascii="Arial" w:hAnsi="Arial" w:cs="Arial"/>
          <w:color w:val="000000" w:themeColor="text1"/>
        </w:rPr>
        <w:t>e) por desistência da proposta, após ser declarado vencedor, sem motivo justo decorrente de fato superveniente e aceito pela CONTRATANTE: 15% (quinze por cento) sobre o valor global da proposta;</w:t>
      </w:r>
    </w:p>
    <w:p w14:paraId="518F7902" w14:textId="77777777" w:rsidR="00F77953" w:rsidRPr="006A5B27" w:rsidRDefault="00F77953" w:rsidP="00F77953">
      <w:pPr>
        <w:adjustRightInd w:val="0"/>
        <w:spacing w:line="360" w:lineRule="auto"/>
        <w:jc w:val="both"/>
        <w:rPr>
          <w:rFonts w:ascii="Arial" w:hAnsi="Arial" w:cs="Arial"/>
          <w:color w:val="000000" w:themeColor="text1"/>
        </w:rPr>
      </w:pPr>
      <w:r w:rsidRPr="006A5B27">
        <w:rPr>
          <w:rFonts w:ascii="Arial" w:hAnsi="Arial" w:cs="Arial"/>
          <w:color w:val="000000" w:themeColor="text1"/>
        </w:rPr>
        <w:t>f) a recusa injustificada da pessoa jurídica vencedora em assinar o contrato, dentro do prazo estabelecido pela Administração ensejará a aplicação de multa equivalente a 20% (vinte por cento) do valor total da Proposta.</w:t>
      </w:r>
    </w:p>
    <w:p w14:paraId="082227DC" w14:textId="77777777" w:rsidR="00F77953" w:rsidRPr="006A5B27" w:rsidRDefault="00F77953" w:rsidP="00F77953">
      <w:pPr>
        <w:adjustRightInd w:val="0"/>
        <w:spacing w:line="360" w:lineRule="auto"/>
        <w:jc w:val="both"/>
        <w:rPr>
          <w:rFonts w:ascii="Arial" w:hAnsi="Arial" w:cs="Arial"/>
          <w:color w:val="000000" w:themeColor="text1"/>
        </w:rPr>
      </w:pPr>
      <w:r w:rsidRPr="006A5B27">
        <w:rPr>
          <w:rFonts w:ascii="Arial" w:hAnsi="Arial" w:cs="Arial"/>
          <w:color w:val="000000" w:themeColor="text1"/>
        </w:rPr>
        <w:t>g) por inexecução total ou parcial injustificada do Contrato: 20% (vinte por cento) sobre o valor total da proposta ou sobre a parcela não executada, respectivamente;</w:t>
      </w:r>
    </w:p>
    <w:p w14:paraId="215FC624" w14:textId="0A34FB50" w:rsidR="00F77953" w:rsidRPr="006A5B27" w:rsidRDefault="00F77953" w:rsidP="00F77953">
      <w:pPr>
        <w:adjustRightInd w:val="0"/>
        <w:spacing w:line="360" w:lineRule="auto"/>
        <w:jc w:val="both"/>
        <w:rPr>
          <w:rFonts w:ascii="Arial" w:hAnsi="Arial" w:cs="Arial"/>
          <w:color w:val="000000" w:themeColor="text1"/>
        </w:rPr>
      </w:pPr>
      <w:r w:rsidRPr="006A5B27">
        <w:rPr>
          <w:rFonts w:ascii="Arial" w:hAnsi="Arial" w:cs="Arial"/>
          <w:color w:val="000000" w:themeColor="text1"/>
        </w:rPr>
        <w:lastRenderedPageBreak/>
        <w:t>h) por não exibição da documentação exigida para pagamento: 0,</w:t>
      </w:r>
      <w:r w:rsidR="009355C2">
        <w:rPr>
          <w:rFonts w:ascii="Arial" w:hAnsi="Arial" w:cs="Arial"/>
          <w:color w:val="000000" w:themeColor="text1"/>
        </w:rPr>
        <w:t>5</w:t>
      </w:r>
      <w:r w:rsidRPr="006A5B27">
        <w:rPr>
          <w:rFonts w:ascii="Arial" w:hAnsi="Arial" w:cs="Arial"/>
          <w:color w:val="000000" w:themeColor="text1"/>
        </w:rPr>
        <w:t>% (</w:t>
      </w:r>
      <w:r w:rsidR="009355C2">
        <w:rPr>
          <w:rFonts w:ascii="Arial" w:hAnsi="Arial" w:cs="Arial"/>
          <w:color w:val="000000" w:themeColor="text1"/>
        </w:rPr>
        <w:t>cinco</w:t>
      </w:r>
      <w:r w:rsidRPr="006A5B27">
        <w:rPr>
          <w:rFonts w:ascii="Arial" w:hAnsi="Arial" w:cs="Arial"/>
          <w:color w:val="000000" w:themeColor="text1"/>
        </w:rPr>
        <w:t xml:space="preserve"> décimos por cento) ao dia sobre a parcela respectiva, com possibilidade de rescisão contratual;</w:t>
      </w:r>
    </w:p>
    <w:p w14:paraId="724114CA" w14:textId="77777777" w:rsidR="00F77953" w:rsidRPr="006A5B27" w:rsidRDefault="00F77953" w:rsidP="00F77953">
      <w:pPr>
        <w:adjustRightInd w:val="0"/>
        <w:spacing w:line="360" w:lineRule="auto"/>
        <w:ind w:left="142"/>
        <w:jc w:val="both"/>
        <w:rPr>
          <w:rFonts w:ascii="Arial" w:hAnsi="Arial" w:cs="Arial"/>
          <w:color w:val="000000" w:themeColor="text1"/>
        </w:rPr>
      </w:pPr>
    </w:p>
    <w:p w14:paraId="45C76EB0" w14:textId="61B60613" w:rsidR="00F77953" w:rsidRPr="006A5B27" w:rsidRDefault="00F77953" w:rsidP="00F77953">
      <w:pPr>
        <w:adjustRightInd w:val="0"/>
        <w:spacing w:line="360" w:lineRule="auto"/>
        <w:jc w:val="both"/>
        <w:rPr>
          <w:rFonts w:ascii="Arial" w:hAnsi="Arial" w:cs="Arial"/>
          <w:color w:val="000000" w:themeColor="text1"/>
        </w:rPr>
      </w:pPr>
      <w:r w:rsidRPr="006A5B27">
        <w:rPr>
          <w:rFonts w:ascii="Arial" w:hAnsi="Arial" w:cs="Arial"/>
          <w:b/>
          <w:color w:val="000000" w:themeColor="text1"/>
        </w:rPr>
        <w:t>III</w:t>
      </w:r>
      <w:r w:rsidRPr="006A5B27">
        <w:rPr>
          <w:rFonts w:ascii="Arial" w:hAnsi="Arial" w:cs="Arial"/>
          <w:color w:val="000000" w:themeColor="text1"/>
        </w:rPr>
        <w:t xml:space="preserve"> – suspensão temporária de participação em licitação e impedimento de licitar e contratar com a Administração</w:t>
      </w:r>
    </w:p>
    <w:p w14:paraId="0EEE1F98" w14:textId="77777777" w:rsidR="00F77953" w:rsidRPr="006A5B27" w:rsidRDefault="00F77953" w:rsidP="00F77953">
      <w:pPr>
        <w:adjustRightInd w:val="0"/>
        <w:spacing w:line="360" w:lineRule="auto"/>
        <w:jc w:val="both"/>
        <w:rPr>
          <w:rFonts w:ascii="Arial" w:hAnsi="Arial" w:cs="Arial"/>
          <w:color w:val="000000" w:themeColor="text1"/>
        </w:rPr>
      </w:pPr>
      <w:r w:rsidRPr="006A5B27">
        <w:rPr>
          <w:rFonts w:ascii="Arial" w:hAnsi="Arial" w:cs="Arial"/>
          <w:color w:val="000000" w:themeColor="text1"/>
        </w:rPr>
        <w:t>a) por atraso injustificado na execução do Contrato superior a 31 (trinta e um) dias: até 01 (um) ano;</w:t>
      </w:r>
    </w:p>
    <w:p w14:paraId="603ED2E6" w14:textId="77777777" w:rsidR="00F77953" w:rsidRPr="006A5B27" w:rsidRDefault="00F77953" w:rsidP="00F77953">
      <w:pPr>
        <w:adjustRightInd w:val="0"/>
        <w:spacing w:line="360" w:lineRule="auto"/>
        <w:jc w:val="both"/>
        <w:rPr>
          <w:rFonts w:ascii="Arial" w:hAnsi="Arial" w:cs="Arial"/>
          <w:color w:val="000000" w:themeColor="text1"/>
        </w:rPr>
      </w:pPr>
      <w:r w:rsidRPr="006A5B27">
        <w:rPr>
          <w:rFonts w:ascii="Arial" w:hAnsi="Arial" w:cs="Arial"/>
          <w:color w:val="000000" w:themeColor="text1"/>
        </w:rPr>
        <w:t>b) por desistência da proposta, após ser declarado vencedor, sem motivo justo decorrente de fato superveniente e aceito pela CONTRATANTE: até 02 (dois) anos;</w:t>
      </w:r>
    </w:p>
    <w:p w14:paraId="652DA2BC" w14:textId="77777777" w:rsidR="00F77953" w:rsidRPr="006A5B27" w:rsidRDefault="00F77953" w:rsidP="00F77953">
      <w:pPr>
        <w:adjustRightInd w:val="0"/>
        <w:spacing w:line="360" w:lineRule="auto"/>
        <w:jc w:val="both"/>
        <w:rPr>
          <w:rFonts w:ascii="Arial" w:hAnsi="Arial" w:cs="Arial"/>
          <w:color w:val="000000" w:themeColor="text1"/>
        </w:rPr>
      </w:pPr>
      <w:r w:rsidRPr="006A5B27">
        <w:rPr>
          <w:rFonts w:ascii="Arial" w:hAnsi="Arial" w:cs="Arial"/>
          <w:color w:val="000000" w:themeColor="text1"/>
        </w:rPr>
        <w:t>c) a recusa injustificada da pessoa jurídica vencedora em assinar/receber o contrato dentro do prazo estabelecido pela Administração Pública: até 02 (dois) anos;</w:t>
      </w:r>
    </w:p>
    <w:p w14:paraId="22C8F6B1" w14:textId="77777777" w:rsidR="00F77953" w:rsidRPr="006A5B27" w:rsidRDefault="00F77953" w:rsidP="00F77953">
      <w:pPr>
        <w:adjustRightInd w:val="0"/>
        <w:spacing w:line="360" w:lineRule="auto"/>
        <w:jc w:val="both"/>
        <w:rPr>
          <w:rFonts w:ascii="Arial" w:hAnsi="Arial" w:cs="Arial"/>
          <w:color w:val="000000" w:themeColor="text1"/>
        </w:rPr>
      </w:pPr>
      <w:r w:rsidRPr="006A5B27">
        <w:rPr>
          <w:rFonts w:ascii="Arial" w:hAnsi="Arial" w:cs="Arial"/>
          <w:color w:val="000000" w:themeColor="text1"/>
        </w:rPr>
        <w:t>d) por inexecução total ou parcial injustificada do Contrato: até 02 (dois) anos;</w:t>
      </w:r>
    </w:p>
    <w:p w14:paraId="12ACA976" w14:textId="77777777" w:rsidR="00F77953" w:rsidRPr="006A5B27" w:rsidRDefault="00F77953" w:rsidP="00F77953">
      <w:pPr>
        <w:adjustRightInd w:val="0"/>
        <w:spacing w:line="360" w:lineRule="auto"/>
        <w:jc w:val="both"/>
        <w:rPr>
          <w:rFonts w:ascii="Arial" w:hAnsi="Arial" w:cs="Arial"/>
          <w:color w:val="000000" w:themeColor="text1"/>
        </w:rPr>
      </w:pPr>
      <w:r w:rsidRPr="006A5B27">
        <w:rPr>
          <w:rFonts w:ascii="Arial" w:hAnsi="Arial" w:cs="Arial"/>
          <w:color w:val="000000" w:themeColor="text1"/>
        </w:rPr>
        <w:t>e) por deixar de entregar os documentos: até 02 (dois) anos;</w:t>
      </w:r>
    </w:p>
    <w:p w14:paraId="04EDE073" w14:textId="77777777" w:rsidR="00F77953" w:rsidRPr="006A5B27" w:rsidRDefault="00F77953" w:rsidP="00F77953">
      <w:pPr>
        <w:adjustRightInd w:val="0"/>
        <w:spacing w:line="360" w:lineRule="auto"/>
        <w:jc w:val="both"/>
        <w:rPr>
          <w:rFonts w:ascii="Arial" w:hAnsi="Arial" w:cs="Arial"/>
          <w:color w:val="000000" w:themeColor="text1"/>
        </w:rPr>
      </w:pPr>
      <w:r w:rsidRPr="006A5B27">
        <w:rPr>
          <w:rFonts w:ascii="Arial" w:hAnsi="Arial" w:cs="Arial"/>
          <w:color w:val="000000" w:themeColor="text1"/>
        </w:rPr>
        <w:t>f) por apresentar documentos falsos ou falsificados: até 02 (dois) anos.</w:t>
      </w:r>
    </w:p>
    <w:p w14:paraId="34C84151" w14:textId="77777777" w:rsidR="00F77953" w:rsidRPr="006A5B27" w:rsidRDefault="00F77953" w:rsidP="00F77953">
      <w:pPr>
        <w:adjustRightInd w:val="0"/>
        <w:spacing w:line="360" w:lineRule="auto"/>
        <w:ind w:left="142"/>
        <w:jc w:val="both"/>
        <w:rPr>
          <w:rFonts w:ascii="Arial" w:hAnsi="Arial" w:cs="Arial"/>
          <w:color w:val="000000" w:themeColor="text1"/>
        </w:rPr>
      </w:pPr>
    </w:p>
    <w:p w14:paraId="017E9A58" w14:textId="77777777" w:rsidR="00F77953" w:rsidRPr="006A5B27" w:rsidRDefault="00F77953" w:rsidP="00F77953">
      <w:pPr>
        <w:adjustRightInd w:val="0"/>
        <w:spacing w:line="360" w:lineRule="auto"/>
        <w:jc w:val="both"/>
        <w:rPr>
          <w:rFonts w:ascii="Arial" w:hAnsi="Arial" w:cs="Arial"/>
          <w:color w:val="000000" w:themeColor="text1"/>
        </w:rPr>
      </w:pPr>
      <w:r w:rsidRPr="006A5B27">
        <w:rPr>
          <w:rFonts w:ascii="Arial" w:hAnsi="Arial" w:cs="Arial"/>
          <w:b/>
          <w:color w:val="000000" w:themeColor="text1"/>
        </w:rPr>
        <w:t>IV</w:t>
      </w:r>
      <w:r w:rsidRPr="006A5B27">
        <w:rPr>
          <w:rFonts w:ascii="Arial" w:hAnsi="Arial" w:cs="Arial"/>
          <w:color w:val="000000" w:themeColor="text1"/>
        </w:rPr>
        <w:t xml:space="preserve"> – Declaração de inidoneidade para licitar ou contratar com a Administração Pública enquanto perdurarem os motivos determinantes da punição ou até que seja promovida a reabilitação perante a própria autoridade que aplicou a penalidade, que poderá ser concedida sempre que o Licitante ressarcir a Administração pelos prejuízos resultantes, em caso de desistência da proposta, após ser declarado vencedor, sem motivo justo.</w:t>
      </w:r>
    </w:p>
    <w:p w14:paraId="55224A28" w14:textId="77777777" w:rsidR="00F77953" w:rsidRPr="006A5B27" w:rsidRDefault="00F77953" w:rsidP="00F77953">
      <w:pPr>
        <w:adjustRightInd w:val="0"/>
        <w:spacing w:line="360" w:lineRule="auto"/>
        <w:jc w:val="both"/>
        <w:rPr>
          <w:rFonts w:ascii="Arial" w:hAnsi="Arial" w:cs="Arial"/>
          <w:color w:val="000000" w:themeColor="text1"/>
        </w:rPr>
      </w:pPr>
    </w:p>
    <w:p w14:paraId="1F83BAAC" w14:textId="404526BE" w:rsidR="00F77953" w:rsidRPr="006A5B27" w:rsidRDefault="007E152D" w:rsidP="00F77953">
      <w:pPr>
        <w:adjustRightInd w:val="0"/>
        <w:spacing w:line="360" w:lineRule="auto"/>
        <w:jc w:val="both"/>
        <w:rPr>
          <w:rFonts w:ascii="Arial" w:hAnsi="Arial" w:cs="Arial"/>
          <w:color w:val="000000" w:themeColor="text1"/>
        </w:rPr>
      </w:pPr>
      <w:r w:rsidRPr="006A5B27">
        <w:rPr>
          <w:rFonts w:ascii="Arial" w:hAnsi="Arial" w:cs="Arial"/>
          <w:b/>
          <w:color w:val="000000" w:themeColor="text1"/>
        </w:rPr>
        <w:t>2</w:t>
      </w:r>
      <w:r w:rsidR="00F77953" w:rsidRPr="006A5B27">
        <w:rPr>
          <w:rFonts w:ascii="Arial" w:hAnsi="Arial" w:cs="Arial"/>
          <w:b/>
          <w:color w:val="000000" w:themeColor="text1"/>
        </w:rPr>
        <w:t>2.2</w:t>
      </w:r>
      <w:r w:rsidR="00F77953" w:rsidRPr="006A5B27">
        <w:rPr>
          <w:rFonts w:ascii="Arial" w:hAnsi="Arial" w:cs="Arial"/>
          <w:color w:val="000000" w:themeColor="text1"/>
        </w:rPr>
        <w:t xml:space="preserve"> As multas previstas no inciso II serão descontadas, de imediato, do pagamento devido ou cobradas judicialmente, se for o caso.</w:t>
      </w:r>
    </w:p>
    <w:p w14:paraId="1B9D1FAB" w14:textId="77777777" w:rsidR="00F77953" w:rsidRPr="006A5B27" w:rsidRDefault="00F77953" w:rsidP="00F77953">
      <w:pPr>
        <w:adjustRightInd w:val="0"/>
        <w:spacing w:line="360" w:lineRule="auto"/>
        <w:jc w:val="both"/>
        <w:rPr>
          <w:rFonts w:ascii="Arial" w:hAnsi="Arial" w:cs="Arial"/>
          <w:color w:val="000000" w:themeColor="text1"/>
        </w:rPr>
      </w:pPr>
    </w:p>
    <w:p w14:paraId="75D4AC06" w14:textId="7A565D34" w:rsidR="00F77953" w:rsidRPr="006A5B27" w:rsidRDefault="007E152D" w:rsidP="00F77953">
      <w:pPr>
        <w:adjustRightInd w:val="0"/>
        <w:spacing w:line="360" w:lineRule="auto"/>
        <w:jc w:val="both"/>
        <w:rPr>
          <w:rFonts w:ascii="Arial" w:hAnsi="Arial" w:cs="Arial"/>
          <w:color w:val="000000" w:themeColor="text1"/>
        </w:rPr>
      </w:pPr>
      <w:r w:rsidRPr="006A5B27">
        <w:rPr>
          <w:rFonts w:ascii="Arial" w:hAnsi="Arial" w:cs="Arial"/>
          <w:b/>
          <w:color w:val="000000" w:themeColor="text1"/>
        </w:rPr>
        <w:t>2</w:t>
      </w:r>
      <w:r w:rsidR="00F77953" w:rsidRPr="006A5B27">
        <w:rPr>
          <w:rFonts w:ascii="Arial" w:hAnsi="Arial" w:cs="Arial"/>
          <w:b/>
          <w:color w:val="000000" w:themeColor="text1"/>
        </w:rPr>
        <w:t>2.3</w:t>
      </w:r>
      <w:r w:rsidR="00F77953" w:rsidRPr="006A5B27">
        <w:rPr>
          <w:rFonts w:ascii="Arial" w:hAnsi="Arial" w:cs="Arial"/>
          <w:color w:val="000000" w:themeColor="text1"/>
        </w:rPr>
        <w:t xml:space="preserve"> As sanções previstas nos incisos I, III e IV do item 12.1, poderão ser aplicadas juntamente com a do inciso II, facultada a defesa prévia da CONTRATADA no respectivo processo, no prazo de 05 (cinco) dias úteis para as sanções previstas nos incisos I, II e III.</w:t>
      </w:r>
    </w:p>
    <w:p w14:paraId="58BF0CBB" w14:textId="77777777" w:rsidR="00F77953" w:rsidRPr="006A5B27" w:rsidRDefault="00F77953" w:rsidP="00F77953">
      <w:pPr>
        <w:adjustRightInd w:val="0"/>
        <w:spacing w:line="360" w:lineRule="auto"/>
        <w:jc w:val="both"/>
        <w:rPr>
          <w:rFonts w:ascii="Arial" w:hAnsi="Arial" w:cs="Arial"/>
          <w:color w:val="000000" w:themeColor="text1"/>
        </w:rPr>
      </w:pPr>
    </w:p>
    <w:p w14:paraId="34584EA8" w14:textId="37D6F578" w:rsidR="00F77953" w:rsidRPr="006A5B27" w:rsidRDefault="007E152D" w:rsidP="00F77953">
      <w:pPr>
        <w:adjustRightInd w:val="0"/>
        <w:spacing w:line="360" w:lineRule="auto"/>
        <w:jc w:val="both"/>
        <w:rPr>
          <w:rFonts w:ascii="Arial" w:hAnsi="Arial" w:cs="Arial"/>
          <w:color w:val="000000" w:themeColor="text1"/>
        </w:rPr>
      </w:pPr>
      <w:r w:rsidRPr="006A5B27">
        <w:rPr>
          <w:rFonts w:ascii="Arial" w:hAnsi="Arial" w:cs="Arial"/>
          <w:b/>
          <w:color w:val="000000" w:themeColor="text1"/>
        </w:rPr>
        <w:lastRenderedPageBreak/>
        <w:t>2</w:t>
      </w:r>
      <w:r w:rsidR="00F77953" w:rsidRPr="006A5B27">
        <w:rPr>
          <w:rFonts w:ascii="Arial" w:hAnsi="Arial" w:cs="Arial"/>
          <w:b/>
          <w:color w:val="000000" w:themeColor="text1"/>
        </w:rPr>
        <w:t>2.4</w:t>
      </w:r>
      <w:r w:rsidR="00F77953" w:rsidRPr="006A5B27">
        <w:rPr>
          <w:rFonts w:ascii="Arial" w:hAnsi="Arial" w:cs="Arial"/>
          <w:color w:val="000000" w:themeColor="text1"/>
        </w:rPr>
        <w:t xml:space="preserve"> A suspensão do direito de licitar e contratar com a Administração será declarada em função da natureza e gravidade da falta cometida.</w:t>
      </w:r>
    </w:p>
    <w:p w14:paraId="3ACE4C03" w14:textId="77777777" w:rsidR="00F77953" w:rsidRPr="006A5B27" w:rsidRDefault="00F77953" w:rsidP="00F77953">
      <w:pPr>
        <w:adjustRightInd w:val="0"/>
        <w:spacing w:line="360" w:lineRule="auto"/>
        <w:jc w:val="both"/>
        <w:rPr>
          <w:rFonts w:ascii="Arial" w:hAnsi="Arial" w:cs="Arial"/>
          <w:color w:val="000000" w:themeColor="text1"/>
        </w:rPr>
      </w:pPr>
    </w:p>
    <w:p w14:paraId="1746E5C9" w14:textId="5CC766D1" w:rsidR="00F77953" w:rsidRPr="006A5B27" w:rsidRDefault="007E152D" w:rsidP="00F77953">
      <w:pPr>
        <w:adjustRightInd w:val="0"/>
        <w:spacing w:line="360" w:lineRule="auto"/>
        <w:jc w:val="both"/>
        <w:rPr>
          <w:rFonts w:ascii="Arial" w:hAnsi="Arial" w:cs="Arial"/>
          <w:color w:val="000000" w:themeColor="text1"/>
        </w:rPr>
      </w:pPr>
      <w:r w:rsidRPr="006A5B27">
        <w:rPr>
          <w:rFonts w:ascii="Arial" w:hAnsi="Arial" w:cs="Arial"/>
          <w:b/>
          <w:color w:val="000000" w:themeColor="text1"/>
        </w:rPr>
        <w:t>2</w:t>
      </w:r>
      <w:r w:rsidR="00F77953" w:rsidRPr="006A5B27">
        <w:rPr>
          <w:rFonts w:ascii="Arial" w:hAnsi="Arial" w:cs="Arial"/>
          <w:b/>
          <w:color w:val="000000" w:themeColor="text1"/>
        </w:rPr>
        <w:t>2.5</w:t>
      </w:r>
      <w:r w:rsidR="00F77953" w:rsidRPr="006A5B27">
        <w:rPr>
          <w:rFonts w:ascii="Arial" w:hAnsi="Arial" w:cs="Arial"/>
          <w:color w:val="000000" w:themeColor="text1"/>
        </w:rPr>
        <w:t xml:space="preserve"> A declaração de inidoneidade para licitar e contratar com a Administração Pública será declarada em função da natureza e gravidade da falta cometida.</w:t>
      </w:r>
    </w:p>
    <w:p w14:paraId="15EA0991" w14:textId="77777777" w:rsidR="00F77953" w:rsidRPr="006A5B27" w:rsidRDefault="00F77953" w:rsidP="00F77953">
      <w:pPr>
        <w:adjustRightInd w:val="0"/>
        <w:spacing w:line="360" w:lineRule="auto"/>
        <w:jc w:val="both"/>
        <w:rPr>
          <w:rFonts w:ascii="Arial" w:hAnsi="Arial" w:cs="Arial"/>
          <w:color w:val="000000" w:themeColor="text1"/>
        </w:rPr>
      </w:pPr>
    </w:p>
    <w:p w14:paraId="4E7DC655" w14:textId="3315B320" w:rsidR="00F77953" w:rsidRPr="006A5B27" w:rsidRDefault="007E152D" w:rsidP="00F77953">
      <w:pPr>
        <w:adjustRightInd w:val="0"/>
        <w:spacing w:line="360" w:lineRule="auto"/>
        <w:jc w:val="both"/>
        <w:rPr>
          <w:rFonts w:ascii="Arial" w:hAnsi="Arial" w:cs="Arial"/>
          <w:color w:val="000000" w:themeColor="text1"/>
        </w:rPr>
      </w:pPr>
      <w:r w:rsidRPr="006A5B27">
        <w:rPr>
          <w:rFonts w:ascii="Arial" w:hAnsi="Arial" w:cs="Arial"/>
          <w:b/>
          <w:color w:val="000000" w:themeColor="text1"/>
        </w:rPr>
        <w:t>2</w:t>
      </w:r>
      <w:r w:rsidR="00F77953" w:rsidRPr="006A5B27">
        <w:rPr>
          <w:rFonts w:ascii="Arial" w:hAnsi="Arial" w:cs="Arial"/>
          <w:b/>
          <w:color w:val="000000" w:themeColor="text1"/>
        </w:rPr>
        <w:t>2.6</w:t>
      </w:r>
      <w:r w:rsidR="00F77953" w:rsidRPr="006A5B27">
        <w:rPr>
          <w:rFonts w:ascii="Arial" w:hAnsi="Arial" w:cs="Arial"/>
          <w:color w:val="000000" w:themeColor="text1"/>
        </w:rPr>
        <w:t xml:space="preserve"> A sanção prevista no inciso IV do item 12.1 é da competência do Secretário Municipal de Saúde, facultada a defesa da CONTRATADA no respectivo processo, no prazo de 10 (DEZ) dias úteis da abertura de vista, podendo a reabilitação ser requerida após 02 (dois) anos de sua aplicação ou antes, se devidamente justificada e aceita pela autoridade que a aplicou</w:t>
      </w:r>
    </w:p>
    <w:p w14:paraId="4A2E8FBB" w14:textId="77777777" w:rsidR="00F77953" w:rsidRPr="006A5B27" w:rsidRDefault="00F77953" w:rsidP="00F77953">
      <w:pPr>
        <w:adjustRightInd w:val="0"/>
        <w:spacing w:line="360" w:lineRule="auto"/>
        <w:jc w:val="both"/>
        <w:rPr>
          <w:rFonts w:ascii="Arial" w:hAnsi="Arial" w:cs="Arial"/>
          <w:color w:val="000000" w:themeColor="text1"/>
        </w:rPr>
      </w:pPr>
    </w:p>
    <w:p w14:paraId="774CE580" w14:textId="39D4E9D5" w:rsidR="00F77953" w:rsidRPr="006A5B27" w:rsidRDefault="007E152D" w:rsidP="00F77953">
      <w:pPr>
        <w:adjustRightInd w:val="0"/>
        <w:spacing w:line="360" w:lineRule="auto"/>
        <w:jc w:val="both"/>
        <w:rPr>
          <w:rFonts w:ascii="Arial" w:hAnsi="Arial" w:cs="Arial"/>
          <w:color w:val="000000" w:themeColor="text1"/>
        </w:rPr>
      </w:pPr>
      <w:r w:rsidRPr="006A5B27">
        <w:rPr>
          <w:rFonts w:ascii="Arial" w:hAnsi="Arial" w:cs="Arial"/>
          <w:b/>
          <w:color w:val="000000" w:themeColor="text1"/>
        </w:rPr>
        <w:t>2</w:t>
      </w:r>
      <w:r w:rsidR="00F77953" w:rsidRPr="006A5B27">
        <w:rPr>
          <w:rFonts w:ascii="Arial" w:hAnsi="Arial" w:cs="Arial"/>
          <w:b/>
          <w:color w:val="000000" w:themeColor="text1"/>
        </w:rPr>
        <w:t>2.7</w:t>
      </w:r>
      <w:r w:rsidR="00F77953" w:rsidRPr="006A5B27">
        <w:rPr>
          <w:rFonts w:ascii="Arial" w:hAnsi="Arial" w:cs="Arial"/>
          <w:color w:val="000000" w:themeColor="text1"/>
        </w:rPr>
        <w:t xml:space="preserve"> As demais sanções previstas nos incisos I, II e III do subitem 12.1 são da competência da Comissão Permanente de Licitação.</w:t>
      </w:r>
    </w:p>
    <w:p w14:paraId="06483333" w14:textId="77777777" w:rsidR="00621650" w:rsidRPr="0089007A" w:rsidRDefault="00621650" w:rsidP="00CE30A0">
      <w:pPr>
        <w:spacing w:line="360" w:lineRule="auto"/>
        <w:ind w:right="3"/>
        <w:rPr>
          <w:rFonts w:ascii="Arial" w:hAnsi="Arial" w:cs="Arial"/>
          <w:iCs/>
        </w:rPr>
      </w:pPr>
    </w:p>
    <w:p w14:paraId="1AE0E17A" w14:textId="77777777" w:rsidR="00621650" w:rsidRPr="0089007A" w:rsidRDefault="00621650" w:rsidP="0089007A">
      <w:pPr>
        <w:pStyle w:val="PargrafodaLista"/>
        <w:numPr>
          <w:ilvl w:val="0"/>
          <w:numId w:val="35"/>
        </w:numPr>
        <w:tabs>
          <w:tab w:val="left" w:pos="284"/>
          <w:tab w:val="left" w:pos="426"/>
        </w:tabs>
        <w:spacing w:line="360" w:lineRule="auto"/>
        <w:ind w:left="0" w:right="-39" w:firstLine="0"/>
        <w:jc w:val="both"/>
        <w:rPr>
          <w:rFonts w:ascii="Arial" w:hAnsi="Arial" w:cs="Arial"/>
          <w:b/>
          <w:bCs/>
          <w:iCs/>
        </w:rPr>
      </w:pPr>
      <w:r w:rsidRPr="0089007A">
        <w:rPr>
          <w:rFonts w:ascii="Arial" w:hAnsi="Arial" w:cs="Arial"/>
          <w:b/>
          <w:bCs/>
          <w:iCs/>
        </w:rPr>
        <w:t>DA ANTICORRUPÇÃO:</w:t>
      </w:r>
    </w:p>
    <w:p w14:paraId="4036D6C5" w14:textId="77777777" w:rsidR="00621650" w:rsidRPr="0089007A" w:rsidRDefault="00621650" w:rsidP="0089007A">
      <w:pPr>
        <w:pStyle w:val="PargrafodaLista"/>
        <w:numPr>
          <w:ilvl w:val="1"/>
          <w:numId w:val="23"/>
        </w:numPr>
        <w:spacing w:line="360" w:lineRule="auto"/>
        <w:ind w:left="0" w:firstLine="0"/>
        <w:jc w:val="both"/>
        <w:rPr>
          <w:rFonts w:ascii="Arial" w:hAnsi="Arial" w:cs="Arial"/>
        </w:rPr>
      </w:pPr>
      <w:r w:rsidRPr="0089007A">
        <w:rPr>
          <w:rFonts w:ascii="Arial" w:eastAsia="Arial Unicode MS" w:hAnsi="Arial" w:cs="Arial"/>
        </w:rPr>
        <w:t>A partes CONTRATANTES comprometem-se a observar os preceitos legais instituídos pelo ordenamento jurídico brasileiro no que tange ao combate à corrupção, em especial a Lei nº 12.846, de 1º de Agosto de 2013, e, no que forem aplicáveis, os seguintes tratados internacionais: Convenção sobre o Combate da Corrupção de Funcionários Públicos Estrangeiros em Transações Comerciais Internacionais (Convenção da OCDE) - promulgada pelo Decreto nº 3.678, de 30 de novembro de 2000; a Convenção Interamericana Contra a Corrupção (Convenção da OEA) - promulgada pelo Decreto nº 4.410, de 7 de outubro de 2002; e a Convenção das Nações Unidas Contra a Corrupção (Convenção das Nações Unidas) - promulgada pelo Decreto nº 5.687, de 31 de janeiro de 2006.</w:t>
      </w:r>
    </w:p>
    <w:p w14:paraId="12DA080E" w14:textId="77777777" w:rsidR="00621650" w:rsidRPr="0089007A" w:rsidRDefault="00621650" w:rsidP="0089007A">
      <w:pPr>
        <w:pStyle w:val="PargrafodaLista"/>
        <w:spacing w:line="360" w:lineRule="auto"/>
        <w:ind w:left="0"/>
        <w:rPr>
          <w:rFonts w:ascii="Arial" w:hAnsi="Arial" w:cs="Arial"/>
        </w:rPr>
      </w:pPr>
    </w:p>
    <w:p w14:paraId="5173B54F" w14:textId="77777777" w:rsidR="00621650" w:rsidRPr="0089007A" w:rsidRDefault="00621650" w:rsidP="0089007A">
      <w:pPr>
        <w:pStyle w:val="PargrafodaLista"/>
        <w:numPr>
          <w:ilvl w:val="1"/>
          <w:numId w:val="23"/>
        </w:numPr>
        <w:spacing w:line="360" w:lineRule="auto"/>
        <w:ind w:left="0" w:firstLine="0"/>
        <w:jc w:val="both"/>
        <w:rPr>
          <w:rFonts w:ascii="Arial" w:hAnsi="Arial" w:cs="Arial"/>
        </w:rPr>
      </w:pPr>
      <w:r w:rsidRPr="0089007A">
        <w:rPr>
          <w:rFonts w:ascii="Arial" w:eastAsia="Arial Unicode MS" w:hAnsi="Arial" w:cs="Arial"/>
        </w:rPr>
        <w:t xml:space="preserve">A participação no certame licitatório implica na total conhecimento e ciência, por parte dos licitantes, dos dispositivos contidos na Lei nº 12.846/2013, bem como na obrigação de tomar todas as providências para fazer com que seus </w:t>
      </w:r>
      <w:r w:rsidRPr="0089007A">
        <w:rPr>
          <w:rFonts w:ascii="Arial" w:eastAsia="Arial Unicode MS" w:hAnsi="Arial" w:cs="Arial"/>
        </w:rPr>
        <w:lastRenderedPageBreak/>
        <w:t>administradores, funcionários e representantes tomem ciência quanto ao teor da mencionada Lei nº 12.846/2013.</w:t>
      </w:r>
    </w:p>
    <w:p w14:paraId="5EFF88B1" w14:textId="77777777" w:rsidR="00621650" w:rsidRPr="0089007A" w:rsidRDefault="00621650" w:rsidP="0089007A">
      <w:pPr>
        <w:pStyle w:val="PargrafodaLista"/>
        <w:spacing w:line="360" w:lineRule="auto"/>
        <w:rPr>
          <w:rFonts w:ascii="Arial" w:eastAsia="Arial Unicode MS" w:hAnsi="Arial" w:cs="Arial"/>
        </w:rPr>
      </w:pPr>
    </w:p>
    <w:p w14:paraId="0C2BC4D9" w14:textId="77777777" w:rsidR="00621650" w:rsidRPr="0089007A" w:rsidRDefault="00621650" w:rsidP="0089007A">
      <w:pPr>
        <w:pStyle w:val="PargrafodaLista"/>
        <w:numPr>
          <w:ilvl w:val="1"/>
          <w:numId w:val="23"/>
        </w:numPr>
        <w:spacing w:line="360" w:lineRule="auto"/>
        <w:ind w:left="0" w:firstLine="0"/>
        <w:jc w:val="both"/>
        <w:rPr>
          <w:rFonts w:ascii="Arial" w:hAnsi="Arial" w:cs="Arial"/>
        </w:rPr>
      </w:pPr>
      <w:r w:rsidRPr="0089007A">
        <w:rPr>
          <w:rFonts w:ascii="Arial" w:eastAsia="Arial Unicode MS" w:hAnsi="Arial" w:cs="Arial"/>
        </w:rPr>
        <w:t>Qualquer descumprimento das regras da Lei Anticorrupção e suas regulamentações, por parte do(a) LICITANTE, em qualquer um dos seus aspectos, poderá ensejar: I - Instauração do Procedimento de Apuração da Responsabilidade Administrava – PAR, nos termos do Decreto nº 8.420/2015 e Instrução Normativa CGU nº 13/2019, com aplicação das sanções administravas porventura cabíveis; II – Ajuizamento de ação com vistas à responsabilização na esfera judicial, nos termos dos artigos 18 e 19 da Lei nº 12.846/2013;</w:t>
      </w:r>
    </w:p>
    <w:p w14:paraId="062B6472" w14:textId="77777777" w:rsidR="00621650" w:rsidRPr="0089007A" w:rsidRDefault="00621650" w:rsidP="0089007A">
      <w:pPr>
        <w:pStyle w:val="PargrafodaLista"/>
        <w:spacing w:line="360" w:lineRule="auto"/>
        <w:rPr>
          <w:rFonts w:ascii="Arial" w:eastAsia="Arial Unicode MS" w:hAnsi="Arial" w:cs="Arial"/>
        </w:rPr>
      </w:pPr>
    </w:p>
    <w:p w14:paraId="49B911F3" w14:textId="77777777" w:rsidR="00621650" w:rsidRPr="0089007A" w:rsidRDefault="00621650" w:rsidP="0089007A">
      <w:pPr>
        <w:pStyle w:val="PargrafodaLista"/>
        <w:numPr>
          <w:ilvl w:val="1"/>
          <w:numId w:val="23"/>
        </w:numPr>
        <w:spacing w:line="360" w:lineRule="auto"/>
        <w:ind w:left="0" w:firstLine="0"/>
        <w:jc w:val="both"/>
        <w:rPr>
          <w:rFonts w:ascii="Arial" w:hAnsi="Arial" w:cs="Arial"/>
        </w:rPr>
      </w:pPr>
      <w:r w:rsidRPr="0089007A">
        <w:rPr>
          <w:rFonts w:ascii="Arial" w:eastAsia="Arial Unicode MS" w:hAnsi="Arial" w:cs="Arial"/>
        </w:rPr>
        <w:t>Os licitantes obrigam-se a conduzir os seus negócios e práticas comerciais de forma ética e íntegra em conformidade com os preceitos legais vigentes no país.</w:t>
      </w:r>
    </w:p>
    <w:p w14:paraId="5BF27B61" w14:textId="77777777" w:rsidR="00621650" w:rsidRPr="0089007A" w:rsidRDefault="00621650" w:rsidP="0089007A">
      <w:pPr>
        <w:pStyle w:val="PargrafodaLista"/>
        <w:spacing w:line="360" w:lineRule="auto"/>
        <w:rPr>
          <w:rFonts w:ascii="Arial" w:eastAsia="Arial Unicode MS" w:hAnsi="Arial" w:cs="Arial"/>
        </w:rPr>
      </w:pPr>
    </w:p>
    <w:p w14:paraId="00742BDB" w14:textId="77777777" w:rsidR="00621650" w:rsidRPr="0089007A" w:rsidRDefault="00621650" w:rsidP="0089007A">
      <w:pPr>
        <w:pStyle w:val="PargrafodaLista"/>
        <w:numPr>
          <w:ilvl w:val="1"/>
          <w:numId w:val="23"/>
        </w:numPr>
        <w:spacing w:line="360" w:lineRule="auto"/>
        <w:ind w:left="0" w:firstLine="0"/>
        <w:jc w:val="both"/>
        <w:rPr>
          <w:rFonts w:ascii="Arial" w:hAnsi="Arial" w:cs="Arial"/>
        </w:rPr>
      </w:pPr>
      <w:r w:rsidRPr="0089007A">
        <w:rPr>
          <w:rFonts w:ascii="Arial" w:eastAsia="Arial Unicode MS" w:hAnsi="Arial" w:cs="Arial"/>
        </w:rPr>
        <w:t>A participação no certame licitatório implica, para todos os fins, na declaração, sob as penas da lei, que a empresa/organização ora qualificada não pratica e nem permite que pratiquem, sob sua esfera de atuação, atos contrários às leis, normas, regras e regulamentos vigentes no ordenamento jurídico brasileiro, que importem lesão à Administração Pública Nacional ou Estrangeira, nos termos do art. 5º da Lei nº 12.846 de 1º de agosto de 2013 - Lei Anticorrupção. Outrossim, que a empresa envida os melhores esforços para prevenir, mitigar e erradicar condutas inadequadas da sua atuação, pautando suas atividades nas melhores práticas do mercado, no que se refere ao combate de desvios éticos e de integridade.</w:t>
      </w:r>
    </w:p>
    <w:p w14:paraId="03C32E74" w14:textId="77777777" w:rsidR="00621650" w:rsidRPr="0089007A" w:rsidRDefault="00621650" w:rsidP="0089007A">
      <w:pPr>
        <w:spacing w:line="360" w:lineRule="auto"/>
        <w:ind w:right="-39"/>
        <w:rPr>
          <w:rFonts w:ascii="Arial" w:hAnsi="Arial" w:cs="Arial"/>
          <w:iCs/>
        </w:rPr>
      </w:pPr>
    </w:p>
    <w:p w14:paraId="71D9CCF7" w14:textId="77777777" w:rsidR="00621650" w:rsidRPr="0089007A" w:rsidRDefault="00621650" w:rsidP="0089007A">
      <w:pPr>
        <w:pStyle w:val="PargrafodaLista"/>
        <w:numPr>
          <w:ilvl w:val="0"/>
          <w:numId w:val="35"/>
        </w:numPr>
        <w:tabs>
          <w:tab w:val="left" w:pos="142"/>
        </w:tabs>
        <w:spacing w:line="360" w:lineRule="auto"/>
        <w:ind w:left="284" w:right="1134" w:hanging="284"/>
        <w:jc w:val="both"/>
        <w:outlineLvl w:val="0"/>
        <w:rPr>
          <w:rFonts w:ascii="Arial" w:hAnsi="Arial" w:cs="Arial"/>
          <w:b/>
          <w:bCs/>
        </w:rPr>
      </w:pPr>
      <w:r w:rsidRPr="0089007A">
        <w:rPr>
          <w:rFonts w:ascii="Arial" w:hAnsi="Arial" w:cs="Arial"/>
          <w:b/>
          <w:bCs/>
        </w:rPr>
        <w:t>DISPOSIÇÕES GERAIS:</w:t>
      </w:r>
    </w:p>
    <w:p w14:paraId="4B99073D" w14:textId="313E26D1" w:rsidR="00621650" w:rsidRPr="0089007A" w:rsidRDefault="00621650" w:rsidP="0089007A">
      <w:pPr>
        <w:pStyle w:val="PargrafodaLista"/>
        <w:numPr>
          <w:ilvl w:val="1"/>
          <w:numId w:val="24"/>
        </w:numPr>
        <w:tabs>
          <w:tab w:val="left" w:pos="142"/>
        </w:tabs>
        <w:spacing w:line="360" w:lineRule="auto"/>
        <w:ind w:left="0" w:right="-39" w:firstLine="0"/>
        <w:jc w:val="both"/>
        <w:outlineLvl w:val="0"/>
        <w:rPr>
          <w:rFonts w:ascii="Arial" w:hAnsi="Arial" w:cs="Arial"/>
          <w:b/>
          <w:bCs/>
        </w:rPr>
      </w:pPr>
      <w:r w:rsidRPr="0089007A">
        <w:rPr>
          <w:rFonts w:ascii="Arial" w:hAnsi="Arial" w:cs="Arial"/>
        </w:rPr>
        <w:t>Na contagem dos prazos estabelecidos neste edital excluir-se-dia</w:t>
      </w:r>
      <w:r w:rsidR="00DD0CC9" w:rsidRPr="0089007A">
        <w:rPr>
          <w:rFonts w:ascii="Arial" w:hAnsi="Arial" w:cs="Arial"/>
        </w:rPr>
        <w:t xml:space="preserve"> </w:t>
      </w:r>
      <w:r w:rsidRPr="0089007A">
        <w:rPr>
          <w:rFonts w:ascii="Arial" w:hAnsi="Arial" w:cs="Arial"/>
        </w:rPr>
        <w:t>de</w:t>
      </w:r>
      <w:r w:rsidR="00DD0CC9" w:rsidRPr="0089007A">
        <w:rPr>
          <w:rFonts w:ascii="Arial" w:hAnsi="Arial" w:cs="Arial"/>
        </w:rPr>
        <w:t xml:space="preserve"> </w:t>
      </w:r>
      <w:r w:rsidRPr="0089007A">
        <w:rPr>
          <w:rFonts w:ascii="Arial" w:hAnsi="Arial" w:cs="Arial"/>
        </w:rPr>
        <w:t>início</w:t>
      </w:r>
      <w:r w:rsidR="00DD0CC9" w:rsidRPr="0089007A">
        <w:rPr>
          <w:rFonts w:ascii="Arial" w:hAnsi="Arial" w:cs="Arial"/>
        </w:rPr>
        <w:t xml:space="preserve"> </w:t>
      </w:r>
      <w:r w:rsidRPr="0089007A">
        <w:rPr>
          <w:rFonts w:ascii="Arial" w:hAnsi="Arial" w:cs="Arial"/>
        </w:rPr>
        <w:t>eincluir-se-á</w:t>
      </w:r>
      <w:r w:rsidR="00DD0CC9" w:rsidRPr="0089007A">
        <w:rPr>
          <w:rFonts w:ascii="Arial" w:hAnsi="Arial" w:cs="Arial"/>
        </w:rPr>
        <w:t xml:space="preserve"> </w:t>
      </w:r>
      <w:r w:rsidRPr="0089007A">
        <w:rPr>
          <w:rFonts w:ascii="Arial" w:hAnsi="Arial" w:cs="Arial"/>
        </w:rPr>
        <w:t>o</w:t>
      </w:r>
      <w:r w:rsidR="00DD0CC9" w:rsidRPr="0089007A">
        <w:rPr>
          <w:rFonts w:ascii="Arial" w:hAnsi="Arial" w:cs="Arial"/>
        </w:rPr>
        <w:t xml:space="preserve"> </w:t>
      </w:r>
      <w:r w:rsidRPr="0089007A">
        <w:rPr>
          <w:rFonts w:ascii="Arial" w:hAnsi="Arial" w:cs="Arial"/>
        </w:rPr>
        <w:t>do</w:t>
      </w:r>
      <w:r w:rsidR="00DD0CC9" w:rsidRPr="0089007A">
        <w:rPr>
          <w:rFonts w:ascii="Arial" w:hAnsi="Arial" w:cs="Arial"/>
        </w:rPr>
        <w:t xml:space="preserve"> </w:t>
      </w:r>
      <w:r w:rsidRPr="0089007A">
        <w:rPr>
          <w:rFonts w:ascii="Arial" w:hAnsi="Arial" w:cs="Arial"/>
        </w:rPr>
        <w:t>vencimento,</w:t>
      </w:r>
      <w:r w:rsidR="00DD0CC9" w:rsidRPr="0089007A">
        <w:rPr>
          <w:rFonts w:ascii="Arial" w:hAnsi="Arial" w:cs="Arial"/>
        </w:rPr>
        <w:t xml:space="preserve"> </w:t>
      </w:r>
      <w:r w:rsidRPr="0089007A">
        <w:rPr>
          <w:rFonts w:ascii="Arial" w:hAnsi="Arial" w:cs="Arial"/>
        </w:rPr>
        <w:t>e</w:t>
      </w:r>
      <w:r w:rsidR="00DD0CC9" w:rsidRPr="0089007A">
        <w:rPr>
          <w:rFonts w:ascii="Arial" w:hAnsi="Arial" w:cs="Arial"/>
        </w:rPr>
        <w:t xml:space="preserve"> </w:t>
      </w:r>
      <w:r w:rsidRPr="0089007A">
        <w:rPr>
          <w:rFonts w:ascii="Arial" w:hAnsi="Arial" w:cs="Arial"/>
        </w:rPr>
        <w:t>considerar-se-ão</w:t>
      </w:r>
      <w:r w:rsidR="00DD0CC9" w:rsidRPr="0089007A">
        <w:rPr>
          <w:rFonts w:ascii="Arial" w:hAnsi="Arial" w:cs="Arial"/>
        </w:rPr>
        <w:t xml:space="preserve"> </w:t>
      </w:r>
      <w:r w:rsidRPr="0089007A">
        <w:rPr>
          <w:rFonts w:ascii="Arial" w:hAnsi="Arial" w:cs="Arial"/>
        </w:rPr>
        <w:t>os</w:t>
      </w:r>
      <w:r w:rsidR="00DD0CC9" w:rsidRPr="0089007A">
        <w:rPr>
          <w:rFonts w:ascii="Arial" w:hAnsi="Arial" w:cs="Arial"/>
        </w:rPr>
        <w:t xml:space="preserve"> </w:t>
      </w:r>
      <w:r w:rsidRPr="0089007A">
        <w:rPr>
          <w:rFonts w:ascii="Arial" w:hAnsi="Arial" w:cs="Arial"/>
        </w:rPr>
        <w:t>dias</w:t>
      </w:r>
      <w:r w:rsidR="00DD0CC9" w:rsidRPr="0089007A">
        <w:rPr>
          <w:rFonts w:ascii="Arial" w:hAnsi="Arial" w:cs="Arial"/>
        </w:rPr>
        <w:t xml:space="preserve"> </w:t>
      </w:r>
      <w:r w:rsidRPr="0089007A">
        <w:rPr>
          <w:rFonts w:ascii="Arial" w:hAnsi="Arial" w:cs="Arial"/>
        </w:rPr>
        <w:t>consecutivos, salvo</w:t>
      </w:r>
      <w:r w:rsidR="00DD0CC9" w:rsidRPr="0089007A">
        <w:rPr>
          <w:rFonts w:ascii="Arial" w:hAnsi="Arial" w:cs="Arial"/>
        </w:rPr>
        <w:t xml:space="preserve"> </w:t>
      </w:r>
      <w:r w:rsidRPr="0089007A">
        <w:rPr>
          <w:rFonts w:ascii="Arial" w:hAnsi="Arial" w:cs="Arial"/>
        </w:rPr>
        <w:t>expressa</w:t>
      </w:r>
      <w:r w:rsidR="00DD0CC9" w:rsidRPr="0089007A">
        <w:rPr>
          <w:rFonts w:ascii="Arial" w:hAnsi="Arial" w:cs="Arial"/>
        </w:rPr>
        <w:t xml:space="preserve"> </w:t>
      </w:r>
      <w:r w:rsidRPr="0089007A">
        <w:rPr>
          <w:rFonts w:ascii="Arial" w:hAnsi="Arial" w:cs="Arial"/>
        </w:rPr>
        <w:t>disposição</w:t>
      </w:r>
      <w:r w:rsidR="00DD0CC9" w:rsidRPr="0089007A">
        <w:rPr>
          <w:rFonts w:ascii="Arial" w:hAnsi="Arial" w:cs="Arial"/>
        </w:rPr>
        <w:t xml:space="preserve"> </w:t>
      </w:r>
      <w:r w:rsidRPr="0089007A">
        <w:rPr>
          <w:rFonts w:ascii="Arial" w:hAnsi="Arial" w:cs="Arial"/>
        </w:rPr>
        <w:t>em</w:t>
      </w:r>
      <w:r w:rsidR="00DD0CC9" w:rsidRPr="0089007A">
        <w:rPr>
          <w:rFonts w:ascii="Arial" w:hAnsi="Arial" w:cs="Arial"/>
        </w:rPr>
        <w:t xml:space="preserve"> </w:t>
      </w:r>
      <w:r w:rsidRPr="0089007A">
        <w:rPr>
          <w:rFonts w:ascii="Arial" w:hAnsi="Arial" w:cs="Arial"/>
        </w:rPr>
        <w:t>contrário;</w:t>
      </w:r>
    </w:p>
    <w:p w14:paraId="48B79224" w14:textId="77777777" w:rsidR="00621650" w:rsidRPr="0089007A" w:rsidRDefault="00621650" w:rsidP="0089007A">
      <w:pPr>
        <w:pStyle w:val="PargrafodaLista"/>
        <w:tabs>
          <w:tab w:val="left" w:pos="142"/>
        </w:tabs>
        <w:spacing w:line="360" w:lineRule="auto"/>
        <w:ind w:left="0" w:right="103"/>
        <w:outlineLvl w:val="0"/>
        <w:rPr>
          <w:rFonts w:ascii="Arial" w:hAnsi="Arial" w:cs="Arial"/>
          <w:b/>
          <w:bCs/>
        </w:rPr>
      </w:pPr>
    </w:p>
    <w:p w14:paraId="32A29489" w14:textId="12D00175" w:rsidR="00621650" w:rsidRPr="0089007A" w:rsidRDefault="00621650" w:rsidP="0089007A">
      <w:pPr>
        <w:pStyle w:val="PargrafodaLista"/>
        <w:numPr>
          <w:ilvl w:val="1"/>
          <w:numId w:val="24"/>
        </w:numPr>
        <w:tabs>
          <w:tab w:val="left" w:pos="0"/>
          <w:tab w:val="left" w:pos="670"/>
        </w:tabs>
        <w:spacing w:line="360" w:lineRule="auto"/>
        <w:ind w:left="0" w:right="-39" w:firstLine="0"/>
        <w:jc w:val="both"/>
        <w:outlineLvl w:val="0"/>
        <w:rPr>
          <w:rFonts w:ascii="Arial" w:hAnsi="Arial" w:cs="Arial"/>
          <w:iCs/>
        </w:rPr>
      </w:pPr>
      <w:r w:rsidRPr="0089007A">
        <w:rPr>
          <w:rFonts w:ascii="Arial" w:hAnsi="Arial" w:cs="Arial"/>
        </w:rPr>
        <w:t>Às empresas que retirarem edital serão expressamente comunicadas</w:t>
      </w:r>
      <w:r w:rsidR="004F2D27" w:rsidRPr="0089007A">
        <w:rPr>
          <w:rFonts w:ascii="Arial" w:hAnsi="Arial" w:cs="Arial"/>
        </w:rPr>
        <w:t xml:space="preserve"> </w:t>
      </w:r>
      <w:r w:rsidRPr="0089007A">
        <w:rPr>
          <w:rFonts w:ascii="Arial" w:hAnsi="Arial" w:cs="Arial"/>
        </w:rPr>
        <w:t>de toda e qualquer alteração que importe em modificação do mesmo</w:t>
      </w:r>
      <w:r w:rsidR="00DD0CC9" w:rsidRPr="0089007A">
        <w:rPr>
          <w:rFonts w:ascii="Arial" w:hAnsi="Arial" w:cs="Arial"/>
        </w:rPr>
        <w:t xml:space="preserve"> </w:t>
      </w:r>
      <w:r w:rsidRPr="0089007A">
        <w:rPr>
          <w:rFonts w:ascii="Arial" w:hAnsi="Arial" w:cs="Arial"/>
        </w:rPr>
        <w:t xml:space="preserve">através do site: </w:t>
      </w:r>
    </w:p>
    <w:p w14:paraId="5A813637" w14:textId="31C9BCE6" w:rsidR="004F2D27" w:rsidRPr="0089007A" w:rsidRDefault="004F2D27" w:rsidP="0089007A">
      <w:pPr>
        <w:autoSpaceDN w:val="0"/>
        <w:adjustRightInd w:val="0"/>
        <w:spacing w:line="360" w:lineRule="auto"/>
        <w:contextualSpacing/>
        <w:jc w:val="both"/>
        <w:rPr>
          <w:rFonts w:ascii="Arial" w:hAnsi="Arial" w:cs="Arial"/>
        </w:rPr>
      </w:pPr>
      <w:r w:rsidRPr="0089007A">
        <w:rPr>
          <w:rFonts w:ascii="Arial" w:hAnsi="Arial" w:cs="Arial"/>
        </w:rPr>
        <w:lastRenderedPageBreak/>
        <w:t xml:space="preserve">24.2.1 </w:t>
      </w:r>
      <w:hyperlink r:id="rId21" w:history="1">
        <w:r w:rsidRPr="0089007A">
          <w:rPr>
            <w:rStyle w:val="Hyperlink"/>
            <w:rFonts w:ascii="Arial" w:hAnsi="Arial" w:cs="Arial"/>
          </w:rPr>
          <w:t>http://www.</w:t>
        </w:r>
        <w:r w:rsidR="00E12E18" w:rsidRPr="0089007A">
          <w:rPr>
            <w:rStyle w:val="Hyperlink"/>
            <w:rFonts w:ascii="Arial" w:hAnsi="Arial" w:cs="Arial"/>
          </w:rPr>
          <w:t>ComprasGov</w:t>
        </w:r>
        <w:r w:rsidRPr="0089007A">
          <w:rPr>
            <w:rStyle w:val="Hyperlink"/>
            <w:rFonts w:ascii="Arial" w:hAnsi="Arial" w:cs="Arial"/>
          </w:rPr>
          <w:t>.gov.br/consultalicitacoes/ConsLicitacao_Filtro.asp</w:t>
        </w:r>
      </w:hyperlink>
    </w:p>
    <w:p w14:paraId="0A0636F9" w14:textId="76594F29" w:rsidR="00DD0CC9" w:rsidRPr="0089007A" w:rsidRDefault="004F2D27" w:rsidP="0089007A">
      <w:pPr>
        <w:autoSpaceDN w:val="0"/>
        <w:adjustRightInd w:val="0"/>
        <w:spacing w:line="360" w:lineRule="auto"/>
        <w:contextualSpacing/>
        <w:jc w:val="both"/>
        <w:rPr>
          <w:rFonts w:ascii="Arial" w:hAnsi="Arial" w:cs="Arial"/>
          <w:bCs/>
        </w:rPr>
      </w:pPr>
      <w:r w:rsidRPr="0089007A">
        <w:rPr>
          <w:rFonts w:ascii="Arial" w:hAnsi="Arial" w:cs="Arial"/>
        </w:rPr>
        <w:t xml:space="preserve">24.2.2 </w:t>
      </w:r>
      <w:hyperlink r:id="rId22" w:history="1">
        <w:r w:rsidRPr="0089007A">
          <w:rPr>
            <w:rStyle w:val="Hyperlink"/>
            <w:rFonts w:ascii="Arial" w:hAnsi="Arial" w:cs="Arial"/>
            <w:bCs/>
          </w:rPr>
          <w:t>www.fazendariogrande.pr.gov.br/transparencia/licitacoes</w:t>
        </w:r>
      </w:hyperlink>
    </w:p>
    <w:p w14:paraId="5B3EC9C9" w14:textId="77777777" w:rsidR="004F2D27" w:rsidRPr="0089007A" w:rsidRDefault="004F2D27" w:rsidP="0089007A">
      <w:pPr>
        <w:autoSpaceDN w:val="0"/>
        <w:adjustRightInd w:val="0"/>
        <w:spacing w:line="360" w:lineRule="auto"/>
        <w:contextualSpacing/>
        <w:jc w:val="both"/>
        <w:rPr>
          <w:rFonts w:ascii="Arial" w:hAnsi="Arial" w:cs="Arial"/>
        </w:rPr>
      </w:pPr>
    </w:p>
    <w:p w14:paraId="22292157" w14:textId="63C11E19" w:rsidR="00621650" w:rsidRPr="0089007A" w:rsidRDefault="00621650" w:rsidP="0089007A">
      <w:pPr>
        <w:tabs>
          <w:tab w:val="left" w:pos="670"/>
        </w:tabs>
        <w:spacing w:line="360" w:lineRule="auto"/>
        <w:ind w:right="-39"/>
        <w:jc w:val="both"/>
        <w:rPr>
          <w:rFonts w:ascii="Arial" w:hAnsi="Arial" w:cs="Arial"/>
          <w:iCs/>
          <w:color w:val="0000CC"/>
        </w:rPr>
      </w:pPr>
      <w:r w:rsidRPr="0089007A">
        <w:rPr>
          <w:rFonts w:ascii="Arial" w:hAnsi="Arial" w:cs="Arial"/>
          <w:b/>
          <w:bCs/>
          <w:iCs/>
        </w:rPr>
        <w:t xml:space="preserve">Adendo: </w:t>
      </w:r>
      <w:r w:rsidRPr="0089007A">
        <w:rPr>
          <w:rFonts w:ascii="Arial" w:hAnsi="Arial" w:cs="Arial"/>
          <w:iCs/>
          <w:color w:val="0000CC"/>
        </w:rPr>
        <w:t>É de responsabilidade da licitante o acompanhamento de toda e qualquer alteração que importe em modificação do edital</w:t>
      </w:r>
      <w:r w:rsidR="00DD0CC9" w:rsidRPr="0089007A">
        <w:rPr>
          <w:rFonts w:ascii="Arial" w:hAnsi="Arial" w:cs="Arial"/>
          <w:iCs/>
          <w:color w:val="0000CC"/>
        </w:rPr>
        <w:t>.</w:t>
      </w:r>
    </w:p>
    <w:p w14:paraId="1EF0CAB8" w14:textId="77777777" w:rsidR="00621650" w:rsidRPr="0089007A" w:rsidRDefault="00621650" w:rsidP="0089007A">
      <w:pPr>
        <w:spacing w:line="360" w:lineRule="auto"/>
        <w:ind w:right="-39"/>
        <w:rPr>
          <w:rFonts w:ascii="Arial" w:hAnsi="Arial" w:cs="Arial"/>
          <w:b/>
          <w:iCs/>
        </w:rPr>
      </w:pPr>
    </w:p>
    <w:p w14:paraId="169DAC98" w14:textId="77777777" w:rsidR="00621650" w:rsidRPr="0089007A" w:rsidRDefault="00621650" w:rsidP="0089007A">
      <w:pPr>
        <w:pStyle w:val="PargrafodaLista"/>
        <w:numPr>
          <w:ilvl w:val="1"/>
          <w:numId w:val="24"/>
        </w:numPr>
        <w:tabs>
          <w:tab w:val="left" w:pos="142"/>
        </w:tabs>
        <w:spacing w:line="360" w:lineRule="auto"/>
        <w:ind w:left="0" w:right="103" w:firstLine="0"/>
        <w:jc w:val="both"/>
        <w:outlineLvl w:val="0"/>
        <w:rPr>
          <w:rFonts w:ascii="Arial" w:hAnsi="Arial" w:cs="Arial"/>
        </w:rPr>
      </w:pPr>
      <w:r w:rsidRPr="0089007A">
        <w:rPr>
          <w:rFonts w:ascii="Arial" w:hAnsi="Arial" w:cs="Arial"/>
        </w:rPr>
        <w:t>As licitantes ficam obrigadas, a qualquer tempo, a declarar a ocorrência de fatos impeditivos da habilitação e que ensejem no impedimento de licitar e contratar com a administração pública, em qualquer de suas esferas;</w:t>
      </w:r>
    </w:p>
    <w:p w14:paraId="39F2FC17" w14:textId="77777777" w:rsidR="00621650" w:rsidRPr="0089007A" w:rsidRDefault="00621650" w:rsidP="0089007A">
      <w:pPr>
        <w:pStyle w:val="PargrafodaLista"/>
        <w:tabs>
          <w:tab w:val="left" w:pos="670"/>
        </w:tabs>
        <w:spacing w:line="360" w:lineRule="auto"/>
        <w:ind w:left="0" w:right="-39"/>
        <w:rPr>
          <w:rFonts w:ascii="Arial" w:hAnsi="Arial" w:cs="Arial"/>
        </w:rPr>
      </w:pPr>
    </w:p>
    <w:p w14:paraId="39BDD306" w14:textId="77777777" w:rsidR="00621650" w:rsidRPr="0089007A" w:rsidRDefault="00621650" w:rsidP="0089007A">
      <w:pPr>
        <w:pStyle w:val="PargrafodaLista"/>
        <w:numPr>
          <w:ilvl w:val="1"/>
          <w:numId w:val="24"/>
        </w:numPr>
        <w:tabs>
          <w:tab w:val="left" w:pos="142"/>
        </w:tabs>
        <w:spacing w:line="360" w:lineRule="auto"/>
        <w:ind w:left="0" w:right="103" w:firstLine="0"/>
        <w:jc w:val="both"/>
        <w:outlineLvl w:val="0"/>
        <w:rPr>
          <w:rFonts w:ascii="Arial" w:hAnsi="Arial" w:cs="Arial"/>
        </w:rPr>
      </w:pPr>
      <w:r w:rsidRPr="0089007A">
        <w:rPr>
          <w:rFonts w:ascii="Arial" w:hAnsi="Arial" w:cs="Arial"/>
        </w:rPr>
        <w:t>A participação na licitação importa total, irrestrita e irretratável aceitação, pelos proponentes, das condições do edital, cujo desconhecimento não poderá alegar;</w:t>
      </w:r>
    </w:p>
    <w:p w14:paraId="425570C2" w14:textId="77777777" w:rsidR="00621650" w:rsidRPr="0089007A" w:rsidRDefault="00621650" w:rsidP="0089007A">
      <w:pPr>
        <w:pStyle w:val="PargrafodaLista"/>
        <w:tabs>
          <w:tab w:val="left" w:pos="142"/>
        </w:tabs>
        <w:spacing w:line="360" w:lineRule="auto"/>
        <w:ind w:left="0" w:right="103"/>
        <w:outlineLvl w:val="0"/>
        <w:rPr>
          <w:rFonts w:ascii="Arial" w:hAnsi="Arial" w:cs="Arial"/>
        </w:rPr>
      </w:pPr>
    </w:p>
    <w:p w14:paraId="62D3ABAD" w14:textId="77777777" w:rsidR="00621650" w:rsidRPr="0089007A" w:rsidRDefault="00621650" w:rsidP="0089007A">
      <w:pPr>
        <w:pStyle w:val="PargrafodaLista"/>
        <w:numPr>
          <w:ilvl w:val="1"/>
          <w:numId w:val="24"/>
        </w:numPr>
        <w:tabs>
          <w:tab w:val="left" w:pos="142"/>
        </w:tabs>
        <w:spacing w:line="360" w:lineRule="auto"/>
        <w:ind w:left="0" w:right="103" w:firstLine="0"/>
        <w:jc w:val="both"/>
        <w:outlineLvl w:val="0"/>
        <w:rPr>
          <w:rFonts w:ascii="Arial" w:hAnsi="Arial" w:cs="Arial"/>
        </w:rPr>
      </w:pPr>
      <w:r w:rsidRPr="0089007A">
        <w:rPr>
          <w:rFonts w:ascii="Arial" w:hAnsi="Arial" w:cs="Arial"/>
        </w:rPr>
        <w:t>O Prefeito Municipal poderá revogar, total ou parcialmente, a presente licitação por razões de interesse público, ou anulá-la, por ilegalidade, de ofício ou por provocação de terceiros, nos termos do artigo 49, da Lei nº. 8.666/93, não cabendo às licitantes direito a indenização, nem pela elaboração da proposta e/ou apresentação de documentos;</w:t>
      </w:r>
    </w:p>
    <w:p w14:paraId="6D6DE695" w14:textId="77777777" w:rsidR="00621650" w:rsidRPr="0089007A" w:rsidRDefault="00621650" w:rsidP="0089007A">
      <w:pPr>
        <w:pStyle w:val="PargrafodaLista"/>
        <w:tabs>
          <w:tab w:val="left" w:pos="142"/>
        </w:tabs>
        <w:spacing w:line="360" w:lineRule="auto"/>
        <w:ind w:left="0" w:right="103"/>
        <w:outlineLvl w:val="0"/>
        <w:rPr>
          <w:rFonts w:ascii="Arial" w:hAnsi="Arial" w:cs="Arial"/>
        </w:rPr>
      </w:pPr>
    </w:p>
    <w:p w14:paraId="2C33E10F" w14:textId="77777777" w:rsidR="00621650" w:rsidRPr="0089007A" w:rsidRDefault="00621650" w:rsidP="0089007A">
      <w:pPr>
        <w:pStyle w:val="PargrafodaLista"/>
        <w:numPr>
          <w:ilvl w:val="1"/>
          <w:numId w:val="24"/>
        </w:numPr>
        <w:tabs>
          <w:tab w:val="left" w:pos="142"/>
        </w:tabs>
        <w:spacing w:line="360" w:lineRule="auto"/>
        <w:ind w:left="0" w:right="103" w:firstLine="0"/>
        <w:jc w:val="both"/>
        <w:outlineLvl w:val="0"/>
        <w:rPr>
          <w:rFonts w:ascii="Arial" w:hAnsi="Arial" w:cs="Arial"/>
        </w:rPr>
      </w:pPr>
      <w:r w:rsidRPr="0089007A">
        <w:rPr>
          <w:rFonts w:ascii="Arial" w:hAnsi="Arial" w:cs="Arial"/>
        </w:rPr>
        <w:t>Fica desde já informado que a qualquer momento, esta comissão de licitação poderá fazer diligência, as instalações, do licitante classificado com menor lance, para dirimir quaisquer dúvidas quanto à qualidade dos equipamentos, referente ao objeto desta licitação;</w:t>
      </w:r>
    </w:p>
    <w:p w14:paraId="5D4DCAE6" w14:textId="77777777" w:rsidR="00621650" w:rsidRPr="0089007A" w:rsidRDefault="00621650" w:rsidP="0089007A">
      <w:pPr>
        <w:pStyle w:val="PargrafodaLista"/>
        <w:tabs>
          <w:tab w:val="left" w:pos="142"/>
        </w:tabs>
        <w:spacing w:line="360" w:lineRule="auto"/>
        <w:ind w:left="0" w:right="103"/>
        <w:outlineLvl w:val="0"/>
        <w:rPr>
          <w:rFonts w:ascii="Arial" w:hAnsi="Arial" w:cs="Arial"/>
        </w:rPr>
      </w:pPr>
    </w:p>
    <w:p w14:paraId="0C6DBA37" w14:textId="77777777" w:rsidR="00621650" w:rsidRPr="0089007A" w:rsidRDefault="00621650" w:rsidP="0089007A">
      <w:pPr>
        <w:pStyle w:val="PargrafodaLista"/>
        <w:numPr>
          <w:ilvl w:val="1"/>
          <w:numId w:val="24"/>
        </w:numPr>
        <w:tabs>
          <w:tab w:val="left" w:pos="142"/>
        </w:tabs>
        <w:spacing w:line="360" w:lineRule="auto"/>
        <w:ind w:left="0" w:right="103" w:firstLine="0"/>
        <w:jc w:val="both"/>
        <w:outlineLvl w:val="0"/>
        <w:rPr>
          <w:rFonts w:ascii="Arial" w:hAnsi="Arial" w:cs="Arial"/>
        </w:rPr>
      </w:pPr>
      <w:r w:rsidRPr="0089007A">
        <w:rPr>
          <w:rFonts w:ascii="Arial" w:hAnsi="Arial" w:cs="Arial"/>
        </w:rPr>
        <w:t>Eventuais omissões serão supridas pelas disposições constantes da Lei nº 8.666/93, com as alterações dela decorrentes;</w:t>
      </w:r>
    </w:p>
    <w:p w14:paraId="688D8F98" w14:textId="77777777" w:rsidR="00621650" w:rsidRPr="0089007A" w:rsidRDefault="00621650" w:rsidP="0089007A">
      <w:pPr>
        <w:pStyle w:val="PargrafodaLista"/>
        <w:tabs>
          <w:tab w:val="left" w:pos="142"/>
        </w:tabs>
        <w:spacing w:line="360" w:lineRule="auto"/>
        <w:ind w:left="0" w:right="103"/>
        <w:outlineLvl w:val="0"/>
        <w:rPr>
          <w:rFonts w:ascii="Arial" w:hAnsi="Arial" w:cs="Arial"/>
        </w:rPr>
      </w:pPr>
    </w:p>
    <w:p w14:paraId="19CA9C3A" w14:textId="4B3B4C1B" w:rsidR="00621650" w:rsidRPr="0089007A" w:rsidRDefault="00621650" w:rsidP="0089007A">
      <w:pPr>
        <w:pStyle w:val="PargrafodaLista"/>
        <w:numPr>
          <w:ilvl w:val="1"/>
          <w:numId w:val="24"/>
        </w:numPr>
        <w:tabs>
          <w:tab w:val="left" w:pos="142"/>
        </w:tabs>
        <w:spacing w:line="360" w:lineRule="auto"/>
        <w:ind w:left="0" w:right="103" w:firstLine="0"/>
        <w:jc w:val="both"/>
        <w:outlineLvl w:val="0"/>
        <w:rPr>
          <w:rFonts w:ascii="Arial" w:hAnsi="Arial" w:cs="Arial"/>
        </w:rPr>
      </w:pPr>
      <w:r w:rsidRPr="0089007A">
        <w:rPr>
          <w:rFonts w:ascii="Arial" w:hAnsi="Arial" w:cs="Arial"/>
        </w:rPr>
        <w:t xml:space="preserve">Qualquer problema por parte dos licitantes com a operação do sistema eletrônico deverá ser comunicado imediatamente ao provedor do sistema, </w:t>
      </w:r>
      <w:r w:rsidR="00E12E18" w:rsidRPr="0089007A">
        <w:rPr>
          <w:rFonts w:ascii="Arial" w:hAnsi="Arial" w:cs="Arial"/>
        </w:rPr>
        <w:t>ComprasGov</w:t>
      </w:r>
      <w:r w:rsidRPr="0089007A">
        <w:rPr>
          <w:rFonts w:ascii="Arial" w:hAnsi="Arial" w:cs="Arial"/>
        </w:rPr>
        <w:t>.</w:t>
      </w:r>
    </w:p>
    <w:p w14:paraId="0CD82707" w14:textId="77777777" w:rsidR="00621650" w:rsidRPr="0089007A" w:rsidRDefault="00621650" w:rsidP="0089007A">
      <w:pPr>
        <w:pStyle w:val="PargrafodaLista"/>
        <w:tabs>
          <w:tab w:val="left" w:pos="142"/>
        </w:tabs>
        <w:spacing w:line="360" w:lineRule="auto"/>
        <w:ind w:left="0" w:right="103"/>
        <w:outlineLvl w:val="0"/>
        <w:rPr>
          <w:rFonts w:ascii="Arial" w:hAnsi="Arial" w:cs="Arial"/>
        </w:rPr>
      </w:pPr>
    </w:p>
    <w:p w14:paraId="5B5DF5BB" w14:textId="77777777" w:rsidR="00621650" w:rsidRPr="0089007A" w:rsidRDefault="00621650" w:rsidP="0089007A">
      <w:pPr>
        <w:pStyle w:val="PargrafodaLista"/>
        <w:numPr>
          <w:ilvl w:val="1"/>
          <w:numId w:val="24"/>
        </w:numPr>
        <w:tabs>
          <w:tab w:val="left" w:pos="142"/>
        </w:tabs>
        <w:spacing w:line="360" w:lineRule="auto"/>
        <w:ind w:left="0" w:right="103" w:firstLine="0"/>
        <w:jc w:val="both"/>
        <w:outlineLvl w:val="0"/>
        <w:rPr>
          <w:rFonts w:ascii="Arial" w:hAnsi="Arial" w:cs="Arial"/>
        </w:rPr>
      </w:pPr>
      <w:r w:rsidRPr="0089007A">
        <w:rPr>
          <w:rFonts w:ascii="Arial" w:hAnsi="Arial" w:cs="Arial"/>
        </w:rPr>
        <w:lastRenderedPageBreak/>
        <w:t>O expediente da Administração Pública se dá, de 2ª a 6ª feira, no horário das 08h00 às 12h00 e das 13h00min às 17h00min horas.</w:t>
      </w:r>
    </w:p>
    <w:p w14:paraId="3EA8FDFF" w14:textId="77777777" w:rsidR="00621650" w:rsidRPr="0089007A" w:rsidRDefault="00621650" w:rsidP="0089007A">
      <w:pPr>
        <w:spacing w:line="360" w:lineRule="auto"/>
        <w:ind w:right="654"/>
        <w:rPr>
          <w:rFonts w:ascii="Arial" w:hAnsi="Arial" w:cs="Arial"/>
          <w:b/>
          <w:iCs/>
        </w:rPr>
      </w:pPr>
    </w:p>
    <w:p w14:paraId="7424EB29" w14:textId="77777777" w:rsidR="00621650" w:rsidRPr="0089007A" w:rsidRDefault="00621650" w:rsidP="0089007A">
      <w:pPr>
        <w:pStyle w:val="PargrafodaLista"/>
        <w:numPr>
          <w:ilvl w:val="0"/>
          <w:numId w:val="35"/>
        </w:numPr>
        <w:tabs>
          <w:tab w:val="left" w:pos="426"/>
        </w:tabs>
        <w:spacing w:line="360" w:lineRule="auto"/>
        <w:ind w:left="0" w:right="654" w:firstLine="0"/>
        <w:jc w:val="both"/>
        <w:rPr>
          <w:rFonts w:ascii="Arial" w:hAnsi="Arial" w:cs="Arial"/>
          <w:b/>
        </w:rPr>
      </w:pPr>
      <w:r w:rsidRPr="0089007A">
        <w:rPr>
          <w:rFonts w:ascii="Arial" w:hAnsi="Arial" w:cs="Arial"/>
          <w:b/>
        </w:rPr>
        <w:t>DAS INFORMAÇÕES COMPLEMENTARES:</w:t>
      </w:r>
    </w:p>
    <w:p w14:paraId="475E87B1" w14:textId="66CCD92C" w:rsidR="00621650" w:rsidRPr="0089007A" w:rsidRDefault="00621650" w:rsidP="0089007A">
      <w:pPr>
        <w:pStyle w:val="PargrafodaLista"/>
        <w:numPr>
          <w:ilvl w:val="1"/>
          <w:numId w:val="25"/>
        </w:numPr>
        <w:tabs>
          <w:tab w:val="left" w:pos="670"/>
        </w:tabs>
        <w:spacing w:line="360" w:lineRule="auto"/>
        <w:ind w:left="0" w:right="-39" w:firstLine="0"/>
        <w:jc w:val="both"/>
        <w:rPr>
          <w:rFonts w:ascii="Arial" w:hAnsi="Arial" w:cs="Arial"/>
        </w:rPr>
      </w:pPr>
      <w:r w:rsidRPr="0089007A">
        <w:rPr>
          <w:rFonts w:ascii="Arial" w:hAnsi="Arial" w:cs="Arial"/>
        </w:rPr>
        <w:t>Todas</w:t>
      </w:r>
      <w:r w:rsidR="00DD0CC9" w:rsidRPr="0089007A">
        <w:rPr>
          <w:rFonts w:ascii="Arial" w:hAnsi="Arial" w:cs="Arial"/>
        </w:rPr>
        <w:t xml:space="preserve"> </w:t>
      </w:r>
      <w:r w:rsidRPr="0089007A">
        <w:rPr>
          <w:rFonts w:ascii="Arial" w:hAnsi="Arial" w:cs="Arial"/>
        </w:rPr>
        <w:t>as</w:t>
      </w:r>
      <w:r w:rsidR="00DD0CC9" w:rsidRPr="0089007A">
        <w:rPr>
          <w:rFonts w:ascii="Arial" w:hAnsi="Arial" w:cs="Arial"/>
        </w:rPr>
        <w:t xml:space="preserve"> </w:t>
      </w:r>
      <w:r w:rsidRPr="0089007A">
        <w:rPr>
          <w:rFonts w:ascii="Arial" w:hAnsi="Arial" w:cs="Arial"/>
        </w:rPr>
        <w:t>referências</w:t>
      </w:r>
      <w:r w:rsidR="00DD0CC9" w:rsidRPr="0089007A">
        <w:rPr>
          <w:rFonts w:ascii="Arial" w:hAnsi="Arial" w:cs="Arial"/>
        </w:rPr>
        <w:t xml:space="preserve"> </w:t>
      </w:r>
      <w:r w:rsidRPr="0089007A">
        <w:rPr>
          <w:rFonts w:ascii="Arial" w:hAnsi="Arial" w:cs="Arial"/>
        </w:rPr>
        <w:t>de</w:t>
      </w:r>
      <w:r w:rsidR="00DD0CC9" w:rsidRPr="0089007A">
        <w:rPr>
          <w:rFonts w:ascii="Arial" w:hAnsi="Arial" w:cs="Arial"/>
        </w:rPr>
        <w:t xml:space="preserve"> </w:t>
      </w:r>
      <w:r w:rsidRPr="0089007A">
        <w:rPr>
          <w:rFonts w:ascii="Arial" w:hAnsi="Arial" w:cs="Arial"/>
        </w:rPr>
        <w:t>tempo</w:t>
      </w:r>
      <w:r w:rsidR="00DD0CC9" w:rsidRPr="0089007A">
        <w:rPr>
          <w:rFonts w:ascii="Arial" w:hAnsi="Arial" w:cs="Arial"/>
        </w:rPr>
        <w:t xml:space="preserve"> </w:t>
      </w:r>
      <w:r w:rsidRPr="0089007A">
        <w:rPr>
          <w:rFonts w:ascii="Arial" w:hAnsi="Arial" w:cs="Arial"/>
        </w:rPr>
        <w:t>contidas</w:t>
      </w:r>
      <w:r w:rsidR="00DD0CC9" w:rsidRPr="0089007A">
        <w:rPr>
          <w:rFonts w:ascii="Arial" w:hAnsi="Arial" w:cs="Arial"/>
        </w:rPr>
        <w:t xml:space="preserve"> </w:t>
      </w:r>
      <w:r w:rsidRPr="0089007A">
        <w:rPr>
          <w:rFonts w:ascii="Arial" w:hAnsi="Arial" w:cs="Arial"/>
        </w:rPr>
        <w:t>neste</w:t>
      </w:r>
      <w:r w:rsidR="00DD0CC9" w:rsidRPr="0089007A">
        <w:rPr>
          <w:rFonts w:ascii="Arial" w:hAnsi="Arial" w:cs="Arial"/>
        </w:rPr>
        <w:t xml:space="preserve"> </w:t>
      </w:r>
      <w:r w:rsidRPr="0089007A">
        <w:rPr>
          <w:rFonts w:ascii="Arial" w:hAnsi="Arial" w:cs="Arial"/>
        </w:rPr>
        <w:t>edital,</w:t>
      </w:r>
      <w:r w:rsidR="00DD0CC9" w:rsidRPr="0089007A">
        <w:rPr>
          <w:rFonts w:ascii="Arial" w:hAnsi="Arial" w:cs="Arial"/>
        </w:rPr>
        <w:t xml:space="preserve"> </w:t>
      </w:r>
      <w:r w:rsidRPr="0089007A">
        <w:rPr>
          <w:rFonts w:ascii="Arial" w:hAnsi="Arial" w:cs="Arial"/>
        </w:rPr>
        <w:t>no</w:t>
      </w:r>
      <w:r w:rsidR="00DD0CC9" w:rsidRPr="0089007A">
        <w:rPr>
          <w:rFonts w:ascii="Arial" w:hAnsi="Arial" w:cs="Arial"/>
        </w:rPr>
        <w:t xml:space="preserve"> </w:t>
      </w:r>
      <w:r w:rsidRPr="0089007A">
        <w:rPr>
          <w:rFonts w:ascii="Arial" w:hAnsi="Arial" w:cs="Arial"/>
        </w:rPr>
        <w:t>aviso</w:t>
      </w:r>
      <w:r w:rsidR="00DD0CC9" w:rsidRPr="0089007A">
        <w:rPr>
          <w:rFonts w:ascii="Arial" w:hAnsi="Arial" w:cs="Arial"/>
        </w:rPr>
        <w:t xml:space="preserve"> </w:t>
      </w:r>
      <w:r w:rsidRPr="0089007A">
        <w:rPr>
          <w:rFonts w:ascii="Arial" w:hAnsi="Arial" w:cs="Arial"/>
        </w:rPr>
        <w:t>e</w:t>
      </w:r>
      <w:r w:rsidR="00DD0CC9" w:rsidRPr="0089007A">
        <w:rPr>
          <w:rFonts w:ascii="Arial" w:hAnsi="Arial" w:cs="Arial"/>
        </w:rPr>
        <w:t xml:space="preserve"> </w:t>
      </w:r>
      <w:r w:rsidRPr="0089007A">
        <w:rPr>
          <w:rFonts w:ascii="Arial" w:hAnsi="Arial" w:cs="Arial"/>
        </w:rPr>
        <w:t>durante</w:t>
      </w:r>
      <w:r w:rsidR="00DD0CC9" w:rsidRPr="0089007A">
        <w:rPr>
          <w:rFonts w:ascii="Arial" w:hAnsi="Arial" w:cs="Arial"/>
        </w:rPr>
        <w:t xml:space="preserve"> </w:t>
      </w:r>
      <w:r w:rsidRPr="0089007A">
        <w:rPr>
          <w:rFonts w:ascii="Arial" w:hAnsi="Arial" w:cs="Arial"/>
        </w:rPr>
        <w:t>a</w:t>
      </w:r>
      <w:r w:rsidR="00DD0CC9" w:rsidRPr="0089007A">
        <w:rPr>
          <w:rFonts w:ascii="Arial" w:hAnsi="Arial" w:cs="Arial"/>
        </w:rPr>
        <w:t xml:space="preserve"> </w:t>
      </w:r>
      <w:r w:rsidRPr="0089007A">
        <w:rPr>
          <w:rFonts w:ascii="Arial" w:hAnsi="Arial" w:cs="Arial"/>
        </w:rPr>
        <w:t>s</w:t>
      </w:r>
      <w:r w:rsidR="00DD0CC9" w:rsidRPr="0089007A">
        <w:rPr>
          <w:rFonts w:ascii="Arial" w:hAnsi="Arial" w:cs="Arial"/>
        </w:rPr>
        <w:t>e</w:t>
      </w:r>
      <w:r w:rsidRPr="0089007A">
        <w:rPr>
          <w:rFonts w:ascii="Arial" w:hAnsi="Arial" w:cs="Arial"/>
        </w:rPr>
        <w:t>ssão</w:t>
      </w:r>
      <w:r w:rsidR="00DD0CC9" w:rsidRPr="0089007A">
        <w:rPr>
          <w:rFonts w:ascii="Arial" w:hAnsi="Arial" w:cs="Arial"/>
        </w:rPr>
        <w:t xml:space="preserve"> </w:t>
      </w:r>
      <w:r w:rsidRPr="0089007A">
        <w:rPr>
          <w:rFonts w:ascii="Arial" w:hAnsi="Arial" w:cs="Arial"/>
        </w:rPr>
        <w:t>pública</w:t>
      </w:r>
      <w:r w:rsidR="00DD0CC9" w:rsidRPr="0089007A">
        <w:rPr>
          <w:rFonts w:ascii="Arial" w:hAnsi="Arial" w:cs="Arial"/>
        </w:rPr>
        <w:t xml:space="preserve"> </w:t>
      </w:r>
      <w:r w:rsidRPr="0089007A">
        <w:rPr>
          <w:rFonts w:ascii="Arial" w:hAnsi="Arial" w:cs="Arial"/>
        </w:rPr>
        <w:t>observarão,</w:t>
      </w:r>
      <w:r w:rsidR="00DD0CC9" w:rsidRPr="0089007A">
        <w:rPr>
          <w:rFonts w:ascii="Arial" w:hAnsi="Arial" w:cs="Arial"/>
        </w:rPr>
        <w:t xml:space="preserve"> </w:t>
      </w:r>
      <w:r w:rsidRPr="0089007A">
        <w:rPr>
          <w:rFonts w:ascii="Arial" w:hAnsi="Arial" w:cs="Arial"/>
        </w:rPr>
        <w:t>obrigatoriamente,</w:t>
      </w:r>
      <w:r w:rsidR="00DD0CC9" w:rsidRPr="0089007A">
        <w:rPr>
          <w:rFonts w:ascii="Arial" w:hAnsi="Arial" w:cs="Arial"/>
        </w:rPr>
        <w:t xml:space="preserve"> </w:t>
      </w:r>
      <w:r w:rsidRPr="0089007A">
        <w:rPr>
          <w:rFonts w:ascii="Arial" w:hAnsi="Arial" w:cs="Arial"/>
        </w:rPr>
        <w:t>o</w:t>
      </w:r>
      <w:r w:rsidR="00DD0CC9" w:rsidRPr="0089007A">
        <w:rPr>
          <w:rFonts w:ascii="Arial" w:hAnsi="Arial" w:cs="Arial"/>
        </w:rPr>
        <w:t xml:space="preserve"> </w:t>
      </w:r>
      <w:r w:rsidRPr="0089007A">
        <w:rPr>
          <w:rFonts w:ascii="Arial" w:hAnsi="Arial" w:cs="Arial"/>
        </w:rPr>
        <w:t>horário</w:t>
      </w:r>
      <w:r w:rsidR="00DD0CC9" w:rsidRPr="0089007A">
        <w:rPr>
          <w:rFonts w:ascii="Arial" w:hAnsi="Arial" w:cs="Arial"/>
        </w:rPr>
        <w:t xml:space="preserve"> </w:t>
      </w:r>
      <w:r w:rsidRPr="0089007A">
        <w:rPr>
          <w:rFonts w:ascii="Arial" w:hAnsi="Arial" w:cs="Arial"/>
        </w:rPr>
        <w:t>de</w:t>
      </w:r>
      <w:r w:rsidR="00DD0CC9" w:rsidRPr="0089007A">
        <w:rPr>
          <w:rFonts w:ascii="Arial" w:hAnsi="Arial" w:cs="Arial"/>
        </w:rPr>
        <w:t xml:space="preserve"> </w:t>
      </w:r>
      <w:r w:rsidRPr="0089007A">
        <w:rPr>
          <w:rFonts w:ascii="Arial" w:hAnsi="Arial" w:cs="Arial"/>
        </w:rPr>
        <w:t>Brasília</w:t>
      </w:r>
      <w:r w:rsidR="00DD0CC9" w:rsidRPr="0089007A">
        <w:rPr>
          <w:rFonts w:ascii="Arial" w:hAnsi="Arial" w:cs="Arial"/>
        </w:rPr>
        <w:t xml:space="preserve"> </w:t>
      </w:r>
      <w:r w:rsidRPr="0089007A">
        <w:rPr>
          <w:rFonts w:ascii="Arial" w:hAnsi="Arial" w:cs="Arial"/>
        </w:rPr>
        <w:t>– DF;</w:t>
      </w:r>
    </w:p>
    <w:p w14:paraId="10887EA0" w14:textId="77777777" w:rsidR="00621650" w:rsidRPr="0089007A" w:rsidRDefault="00621650" w:rsidP="0089007A">
      <w:pPr>
        <w:pStyle w:val="PargrafodaLista"/>
        <w:tabs>
          <w:tab w:val="left" w:pos="670"/>
        </w:tabs>
        <w:spacing w:line="360" w:lineRule="auto"/>
        <w:ind w:left="0" w:right="-39"/>
        <w:rPr>
          <w:rFonts w:ascii="Arial" w:hAnsi="Arial" w:cs="Arial"/>
        </w:rPr>
      </w:pPr>
    </w:p>
    <w:p w14:paraId="5F6E7420" w14:textId="77777777" w:rsidR="00621650" w:rsidRPr="0089007A" w:rsidRDefault="00621650" w:rsidP="0089007A">
      <w:pPr>
        <w:pStyle w:val="PargrafodaLista"/>
        <w:numPr>
          <w:ilvl w:val="1"/>
          <w:numId w:val="25"/>
        </w:numPr>
        <w:tabs>
          <w:tab w:val="left" w:pos="670"/>
        </w:tabs>
        <w:spacing w:line="360" w:lineRule="auto"/>
        <w:ind w:left="0" w:right="-39" w:firstLine="0"/>
        <w:jc w:val="both"/>
        <w:rPr>
          <w:rFonts w:ascii="Arial" w:hAnsi="Arial" w:cs="Arial"/>
        </w:rPr>
      </w:pPr>
      <w:r w:rsidRPr="0089007A">
        <w:rPr>
          <w:rFonts w:ascii="Arial" w:hAnsi="Arial" w:cs="Arial"/>
        </w:rPr>
        <w:t>É facultada a Pregoeira ou à autoridade superior, em qualquer fase da Licitação, a promoção de diligência destinada a esclarecer ou complementar a instrução do processo, vedada à inclusão posterior de documento ou informação que deveria constar no ato da sessão pública;</w:t>
      </w:r>
    </w:p>
    <w:p w14:paraId="2B69CBB7" w14:textId="77777777" w:rsidR="00621650" w:rsidRPr="0089007A" w:rsidRDefault="00621650" w:rsidP="0089007A">
      <w:pPr>
        <w:pStyle w:val="PargrafodaLista"/>
        <w:spacing w:line="360" w:lineRule="auto"/>
        <w:rPr>
          <w:rFonts w:ascii="Arial" w:hAnsi="Arial" w:cs="Arial"/>
        </w:rPr>
      </w:pPr>
    </w:p>
    <w:p w14:paraId="14B8E807" w14:textId="77777777" w:rsidR="00621650" w:rsidRPr="0089007A" w:rsidRDefault="00621650" w:rsidP="0089007A">
      <w:pPr>
        <w:pStyle w:val="PargrafodaLista"/>
        <w:numPr>
          <w:ilvl w:val="1"/>
          <w:numId w:val="25"/>
        </w:numPr>
        <w:tabs>
          <w:tab w:val="left" w:pos="670"/>
        </w:tabs>
        <w:spacing w:line="360" w:lineRule="auto"/>
        <w:ind w:left="0" w:right="-39" w:firstLine="0"/>
        <w:jc w:val="both"/>
        <w:rPr>
          <w:rFonts w:ascii="Arial" w:hAnsi="Arial" w:cs="Arial"/>
        </w:rPr>
      </w:pPr>
      <w:r w:rsidRPr="0089007A">
        <w:rPr>
          <w:rFonts w:ascii="Arial" w:hAnsi="Arial" w:cs="Arial"/>
        </w:rPr>
        <w:t>O Município de Fazenda Rio Grande, reserva-se o direito de alterar as condições deste edital e reabrir prazo para apresentação de propostas, quando a alteração afetar a formulação da proposta, ou ainda, revogar ou anular a presente Licitação, nos termos da Lei;</w:t>
      </w:r>
    </w:p>
    <w:p w14:paraId="14A9FF08" w14:textId="77777777" w:rsidR="00621650" w:rsidRPr="0089007A" w:rsidRDefault="00621650" w:rsidP="0089007A">
      <w:pPr>
        <w:pStyle w:val="PargrafodaLista"/>
        <w:spacing w:line="360" w:lineRule="auto"/>
        <w:rPr>
          <w:rFonts w:ascii="Arial" w:hAnsi="Arial" w:cs="Arial"/>
        </w:rPr>
      </w:pPr>
    </w:p>
    <w:p w14:paraId="58A98902" w14:textId="77777777" w:rsidR="00621650" w:rsidRPr="0089007A" w:rsidRDefault="00621650" w:rsidP="0089007A">
      <w:pPr>
        <w:pStyle w:val="PargrafodaLista"/>
        <w:numPr>
          <w:ilvl w:val="1"/>
          <w:numId w:val="25"/>
        </w:numPr>
        <w:tabs>
          <w:tab w:val="left" w:pos="670"/>
        </w:tabs>
        <w:spacing w:line="360" w:lineRule="auto"/>
        <w:ind w:left="0" w:right="-39" w:firstLine="0"/>
        <w:jc w:val="both"/>
        <w:rPr>
          <w:rFonts w:ascii="Arial" w:hAnsi="Arial" w:cs="Arial"/>
        </w:rPr>
      </w:pPr>
      <w:r w:rsidRPr="0089007A">
        <w:rPr>
          <w:rFonts w:ascii="Arial" w:hAnsi="Arial" w:cs="Arial"/>
        </w:rPr>
        <w:t>Não havendo expediente ou ocorrendo qualquer fato superveniente que impeça a realização do certame na data marcada, a sessão será automaticamente transferida;</w:t>
      </w:r>
    </w:p>
    <w:p w14:paraId="7AF9E6EB" w14:textId="77777777" w:rsidR="00621650" w:rsidRPr="0089007A" w:rsidRDefault="00621650" w:rsidP="0089007A">
      <w:pPr>
        <w:pStyle w:val="PargrafodaLista"/>
        <w:spacing w:line="360" w:lineRule="auto"/>
        <w:rPr>
          <w:rFonts w:ascii="Arial" w:hAnsi="Arial" w:cs="Arial"/>
        </w:rPr>
      </w:pPr>
    </w:p>
    <w:p w14:paraId="601CB35D" w14:textId="77777777" w:rsidR="00621650" w:rsidRPr="0089007A" w:rsidRDefault="00621650" w:rsidP="0089007A">
      <w:pPr>
        <w:pStyle w:val="PargrafodaLista"/>
        <w:numPr>
          <w:ilvl w:val="1"/>
          <w:numId w:val="25"/>
        </w:numPr>
        <w:tabs>
          <w:tab w:val="left" w:pos="670"/>
        </w:tabs>
        <w:spacing w:line="360" w:lineRule="auto"/>
        <w:ind w:left="0" w:right="-39" w:firstLine="0"/>
        <w:jc w:val="both"/>
        <w:rPr>
          <w:rFonts w:ascii="Arial" w:hAnsi="Arial" w:cs="Arial"/>
        </w:rPr>
      </w:pPr>
      <w:r w:rsidRPr="0089007A">
        <w:rPr>
          <w:rFonts w:ascii="Arial" w:hAnsi="Arial" w:cs="Arial"/>
        </w:rPr>
        <w:t>Na contagem dos prazos estabelecidos neste edital e seus anexos, excluir-se-á o dia do início e incluir-se-á o do vencimento. Só se iniciam e vencem os prazos em dias de expediente desta prefeitura.</w:t>
      </w:r>
    </w:p>
    <w:p w14:paraId="4819E980" w14:textId="77777777" w:rsidR="00621650" w:rsidRPr="0089007A" w:rsidRDefault="00621650" w:rsidP="0089007A">
      <w:pPr>
        <w:pStyle w:val="PargrafodaLista"/>
        <w:spacing w:line="360" w:lineRule="auto"/>
        <w:rPr>
          <w:rFonts w:ascii="Arial" w:hAnsi="Arial" w:cs="Arial"/>
        </w:rPr>
      </w:pPr>
    </w:p>
    <w:p w14:paraId="251FB0DD" w14:textId="77777777" w:rsidR="00621650" w:rsidRPr="0089007A" w:rsidRDefault="00621650" w:rsidP="0089007A">
      <w:pPr>
        <w:pStyle w:val="PargrafodaLista"/>
        <w:numPr>
          <w:ilvl w:val="1"/>
          <w:numId w:val="25"/>
        </w:numPr>
        <w:tabs>
          <w:tab w:val="left" w:pos="670"/>
        </w:tabs>
        <w:spacing w:line="360" w:lineRule="auto"/>
        <w:ind w:left="0" w:right="-39" w:firstLine="0"/>
        <w:jc w:val="both"/>
        <w:rPr>
          <w:rFonts w:ascii="Arial" w:hAnsi="Arial" w:cs="Arial"/>
        </w:rPr>
      </w:pPr>
      <w:r w:rsidRPr="0089007A">
        <w:rPr>
          <w:rFonts w:ascii="Arial" w:hAnsi="Arial" w:cs="Arial"/>
        </w:rPr>
        <w:t>Os prazos, datas e vencimentos previstos neste edital, na ocorrência de caso fortuito ou de força maior, serão suspensos, reabrindo-se a contagem a partir do primeiro dia útil imediatamente subsequente à sua normalização.</w:t>
      </w:r>
    </w:p>
    <w:p w14:paraId="4BD0CE33" w14:textId="77777777" w:rsidR="00621650" w:rsidRPr="0089007A" w:rsidRDefault="00621650" w:rsidP="0089007A">
      <w:pPr>
        <w:pStyle w:val="PargrafodaLista"/>
        <w:spacing w:line="360" w:lineRule="auto"/>
        <w:rPr>
          <w:rFonts w:ascii="Arial" w:hAnsi="Arial" w:cs="Arial"/>
        </w:rPr>
      </w:pPr>
    </w:p>
    <w:p w14:paraId="2483520C" w14:textId="77777777" w:rsidR="00621650" w:rsidRPr="0089007A" w:rsidRDefault="00621650" w:rsidP="0089007A">
      <w:pPr>
        <w:pStyle w:val="PargrafodaLista"/>
        <w:numPr>
          <w:ilvl w:val="1"/>
          <w:numId w:val="25"/>
        </w:numPr>
        <w:tabs>
          <w:tab w:val="left" w:pos="670"/>
        </w:tabs>
        <w:spacing w:line="360" w:lineRule="auto"/>
        <w:ind w:left="0" w:right="-39" w:firstLine="0"/>
        <w:jc w:val="both"/>
        <w:rPr>
          <w:rFonts w:ascii="Arial" w:hAnsi="Arial" w:cs="Arial"/>
        </w:rPr>
      </w:pPr>
      <w:r w:rsidRPr="0089007A">
        <w:rPr>
          <w:rFonts w:ascii="Arial" w:hAnsi="Arial" w:cs="Arial"/>
        </w:rPr>
        <w:t>A detecção, pela Contratante, durante a vigência do contrato de vícios de qualidade nos materiais adquiridos, importará na aplicação dos dispositivos da Lei Federal n.º 8.078/90 (Código de Defesa do Consumidor).</w:t>
      </w:r>
    </w:p>
    <w:p w14:paraId="5CEF4FD4" w14:textId="77777777" w:rsidR="00621650" w:rsidRPr="0089007A" w:rsidRDefault="00621650" w:rsidP="0089007A">
      <w:pPr>
        <w:pStyle w:val="PargrafodaLista"/>
        <w:spacing w:line="360" w:lineRule="auto"/>
        <w:rPr>
          <w:rFonts w:ascii="Arial" w:hAnsi="Arial" w:cs="Arial"/>
        </w:rPr>
      </w:pPr>
    </w:p>
    <w:p w14:paraId="63D65E11" w14:textId="77777777" w:rsidR="00621650" w:rsidRPr="0089007A" w:rsidRDefault="00621650" w:rsidP="0089007A">
      <w:pPr>
        <w:pStyle w:val="PargrafodaLista"/>
        <w:numPr>
          <w:ilvl w:val="1"/>
          <w:numId w:val="25"/>
        </w:numPr>
        <w:tabs>
          <w:tab w:val="left" w:pos="670"/>
        </w:tabs>
        <w:spacing w:line="360" w:lineRule="auto"/>
        <w:ind w:left="0" w:right="-39" w:firstLine="0"/>
        <w:jc w:val="both"/>
        <w:rPr>
          <w:rFonts w:ascii="Arial" w:hAnsi="Arial" w:cs="Arial"/>
        </w:rPr>
      </w:pPr>
      <w:r w:rsidRPr="0089007A">
        <w:rPr>
          <w:rFonts w:ascii="Arial" w:hAnsi="Arial" w:cs="Arial"/>
        </w:rPr>
        <w:t>Integram o presente edital os seguintes anexos:</w:t>
      </w:r>
    </w:p>
    <w:p w14:paraId="31E39B27" w14:textId="77777777" w:rsidR="00621650" w:rsidRPr="0089007A" w:rsidRDefault="00621650" w:rsidP="0089007A">
      <w:pPr>
        <w:pStyle w:val="PargrafodaLista"/>
        <w:numPr>
          <w:ilvl w:val="2"/>
          <w:numId w:val="25"/>
        </w:numPr>
        <w:tabs>
          <w:tab w:val="left" w:pos="670"/>
        </w:tabs>
        <w:spacing w:line="360" w:lineRule="auto"/>
        <w:ind w:right="-39"/>
        <w:jc w:val="both"/>
        <w:rPr>
          <w:rFonts w:ascii="Arial" w:hAnsi="Arial" w:cs="Arial"/>
          <w:color w:val="0000CC"/>
        </w:rPr>
      </w:pPr>
      <w:r w:rsidRPr="0089007A">
        <w:rPr>
          <w:rFonts w:ascii="Arial" w:hAnsi="Arial" w:cs="Arial"/>
          <w:color w:val="0000CC"/>
        </w:rPr>
        <w:t>Anexo I: Mapa itens a Licitar</w:t>
      </w:r>
    </w:p>
    <w:p w14:paraId="03C3ED01" w14:textId="39C501FF" w:rsidR="00621650" w:rsidRPr="0089007A" w:rsidRDefault="00621650" w:rsidP="0089007A">
      <w:pPr>
        <w:pStyle w:val="PargrafodaLista"/>
        <w:numPr>
          <w:ilvl w:val="2"/>
          <w:numId w:val="25"/>
        </w:numPr>
        <w:tabs>
          <w:tab w:val="left" w:pos="670"/>
        </w:tabs>
        <w:spacing w:line="360" w:lineRule="auto"/>
        <w:ind w:right="-39"/>
        <w:jc w:val="both"/>
        <w:rPr>
          <w:rFonts w:ascii="Arial" w:hAnsi="Arial" w:cs="Arial"/>
          <w:color w:val="0000CC"/>
        </w:rPr>
      </w:pPr>
      <w:r w:rsidRPr="0089007A">
        <w:rPr>
          <w:rFonts w:ascii="Arial" w:hAnsi="Arial" w:cs="Arial"/>
          <w:color w:val="0000CC"/>
        </w:rPr>
        <w:t xml:space="preserve"> Anexo II: Termo de Referência</w:t>
      </w:r>
      <w:r w:rsidR="001A0498" w:rsidRPr="0089007A">
        <w:rPr>
          <w:rFonts w:ascii="Arial" w:hAnsi="Arial" w:cs="Arial"/>
          <w:color w:val="0000CC"/>
        </w:rPr>
        <w:t xml:space="preserve"> </w:t>
      </w:r>
    </w:p>
    <w:p w14:paraId="0E67FDEF" w14:textId="77777777" w:rsidR="00621650" w:rsidRPr="0089007A" w:rsidRDefault="00621650" w:rsidP="0089007A">
      <w:pPr>
        <w:pStyle w:val="PargrafodaLista"/>
        <w:numPr>
          <w:ilvl w:val="2"/>
          <w:numId w:val="25"/>
        </w:numPr>
        <w:tabs>
          <w:tab w:val="left" w:pos="670"/>
        </w:tabs>
        <w:spacing w:line="360" w:lineRule="auto"/>
        <w:ind w:right="-39"/>
        <w:jc w:val="both"/>
        <w:rPr>
          <w:rFonts w:ascii="Arial" w:hAnsi="Arial" w:cs="Arial"/>
          <w:color w:val="0000CC"/>
        </w:rPr>
      </w:pPr>
      <w:r w:rsidRPr="0089007A">
        <w:rPr>
          <w:rFonts w:ascii="Arial" w:hAnsi="Arial" w:cs="Arial"/>
          <w:color w:val="0000CC"/>
        </w:rPr>
        <w:t xml:space="preserve"> Anexo III: Modelo Proposta</w:t>
      </w:r>
    </w:p>
    <w:p w14:paraId="468560A3" w14:textId="77777777" w:rsidR="00621650" w:rsidRPr="0089007A" w:rsidRDefault="00621650" w:rsidP="0089007A">
      <w:pPr>
        <w:pStyle w:val="PargrafodaLista"/>
        <w:numPr>
          <w:ilvl w:val="2"/>
          <w:numId w:val="25"/>
        </w:numPr>
        <w:tabs>
          <w:tab w:val="left" w:pos="670"/>
        </w:tabs>
        <w:spacing w:line="360" w:lineRule="auto"/>
        <w:ind w:right="-39"/>
        <w:jc w:val="both"/>
        <w:rPr>
          <w:rFonts w:ascii="Arial" w:hAnsi="Arial" w:cs="Arial"/>
          <w:color w:val="0000CC"/>
        </w:rPr>
      </w:pPr>
      <w:r w:rsidRPr="0089007A">
        <w:rPr>
          <w:rFonts w:ascii="Arial" w:hAnsi="Arial" w:cs="Arial"/>
          <w:color w:val="0000CC"/>
        </w:rPr>
        <w:t xml:space="preserve">: Anexo IV: Planilha de Custo </w:t>
      </w:r>
    </w:p>
    <w:p w14:paraId="05D92A81" w14:textId="77777777" w:rsidR="00621650" w:rsidRPr="0089007A" w:rsidRDefault="00621650" w:rsidP="0089007A">
      <w:pPr>
        <w:pStyle w:val="PargrafodaLista"/>
        <w:numPr>
          <w:ilvl w:val="2"/>
          <w:numId w:val="25"/>
        </w:numPr>
        <w:tabs>
          <w:tab w:val="left" w:pos="670"/>
          <w:tab w:val="left" w:pos="851"/>
        </w:tabs>
        <w:spacing w:line="360" w:lineRule="auto"/>
        <w:ind w:right="-39"/>
        <w:jc w:val="both"/>
        <w:rPr>
          <w:rFonts w:ascii="Arial" w:hAnsi="Arial" w:cs="Arial"/>
          <w:color w:val="0000CC"/>
        </w:rPr>
      </w:pPr>
      <w:r w:rsidRPr="0089007A">
        <w:rPr>
          <w:rFonts w:ascii="Arial" w:hAnsi="Arial" w:cs="Arial"/>
          <w:color w:val="0000CC"/>
        </w:rPr>
        <w:t xml:space="preserve"> Anexo V: Declaração que não emprega menor</w:t>
      </w:r>
    </w:p>
    <w:p w14:paraId="77404FCE" w14:textId="77777777" w:rsidR="00621650" w:rsidRPr="0089007A" w:rsidRDefault="00621650" w:rsidP="0089007A">
      <w:pPr>
        <w:pStyle w:val="PargrafodaLista"/>
        <w:numPr>
          <w:ilvl w:val="2"/>
          <w:numId w:val="25"/>
        </w:numPr>
        <w:tabs>
          <w:tab w:val="left" w:pos="670"/>
        </w:tabs>
        <w:spacing w:line="360" w:lineRule="auto"/>
        <w:ind w:right="-39"/>
        <w:jc w:val="both"/>
        <w:rPr>
          <w:rFonts w:ascii="Arial" w:hAnsi="Arial" w:cs="Arial"/>
          <w:color w:val="0000CC"/>
        </w:rPr>
      </w:pPr>
      <w:r w:rsidRPr="0089007A">
        <w:rPr>
          <w:rFonts w:ascii="Arial" w:hAnsi="Arial" w:cs="Arial"/>
          <w:color w:val="0000CC"/>
        </w:rPr>
        <w:t xml:space="preserve"> Anexo VI: Declaração de Idoneidade</w:t>
      </w:r>
    </w:p>
    <w:p w14:paraId="794293D5" w14:textId="77777777" w:rsidR="00621650" w:rsidRPr="0089007A" w:rsidRDefault="00621650" w:rsidP="0089007A">
      <w:pPr>
        <w:pStyle w:val="PargrafodaLista"/>
        <w:numPr>
          <w:ilvl w:val="2"/>
          <w:numId w:val="25"/>
        </w:numPr>
        <w:tabs>
          <w:tab w:val="left" w:pos="670"/>
        </w:tabs>
        <w:spacing w:line="360" w:lineRule="auto"/>
        <w:ind w:right="-39"/>
        <w:jc w:val="both"/>
        <w:rPr>
          <w:rFonts w:ascii="Arial" w:hAnsi="Arial" w:cs="Arial"/>
          <w:color w:val="0000CC"/>
        </w:rPr>
      </w:pPr>
      <w:r w:rsidRPr="0089007A">
        <w:rPr>
          <w:rFonts w:ascii="Arial" w:hAnsi="Arial" w:cs="Arial"/>
          <w:color w:val="0000CC"/>
        </w:rPr>
        <w:t xml:space="preserve"> Anexo VII: Declaração de Parentesco</w:t>
      </w:r>
    </w:p>
    <w:p w14:paraId="0A2E5848" w14:textId="77777777" w:rsidR="00621650" w:rsidRPr="0089007A" w:rsidRDefault="00621650" w:rsidP="0089007A">
      <w:pPr>
        <w:pStyle w:val="PargrafodaLista"/>
        <w:numPr>
          <w:ilvl w:val="2"/>
          <w:numId w:val="25"/>
        </w:numPr>
        <w:tabs>
          <w:tab w:val="left" w:pos="670"/>
        </w:tabs>
        <w:spacing w:line="360" w:lineRule="auto"/>
        <w:ind w:right="-39"/>
        <w:jc w:val="both"/>
        <w:rPr>
          <w:rFonts w:ascii="Arial" w:hAnsi="Arial" w:cs="Arial"/>
          <w:color w:val="0000CC"/>
        </w:rPr>
      </w:pPr>
      <w:r w:rsidRPr="0089007A">
        <w:rPr>
          <w:rFonts w:ascii="Arial" w:hAnsi="Arial" w:cs="Arial"/>
          <w:color w:val="0000CC"/>
        </w:rPr>
        <w:t xml:space="preserve"> Anexo VIII: Declaração quanto a documentação fiel e original</w:t>
      </w:r>
    </w:p>
    <w:p w14:paraId="2EFD660C" w14:textId="77777777" w:rsidR="00621650" w:rsidRPr="0089007A" w:rsidRDefault="00621650" w:rsidP="0089007A">
      <w:pPr>
        <w:pStyle w:val="PargrafodaLista"/>
        <w:numPr>
          <w:ilvl w:val="2"/>
          <w:numId w:val="25"/>
        </w:numPr>
        <w:tabs>
          <w:tab w:val="left" w:pos="670"/>
        </w:tabs>
        <w:spacing w:line="360" w:lineRule="auto"/>
        <w:ind w:right="-39"/>
        <w:jc w:val="both"/>
        <w:rPr>
          <w:rFonts w:ascii="Arial" w:hAnsi="Arial" w:cs="Arial"/>
          <w:color w:val="0000CC"/>
        </w:rPr>
      </w:pPr>
      <w:r w:rsidRPr="0089007A">
        <w:rPr>
          <w:rFonts w:ascii="Arial" w:hAnsi="Arial" w:cs="Arial"/>
          <w:color w:val="0000CC"/>
        </w:rPr>
        <w:t xml:space="preserve"> Anexo IX: Declaração quanto aceitação dos termos do edital</w:t>
      </w:r>
    </w:p>
    <w:p w14:paraId="4A40B46C" w14:textId="77777777" w:rsidR="00621650" w:rsidRPr="0089007A" w:rsidRDefault="00621650" w:rsidP="0089007A">
      <w:pPr>
        <w:pStyle w:val="PargrafodaLista"/>
        <w:numPr>
          <w:ilvl w:val="2"/>
          <w:numId w:val="25"/>
        </w:numPr>
        <w:tabs>
          <w:tab w:val="left" w:pos="670"/>
          <w:tab w:val="left" w:pos="851"/>
        </w:tabs>
        <w:spacing w:line="360" w:lineRule="auto"/>
        <w:ind w:right="-39"/>
        <w:jc w:val="both"/>
        <w:rPr>
          <w:rFonts w:ascii="Arial" w:hAnsi="Arial" w:cs="Arial"/>
          <w:color w:val="0000CC"/>
        </w:rPr>
      </w:pPr>
      <w:r w:rsidRPr="0089007A">
        <w:rPr>
          <w:rFonts w:ascii="Arial" w:hAnsi="Arial" w:cs="Arial"/>
          <w:color w:val="0000CC"/>
        </w:rPr>
        <w:t>Anexo X: Declaração de Anticorrupção</w:t>
      </w:r>
    </w:p>
    <w:p w14:paraId="2F5679D0" w14:textId="77777777" w:rsidR="00621650" w:rsidRPr="0089007A" w:rsidRDefault="00621650" w:rsidP="0089007A">
      <w:pPr>
        <w:pStyle w:val="PargrafodaLista"/>
        <w:numPr>
          <w:ilvl w:val="2"/>
          <w:numId w:val="25"/>
        </w:numPr>
        <w:tabs>
          <w:tab w:val="left" w:pos="670"/>
          <w:tab w:val="left" w:pos="851"/>
        </w:tabs>
        <w:spacing w:line="360" w:lineRule="auto"/>
        <w:ind w:right="-39"/>
        <w:jc w:val="both"/>
        <w:rPr>
          <w:rFonts w:ascii="Arial" w:hAnsi="Arial" w:cs="Arial"/>
          <w:color w:val="0000CC"/>
        </w:rPr>
      </w:pPr>
      <w:r w:rsidRPr="0089007A">
        <w:rPr>
          <w:rFonts w:ascii="Arial" w:hAnsi="Arial" w:cs="Arial"/>
          <w:color w:val="0000CC"/>
        </w:rPr>
        <w:t>Anexo XI: Declaração Micro Empresa</w:t>
      </w:r>
    </w:p>
    <w:p w14:paraId="238BED97" w14:textId="77777777" w:rsidR="00621650" w:rsidRPr="0089007A" w:rsidRDefault="00621650" w:rsidP="0089007A">
      <w:pPr>
        <w:pStyle w:val="PargrafodaLista"/>
        <w:numPr>
          <w:ilvl w:val="2"/>
          <w:numId w:val="25"/>
        </w:numPr>
        <w:tabs>
          <w:tab w:val="left" w:pos="670"/>
          <w:tab w:val="left" w:pos="851"/>
        </w:tabs>
        <w:spacing w:line="360" w:lineRule="auto"/>
        <w:ind w:right="-39"/>
        <w:jc w:val="both"/>
        <w:rPr>
          <w:rFonts w:ascii="Arial" w:hAnsi="Arial" w:cs="Arial"/>
          <w:color w:val="0000CC"/>
        </w:rPr>
      </w:pPr>
      <w:r w:rsidRPr="0089007A">
        <w:rPr>
          <w:rFonts w:ascii="Arial" w:hAnsi="Arial" w:cs="Arial"/>
          <w:color w:val="0000CC"/>
        </w:rPr>
        <w:t>Anexo XII: Declaração de comprometimento referente a Lei 8.078/90</w:t>
      </w:r>
    </w:p>
    <w:p w14:paraId="4A268934" w14:textId="77777777" w:rsidR="00621650" w:rsidRPr="0089007A" w:rsidRDefault="00621650" w:rsidP="0089007A">
      <w:pPr>
        <w:pStyle w:val="PargrafodaLista"/>
        <w:numPr>
          <w:ilvl w:val="2"/>
          <w:numId w:val="25"/>
        </w:numPr>
        <w:tabs>
          <w:tab w:val="left" w:pos="670"/>
          <w:tab w:val="left" w:pos="851"/>
        </w:tabs>
        <w:spacing w:line="360" w:lineRule="auto"/>
        <w:ind w:right="-39"/>
        <w:jc w:val="both"/>
        <w:rPr>
          <w:rFonts w:ascii="Arial" w:hAnsi="Arial" w:cs="Arial"/>
          <w:color w:val="0000CC"/>
        </w:rPr>
      </w:pPr>
      <w:r w:rsidRPr="0089007A">
        <w:rPr>
          <w:rFonts w:ascii="Arial" w:hAnsi="Arial" w:cs="Arial"/>
          <w:color w:val="0000CC"/>
        </w:rPr>
        <w:t>Anexo XIII: Declaração de cumprimento em atender ao edital e anexos;</w:t>
      </w:r>
    </w:p>
    <w:p w14:paraId="436A7771" w14:textId="77777777" w:rsidR="00621650" w:rsidRPr="0089007A" w:rsidRDefault="00621650" w:rsidP="0089007A">
      <w:pPr>
        <w:pStyle w:val="PargrafodaLista"/>
        <w:numPr>
          <w:ilvl w:val="2"/>
          <w:numId w:val="25"/>
        </w:numPr>
        <w:tabs>
          <w:tab w:val="left" w:pos="670"/>
          <w:tab w:val="left" w:pos="851"/>
        </w:tabs>
        <w:spacing w:line="360" w:lineRule="auto"/>
        <w:ind w:right="-39"/>
        <w:jc w:val="both"/>
        <w:rPr>
          <w:rFonts w:ascii="Arial" w:hAnsi="Arial" w:cs="Arial"/>
          <w:color w:val="0000CC"/>
        </w:rPr>
      </w:pPr>
      <w:r w:rsidRPr="0089007A">
        <w:rPr>
          <w:rFonts w:ascii="Arial" w:hAnsi="Arial" w:cs="Arial"/>
          <w:color w:val="0000CC"/>
        </w:rPr>
        <w:t>Anexo XIV: Procuração;</w:t>
      </w:r>
    </w:p>
    <w:p w14:paraId="667504F0" w14:textId="6EABC03F" w:rsidR="00621650" w:rsidRPr="0089007A" w:rsidRDefault="00621650" w:rsidP="0089007A">
      <w:pPr>
        <w:pStyle w:val="PargrafodaLista"/>
        <w:numPr>
          <w:ilvl w:val="2"/>
          <w:numId w:val="25"/>
        </w:numPr>
        <w:tabs>
          <w:tab w:val="left" w:pos="670"/>
          <w:tab w:val="left" w:pos="851"/>
        </w:tabs>
        <w:spacing w:line="360" w:lineRule="auto"/>
        <w:ind w:right="-39"/>
        <w:jc w:val="both"/>
        <w:rPr>
          <w:rFonts w:ascii="Arial" w:hAnsi="Arial" w:cs="Arial"/>
          <w:color w:val="0000CC"/>
        </w:rPr>
      </w:pPr>
      <w:r w:rsidRPr="0089007A">
        <w:rPr>
          <w:rFonts w:ascii="Arial" w:hAnsi="Arial" w:cs="Arial"/>
          <w:color w:val="0000CC"/>
        </w:rPr>
        <w:t xml:space="preserve">Anexo XV: Minuta </w:t>
      </w:r>
      <w:r w:rsidR="00E86404">
        <w:rPr>
          <w:rFonts w:ascii="Arial" w:hAnsi="Arial" w:cs="Arial"/>
          <w:color w:val="0000CC"/>
        </w:rPr>
        <w:t>de Contrato.</w:t>
      </w:r>
      <w:r w:rsidR="008315CE" w:rsidRPr="0089007A">
        <w:rPr>
          <w:rFonts w:ascii="Arial" w:hAnsi="Arial" w:cs="Arial"/>
          <w:color w:val="0000CC"/>
        </w:rPr>
        <w:t xml:space="preserve"> </w:t>
      </w:r>
    </w:p>
    <w:p w14:paraId="324B51B1" w14:textId="77777777" w:rsidR="00621650" w:rsidRPr="0089007A" w:rsidRDefault="00621650" w:rsidP="0089007A">
      <w:pPr>
        <w:pStyle w:val="PargrafodaLista"/>
        <w:numPr>
          <w:ilvl w:val="2"/>
          <w:numId w:val="25"/>
        </w:numPr>
        <w:tabs>
          <w:tab w:val="left" w:pos="851"/>
        </w:tabs>
        <w:spacing w:line="360" w:lineRule="auto"/>
        <w:ind w:left="0" w:right="-39" w:firstLine="0"/>
        <w:jc w:val="both"/>
        <w:rPr>
          <w:rFonts w:ascii="Arial" w:hAnsi="Arial" w:cs="Arial"/>
          <w:color w:val="0000CC"/>
        </w:rPr>
      </w:pPr>
      <w:r w:rsidRPr="0089007A">
        <w:rPr>
          <w:rFonts w:ascii="Arial" w:hAnsi="Arial" w:cs="Arial"/>
          <w:color w:val="0000CC"/>
        </w:rPr>
        <w:t>Anexo XVI: Integridade e ética.</w:t>
      </w:r>
    </w:p>
    <w:p w14:paraId="0E89B95D" w14:textId="77777777" w:rsidR="00621650" w:rsidRPr="0089007A" w:rsidRDefault="00621650" w:rsidP="0089007A">
      <w:pPr>
        <w:pStyle w:val="PargrafodaLista"/>
        <w:tabs>
          <w:tab w:val="left" w:pos="851"/>
        </w:tabs>
        <w:spacing w:line="360" w:lineRule="auto"/>
        <w:ind w:left="0" w:right="-39"/>
        <w:rPr>
          <w:rFonts w:ascii="Arial" w:hAnsi="Arial" w:cs="Arial"/>
          <w:color w:val="0000CC"/>
        </w:rPr>
      </w:pPr>
    </w:p>
    <w:p w14:paraId="281881A3" w14:textId="79DE68A9" w:rsidR="00D363AC" w:rsidRPr="0089007A" w:rsidRDefault="00621650" w:rsidP="0089007A">
      <w:pPr>
        <w:spacing w:line="360" w:lineRule="auto"/>
        <w:jc w:val="both"/>
        <w:rPr>
          <w:rFonts w:ascii="Arial" w:hAnsi="Arial" w:cs="Arial"/>
        </w:rPr>
      </w:pPr>
      <w:r w:rsidRPr="0089007A">
        <w:rPr>
          <w:rFonts w:ascii="Arial" w:hAnsi="Arial" w:cs="Arial"/>
        </w:rPr>
        <w:t xml:space="preserve">25.9 Para dirimir quaisquer questões judiciais que </w:t>
      </w:r>
      <w:r w:rsidR="008315CE" w:rsidRPr="0089007A">
        <w:rPr>
          <w:rFonts w:ascii="Arial" w:hAnsi="Arial" w:cs="Arial"/>
        </w:rPr>
        <w:t>porventura</w:t>
      </w:r>
      <w:r w:rsidRPr="0089007A">
        <w:rPr>
          <w:rFonts w:ascii="Arial" w:hAnsi="Arial" w:cs="Arial"/>
        </w:rPr>
        <w:t xml:space="preserve"> existirem, </w:t>
      </w:r>
      <w:r w:rsidR="00040C8B" w:rsidRPr="0089007A">
        <w:rPr>
          <w:rFonts w:ascii="Arial" w:hAnsi="Arial" w:cs="Arial"/>
        </w:rPr>
        <w:t>as partes</w:t>
      </w:r>
      <w:r w:rsidRPr="0089007A">
        <w:rPr>
          <w:rFonts w:ascii="Arial" w:hAnsi="Arial" w:cs="Arial"/>
        </w:rPr>
        <w:t xml:space="preserve"> elegem o Foro de Fazenda Rio Grande </w:t>
      </w:r>
      <w:r w:rsidR="00DD0CC9" w:rsidRPr="0089007A">
        <w:rPr>
          <w:rFonts w:ascii="Arial" w:hAnsi="Arial" w:cs="Arial"/>
        </w:rPr>
        <w:t>–</w:t>
      </w:r>
      <w:r w:rsidRPr="0089007A">
        <w:rPr>
          <w:rFonts w:ascii="Arial" w:hAnsi="Arial" w:cs="Arial"/>
        </w:rPr>
        <w:t xml:space="preserve"> Estado</w:t>
      </w:r>
      <w:r w:rsidR="00DD0CC9" w:rsidRPr="0089007A">
        <w:rPr>
          <w:rFonts w:ascii="Arial" w:hAnsi="Arial" w:cs="Arial"/>
        </w:rPr>
        <w:t xml:space="preserve"> </w:t>
      </w:r>
      <w:r w:rsidRPr="0089007A">
        <w:rPr>
          <w:rFonts w:ascii="Arial" w:hAnsi="Arial" w:cs="Arial"/>
        </w:rPr>
        <w:t>do</w:t>
      </w:r>
      <w:r w:rsidR="00DD0CC9" w:rsidRPr="0089007A">
        <w:rPr>
          <w:rFonts w:ascii="Arial" w:hAnsi="Arial" w:cs="Arial"/>
        </w:rPr>
        <w:t xml:space="preserve"> </w:t>
      </w:r>
      <w:r w:rsidRPr="0089007A">
        <w:rPr>
          <w:rFonts w:ascii="Arial" w:hAnsi="Arial" w:cs="Arial"/>
        </w:rPr>
        <w:t>Paraná,</w:t>
      </w:r>
      <w:r w:rsidR="00DD0CC9" w:rsidRPr="0089007A">
        <w:rPr>
          <w:rFonts w:ascii="Arial" w:hAnsi="Arial" w:cs="Arial"/>
        </w:rPr>
        <w:t xml:space="preserve"> </w:t>
      </w:r>
      <w:r w:rsidRPr="0089007A">
        <w:rPr>
          <w:rFonts w:ascii="Arial" w:hAnsi="Arial" w:cs="Arial"/>
        </w:rPr>
        <w:t>renunciando</w:t>
      </w:r>
      <w:r w:rsidR="00DD0CC9" w:rsidRPr="0089007A">
        <w:rPr>
          <w:rFonts w:ascii="Arial" w:hAnsi="Arial" w:cs="Arial"/>
        </w:rPr>
        <w:t xml:space="preserve"> </w:t>
      </w:r>
      <w:r w:rsidRPr="0089007A">
        <w:rPr>
          <w:rFonts w:ascii="Arial" w:hAnsi="Arial" w:cs="Arial"/>
        </w:rPr>
        <w:t>a</w:t>
      </w:r>
      <w:r w:rsidR="00DD0CC9" w:rsidRPr="0089007A">
        <w:rPr>
          <w:rFonts w:ascii="Arial" w:hAnsi="Arial" w:cs="Arial"/>
        </w:rPr>
        <w:t xml:space="preserve"> </w:t>
      </w:r>
      <w:r w:rsidRPr="0089007A">
        <w:rPr>
          <w:rFonts w:ascii="Arial" w:hAnsi="Arial" w:cs="Arial"/>
        </w:rPr>
        <w:t>qualquer</w:t>
      </w:r>
      <w:r w:rsidR="00DD0CC9" w:rsidRPr="0089007A">
        <w:rPr>
          <w:rFonts w:ascii="Arial" w:hAnsi="Arial" w:cs="Arial"/>
        </w:rPr>
        <w:t xml:space="preserve"> </w:t>
      </w:r>
      <w:r w:rsidRPr="0089007A">
        <w:rPr>
          <w:rFonts w:ascii="Arial" w:hAnsi="Arial" w:cs="Arial"/>
        </w:rPr>
        <w:t>outro,</w:t>
      </w:r>
      <w:r w:rsidR="00DD0CC9" w:rsidRPr="0089007A">
        <w:rPr>
          <w:rFonts w:ascii="Arial" w:hAnsi="Arial" w:cs="Arial"/>
        </w:rPr>
        <w:t xml:space="preserve"> </w:t>
      </w:r>
      <w:r w:rsidRPr="0089007A">
        <w:rPr>
          <w:rFonts w:ascii="Arial" w:hAnsi="Arial" w:cs="Arial"/>
        </w:rPr>
        <w:t xml:space="preserve">por </w:t>
      </w:r>
      <w:r w:rsidR="00040C8B" w:rsidRPr="0089007A">
        <w:rPr>
          <w:rFonts w:ascii="Arial" w:hAnsi="Arial" w:cs="Arial"/>
        </w:rPr>
        <w:t>mais privilegiado</w:t>
      </w:r>
      <w:r w:rsidRPr="0089007A">
        <w:rPr>
          <w:rFonts w:ascii="Arial" w:hAnsi="Arial" w:cs="Arial"/>
        </w:rPr>
        <w:t xml:space="preserve"> que seja, </w:t>
      </w:r>
      <w:r w:rsidRPr="0089007A">
        <w:rPr>
          <w:rFonts w:ascii="Arial" w:eastAsia="Arial Unicode MS" w:hAnsi="Arial" w:cs="Arial"/>
          <w:bCs/>
        </w:rPr>
        <w:t>para solução de questões oriundas deste PREGÃO.</w:t>
      </w:r>
    </w:p>
    <w:p w14:paraId="509B4A65" w14:textId="77777777" w:rsidR="00D363AC" w:rsidRPr="0089007A" w:rsidRDefault="00D363AC" w:rsidP="0089007A">
      <w:pPr>
        <w:spacing w:line="360" w:lineRule="auto"/>
        <w:ind w:right="103"/>
        <w:jc w:val="right"/>
        <w:rPr>
          <w:rFonts w:ascii="Arial" w:hAnsi="Arial" w:cs="Arial"/>
        </w:rPr>
      </w:pPr>
    </w:p>
    <w:p w14:paraId="251BA7C6" w14:textId="6A577575" w:rsidR="00621650" w:rsidRPr="0089007A" w:rsidRDefault="00621650" w:rsidP="0089007A">
      <w:pPr>
        <w:spacing w:line="360" w:lineRule="auto"/>
        <w:ind w:right="103"/>
        <w:jc w:val="right"/>
        <w:rPr>
          <w:rFonts w:ascii="Arial" w:hAnsi="Arial" w:cs="Arial"/>
        </w:rPr>
      </w:pPr>
      <w:r w:rsidRPr="0089007A">
        <w:rPr>
          <w:rFonts w:ascii="Arial" w:hAnsi="Arial" w:cs="Arial"/>
        </w:rPr>
        <w:t>Fazenda Rio Grande,</w:t>
      </w:r>
      <w:r w:rsidR="00533C6D" w:rsidRPr="0089007A">
        <w:rPr>
          <w:rFonts w:ascii="Arial" w:hAnsi="Arial" w:cs="Arial"/>
        </w:rPr>
        <w:t xml:space="preserve"> </w:t>
      </w:r>
      <w:r w:rsidR="00C562F8">
        <w:rPr>
          <w:rFonts w:ascii="Arial" w:hAnsi="Arial" w:cs="Arial"/>
        </w:rPr>
        <w:t>08</w:t>
      </w:r>
      <w:r w:rsidR="00B15DB3">
        <w:rPr>
          <w:rFonts w:ascii="Arial" w:hAnsi="Arial" w:cs="Arial"/>
        </w:rPr>
        <w:t xml:space="preserve"> de </w:t>
      </w:r>
      <w:r w:rsidR="00864A2D">
        <w:rPr>
          <w:rFonts w:ascii="Arial" w:hAnsi="Arial" w:cs="Arial"/>
        </w:rPr>
        <w:t>agosto</w:t>
      </w:r>
      <w:r w:rsidR="0006574F" w:rsidRPr="0089007A">
        <w:rPr>
          <w:rFonts w:ascii="Arial" w:hAnsi="Arial" w:cs="Arial"/>
        </w:rPr>
        <w:t xml:space="preserve"> de 2023</w:t>
      </w:r>
    </w:p>
    <w:p w14:paraId="29831E15" w14:textId="77777777" w:rsidR="00D363AC" w:rsidRPr="0089007A" w:rsidRDefault="00D363AC" w:rsidP="0089007A">
      <w:pPr>
        <w:spacing w:line="360" w:lineRule="auto"/>
        <w:rPr>
          <w:rFonts w:ascii="Arial" w:hAnsi="Arial" w:cs="Arial"/>
        </w:rPr>
      </w:pPr>
    </w:p>
    <w:p w14:paraId="5285D2F9" w14:textId="77777777" w:rsidR="00124522" w:rsidRPr="0089007A" w:rsidRDefault="00124522" w:rsidP="0089007A">
      <w:pPr>
        <w:spacing w:line="360" w:lineRule="auto"/>
        <w:rPr>
          <w:rFonts w:ascii="Arial" w:hAnsi="Arial" w:cs="Arial"/>
        </w:rPr>
      </w:pPr>
    </w:p>
    <w:p w14:paraId="3DAAF439" w14:textId="4CEE993B" w:rsidR="0066516A" w:rsidRPr="0089007A" w:rsidRDefault="00621650" w:rsidP="0089007A">
      <w:pPr>
        <w:spacing w:line="360" w:lineRule="auto"/>
        <w:jc w:val="center"/>
        <w:rPr>
          <w:rFonts w:ascii="Arial" w:hAnsi="Arial" w:cs="Arial"/>
        </w:rPr>
      </w:pPr>
      <w:r w:rsidRPr="0089007A">
        <w:rPr>
          <w:rFonts w:ascii="Arial" w:hAnsi="Arial" w:cs="Arial"/>
        </w:rPr>
        <w:t>Geovana Maria Cordeiro</w:t>
      </w:r>
      <w:r w:rsidRPr="0089007A">
        <w:rPr>
          <w:rFonts w:ascii="Arial" w:hAnsi="Arial" w:cs="Arial"/>
        </w:rPr>
        <w:br/>
        <w:t>Diretora de Compras e Licitação</w:t>
      </w:r>
      <w:r w:rsidR="008C4CD6" w:rsidRPr="0089007A">
        <w:rPr>
          <w:rFonts w:ascii="Arial" w:hAnsi="Arial" w:cs="Arial"/>
        </w:rPr>
        <w:t>/</w:t>
      </w:r>
      <w:r w:rsidRPr="0089007A">
        <w:rPr>
          <w:rFonts w:ascii="Arial" w:hAnsi="Arial" w:cs="Arial"/>
        </w:rPr>
        <w:t>Equipe de Apoio</w:t>
      </w:r>
      <w:bookmarkStart w:id="21" w:name="_Hlk105680520"/>
      <w:bookmarkStart w:id="22" w:name="_Hlk120258185"/>
    </w:p>
    <w:p w14:paraId="4ADDA2E3" w14:textId="77777777" w:rsidR="0066516A" w:rsidRPr="0089007A" w:rsidRDefault="0066516A" w:rsidP="0089007A">
      <w:pPr>
        <w:spacing w:line="360" w:lineRule="auto"/>
        <w:ind w:right="3"/>
        <w:jc w:val="right"/>
        <w:rPr>
          <w:rFonts w:ascii="Arial" w:hAnsi="Arial" w:cs="Arial"/>
          <w:b/>
          <w:bCs/>
          <w:color w:val="0000CC"/>
        </w:rPr>
      </w:pPr>
    </w:p>
    <w:p w14:paraId="362FFFD4" w14:textId="77777777" w:rsidR="0066516A" w:rsidRPr="0089007A" w:rsidRDefault="0066516A" w:rsidP="0089007A">
      <w:pPr>
        <w:spacing w:line="360" w:lineRule="auto"/>
        <w:ind w:right="3"/>
        <w:jc w:val="right"/>
        <w:rPr>
          <w:rFonts w:ascii="Arial" w:hAnsi="Arial" w:cs="Arial"/>
          <w:b/>
          <w:bCs/>
          <w:color w:val="0000CC"/>
        </w:rPr>
      </w:pPr>
    </w:p>
    <w:p w14:paraId="6CBF232C" w14:textId="3175BA4A" w:rsidR="00CE30A0" w:rsidRDefault="00CE30A0" w:rsidP="00B15DB3">
      <w:pPr>
        <w:spacing w:line="360" w:lineRule="auto"/>
        <w:ind w:right="3"/>
        <w:rPr>
          <w:rFonts w:ascii="Arial" w:hAnsi="Arial" w:cs="Arial"/>
          <w:b/>
          <w:bCs/>
          <w:color w:val="0000CC"/>
        </w:rPr>
      </w:pPr>
    </w:p>
    <w:p w14:paraId="01989A4B" w14:textId="77777777" w:rsidR="0070537A" w:rsidRPr="0089007A" w:rsidRDefault="0070537A" w:rsidP="00B15DB3">
      <w:pPr>
        <w:spacing w:line="360" w:lineRule="auto"/>
        <w:ind w:right="3"/>
        <w:rPr>
          <w:rFonts w:ascii="Arial" w:hAnsi="Arial" w:cs="Arial"/>
          <w:b/>
          <w:bCs/>
          <w:color w:val="0000CC"/>
        </w:rPr>
      </w:pPr>
    </w:p>
    <w:p w14:paraId="4A65D5C1" w14:textId="309B4CA6" w:rsidR="00CE732D" w:rsidRPr="0089007A" w:rsidRDefault="008D6EF5" w:rsidP="0089007A">
      <w:pPr>
        <w:spacing w:line="360" w:lineRule="auto"/>
        <w:ind w:right="3"/>
        <w:jc w:val="right"/>
        <w:rPr>
          <w:rFonts w:ascii="Arial" w:hAnsi="Arial" w:cs="Arial"/>
          <w:b/>
          <w:bCs/>
          <w:color w:val="0000CC"/>
        </w:rPr>
      </w:pPr>
      <w:r>
        <w:rPr>
          <w:rFonts w:ascii="Arial" w:hAnsi="Arial" w:cs="Arial"/>
          <w:b/>
          <w:bCs/>
          <w:color w:val="0000CC"/>
        </w:rPr>
        <w:t>PREGÃO ELETRÔNICO Nº. 56/2023</w:t>
      </w:r>
    </w:p>
    <w:p w14:paraId="3FC63710" w14:textId="0C64404B" w:rsidR="00CE732D" w:rsidRPr="0089007A" w:rsidRDefault="00495BEF" w:rsidP="0089007A">
      <w:pPr>
        <w:tabs>
          <w:tab w:val="left" w:pos="0"/>
        </w:tabs>
        <w:spacing w:line="360" w:lineRule="auto"/>
        <w:ind w:right="3"/>
        <w:jc w:val="right"/>
        <w:rPr>
          <w:rFonts w:ascii="Arial" w:hAnsi="Arial" w:cs="Arial"/>
          <w:b/>
          <w:bCs/>
          <w:color w:val="0000CC"/>
        </w:rPr>
      </w:pPr>
      <w:r>
        <w:rPr>
          <w:rFonts w:ascii="Arial" w:hAnsi="Arial" w:cs="Arial"/>
          <w:b/>
          <w:bCs/>
          <w:color w:val="0000CC"/>
        </w:rPr>
        <w:t>PROTOCOLO Nº. 40155/2023</w:t>
      </w:r>
    </w:p>
    <w:p w14:paraId="323B3482" w14:textId="3D7DC7BB" w:rsidR="00CE732D" w:rsidRPr="0089007A" w:rsidRDefault="00FF100C" w:rsidP="0089007A">
      <w:pPr>
        <w:tabs>
          <w:tab w:val="left" w:pos="0"/>
        </w:tabs>
        <w:spacing w:line="360" w:lineRule="auto"/>
        <w:ind w:right="3"/>
        <w:jc w:val="right"/>
        <w:rPr>
          <w:rFonts w:ascii="Arial" w:hAnsi="Arial" w:cs="Arial"/>
          <w:b/>
          <w:bCs/>
          <w:color w:val="0000CC"/>
        </w:rPr>
      </w:pPr>
      <w:r>
        <w:rPr>
          <w:rFonts w:ascii="Arial" w:hAnsi="Arial" w:cs="Arial"/>
          <w:b/>
          <w:bCs/>
          <w:color w:val="0000CC"/>
        </w:rPr>
        <w:t>PROCESSO ADMINISTRATIVO nº. 134/2023</w:t>
      </w:r>
    </w:p>
    <w:p w14:paraId="69610766" w14:textId="77777777" w:rsidR="00CE732D" w:rsidRPr="0089007A" w:rsidRDefault="00CE732D" w:rsidP="0089007A">
      <w:pPr>
        <w:spacing w:line="360" w:lineRule="auto"/>
        <w:jc w:val="center"/>
        <w:rPr>
          <w:rFonts w:ascii="Arial" w:hAnsi="Arial" w:cs="Arial"/>
          <w:b/>
          <w:u w:val="single"/>
        </w:rPr>
      </w:pPr>
    </w:p>
    <w:p w14:paraId="1EDF02A2" w14:textId="77777777" w:rsidR="00621650" w:rsidRPr="0089007A" w:rsidRDefault="00621650" w:rsidP="0089007A">
      <w:pPr>
        <w:spacing w:line="360" w:lineRule="auto"/>
        <w:jc w:val="center"/>
        <w:rPr>
          <w:rFonts w:ascii="Arial" w:hAnsi="Arial" w:cs="Arial"/>
          <w:b/>
          <w:bCs/>
          <w:color w:val="0000CC"/>
        </w:rPr>
      </w:pPr>
      <w:r w:rsidRPr="0089007A">
        <w:rPr>
          <w:rFonts w:ascii="Arial" w:hAnsi="Arial" w:cs="Arial"/>
          <w:b/>
          <w:bCs/>
          <w:color w:val="0000CC"/>
        </w:rPr>
        <w:t>ANEXO II</w:t>
      </w:r>
    </w:p>
    <w:p w14:paraId="3CFC18EE" w14:textId="35343383" w:rsidR="00621650" w:rsidRDefault="00621650" w:rsidP="00D24B15">
      <w:pPr>
        <w:spacing w:line="360" w:lineRule="auto"/>
        <w:jc w:val="center"/>
        <w:rPr>
          <w:rFonts w:ascii="Arial" w:hAnsi="Arial" w:cs="Arial"/>
          <w:b/>
          <w:bCs/>
          <w:color w:val="0000CC"/>
        </w:rPr>
      </w:pPr>
      <w:r w:rsidRPr="0089007A">
        <w:rPr>
          <w:rFonts w:ascii="Arial" w:hAnsi="Arial" w:cs="Arial"/>
          <w:b/>
          <w:bCs/>
          <w:color w:val="0000CC"/>
        </w:rPr>
        <w:t>TERMO DE REFER</w:t>
      </w:r>
      <w:r w:rsidR="008C4CD6" w:rsidRPr="0089007A">
        <w:rPr>
          <w:rFonts w:ascii="Arial" w:hAnsi="Arial" w:cs="Arial"/>
          <w:b/>
          <w:bCs/>
          <w:color w:val="0000CC"/>
        </w:rPr>
        <w:t>Ê</w:t>
      </w:r>
      <w:r w:rsidRPr="0089007A">
        <w:rPr>
          <w:rFonts w:ascii="Arial" w:hAnsi="Arial" w:cs="Arial"/>
          <w:b/>
          <w:bCs/>
          <w:color w:val="0000CC"/>
        </w:rPr>
        <w:t>NCIA</w:t>
      </w:r>
    </w:p>
    <w:p w14:paraId="656A4F3F" w14:textId="5815EA5C" w:rsidR="00CE30A0" w:rsidRPr="00CF1AB0" w:rsidRDefault="00CE30A0" w:rsidP="00CE30A0">
      <w:pPr>
        <w:pStyle w:val="Corpodetexto"/>
        <w:ind w:right="-1"/>
        <w:contextualSpacing/>
        <w:rPr>
          <w:rFonts w:ascii="Arial" w:hAnsi="Arial" w:cs="Arial"/>
          <w:b/>
        </w:rPr>
      </w:pPr>
      <w:r w:rsidRPr="00CF1AB0">
        <w:rPr>
          <w:rFonts w:ascii="Arial" w:hAnsi="Arial" w:cs="Arial"/>
          <w:noProof/>
        </w:rPr>
        <mc:AlternateContent>
          <mc:Choice Requires="wpg">
            <w:drawing>
              <wp:anchor distT="0" distB="0" distL="0" distR="0" simplePos="0" relativeHeight="251660288" behindDoc="1" locked="0" layoutInCell="1" allowOverlap="1" wp14:anchorId="37202127" wp14:editId="6D079CC4">
                <wp:simplePos x="0" y="0"/>
                <wp:positionH relativeFrom="page">
                  <wp:posOffset>1074420</wp:posOffset>
                </wp:positionH>
                <wp:positionV relativeFrom="paragraph">
                  <wp:posOffset>203835</wp:posOffset>
                </wp:positionV>
                <wp:extent cx="5811520" cy="218440"/>
                <wp:effectExtent l="0" t="3175" r="635" b="0"/>
                <wp:wrapTopAndBottom/>
                <wp:docPr id="2019335377" name="Agrupar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11520" cy="218440"/>
                          <a:chOff x="1692" y="321"/>
                          <a:chExt cx="9152" cy="344"/>
                        </a:xfrm>
                      </wpg:grpSpPr>
                      <wps:wsp>
                        <wps:cNvPr id="1162035113" name="Rectangle 16"/>
                        <wps:cNvSpPr>
                          <a:spLocks noChangeArrowheads="1"/>
                        </wps:cNvSpPr>
                        <wps:spPr bwMode="auto">
                          <a:xfrm>
                            <a:off x="1692" y="320"/>
                            <a:ext cx="500" cy="10"/>
                          </a:xfrm>
                          <a:prstGeom prst="rect">
                            <a:avLst/>
                          </a:prstGeom>
                          <a:solidFill>
                            <a:srgbClr val="00000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3949601" name="Rectangle 17"/>
                        <wps:cNvSpPr>
                          <a:spLocks noChangeArrowheads="1"/>
                        </wps:cNvSpPr>
                        <wps:spPr bwMode="auto">
                          <a:xfrm>
                            <a:off x="1692" y="330"/>
                            <a:ext cx="500" cy="8"/>
                          </a:xfrm>
                          <a:prstGeom prst="rect">
                            <a:avLst/>
                          </a:prstGeom>
                          <a:solidFill>
                            <a:srgbClr val="A5A5A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0082951" name="AutoShape 18"/>
                        <wps:cNvSpPr>
                          <a:spLocks/>
                        </wps:cNvSpPr>
                        <wps:spPr bwMode="auto">
                          <a:xfrm>
                            <a:off x="1692" y="320"/>
                            <a:ext cx="2612" cy="344"/>
                          </a:xfrm>
                          <a:custGeom>
                            <a:avLst/>
                            <a:gdLst>
                              <a:gd name="T0" fmla="+- 0 4303 1692"/>
                              <a:gd name="T1" fmla="*/ T0 w 2612"/>
                              <a:gd name="T2" fmla="+- 0 654 321"/>
                              <a:gd name="T3" fmla="*/ 654 h 344"/>
                              <a:gd name="T4" fmla="+- 0 2191 1692"/>
                              <a:gd name="T5" fmla="*/ T4 w 2612"/>
                              <a:gd name="T6" fmla="+- 0 654 321"/>
                              <a:gd name="T7" fmla="*/ 654 h 344"/>
                              <a:gd name="T8" fmla="+- 0 1702 1692"/>
                              <a:gd name="T9" fmla="*/ T8 w 2612"/>
                              <a:gd name="T10" fmla="+- 0 654 321"/>
                              <a:gd name="T11" fmla="*/ 654 h 344"/>
                              <a:gd name="T12" fmla="+- 0 1702 1692"/>
                              <a:gd name="T13" fmla="*/ T12 w 2612"/>
                              <a:gd name="T14" fmla="+- 0 330 321"/>
                              <a:gd name="T15" fmla="*/ 330 h 344"/>
                              <a:gd name="T16" fmla="+- 0 1692 1692"/>
                              <a:gd name="T17" fmla="*/ T16 w 2612"/>
                              <a:gd name="T18" fmla="+- 0 330 321"/>
                              <a:gd name="T19" fmla="*/ 330 h 344"/>
                              <a:gd name="T20" fmla="+- 0 1692 1692"/>
                              <a:gd name="T21" fmla="*/ T20 w 2612"/>
                              <a:gd name="T22" fmla="+- 0 654 321"/>
                              <a:gd name="T23" fmla="*/ 654 h 344"/>
                              <a:gd name="T24" fmla="+- 0 1692 1692"/>
                              <a:gd name="T25" fmla="*/ T24 w 2612"/>
                              <a:gd name="T26" fmla="+- 0 664 321"/>
                              <a:gd name="T27" fmla="*/ 664 h 344"/>
                              <a:gd name="T28" fmla="+- 0 2191 1692"/>
                              <a:gd name="T29" fmla="*/ T28 w 2612"/>
                              <a:gd name="T30" fmla="+- 0 664 321"/>
                              <a:gd name="T31" fmla="*/ 664 h 344"/>
                              <a:gd name="T32" fmla="+- 0 4303 1692"/>
                              <a:gd name="T33" fmla="*/ T32 w 2612"/>
                              <a:gd name="T34" fmla="+- 0 664 321"/>
                              <a:gd name="T35" fmla="*/ 664 h 344"/>
                              <a:gd name="T36" fmla="+- 0 4303 1692"/>
                              <a:gd name="T37" fmla="*/ T36 w 2612"/>
                              <a:gd name="T38" fmla="+- 0 654 321"/>
                              <a:gd name="T39" fmla="*/ 654 h 344"/>
                              <a:gd name="T40" fmla="+- 0 4303 1692"/>
                              <a:gd name="T41" fmla="*/ T40 w 2612"/>
                              <a:gd name="T42" fmla="+- 0 321 321"/>
                              <a:gd name="T43" fmla="*/ 321 h 344"/>
                              <a:gd name="T44" fmla="+- 0 2191 1692"/>
                              <a:gd name="T45" fmla="*/ T44 w 2612"/>
                              <a:gd name="T46" fmla="+- 0 321 321"/>
                              <a:gd name="T47" fmla="*/ 321 h 344"/>
                              <a:gd name="T48" fmla="+- 0 2191 1692"/>
                              <a:gd name="T49" fmla="*/ T48 w 2612"/>
                              <a:gd name="T50" fmla="+- 0 330 321"/>
                              <a:gd name="T51" fmla="*/ 330 h 344"/>
                              <a:gd name="T52" fmla="+- 0 4303 1692"/>
                              <a:gd name="T53" fmla="*/ T52 w 2612"/>
                              <a:gd name="T54" fmla="+- 0 330 321"/>
                              <a:gd name="T55" fmla="*/ 330 h 344"/>
                              <a:gd name="T56" fmla="+- 0 4303 1692"/>
                              <a:gd name="T57" fmla="*/ T56 w 2612"/>
                              <a:gd name="T58" fmla="+- 0 321 321"/>
                              <a:gd name="T59" fmla="*/ 321 h 3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2612" h="344">
                                <a:moveTo>
                                  <a:pt x="2611" y="333"/>
                                </a:moveTo>
                                <a:lnTo>
                                  <a:pt x="499" y="333"/>
                                </a:lnTo>
                                <a:lnTo>
                                  <a:pt x="10" y="333"/>
                                </a:lnTo>
                                <a:lnTo>
                                  <a:pt x="10" y="9"/>
                                </a:lnTo>
                                <a:lnTo>
                                  <a:pt x="0" y="9"/>
                                </a:lnTo>
                                <a:lnTo>
                                  <a:pt x="0" y="333"/>
                                </a:lnTo>
                                <a:lnTo>
                                  <a:pt x="0" y="343"/>
                                </a:lnTo>
                                <a:lnTo>
                                  <a:pt x="499" y="343"/>
                                </a:lnTo>
                                <a:lnTo>
                                  <a:pt x="2611" y="343"/>
                                </a:lnTo>
                                <a:lnTo>
                                  <a:pt x="2611" y="333"/>
                                </a:lnTo>
                                <a:close/>
                                <a:moveTo>
                                  <a:pt x="2611" y="0"/>
                                </a:moveTo>
                                <a:lnTo>
                                  <a:pt x="499" y="0"/>
                                </a:lnTo>
                                <a:lnTo>
                                  <a:pt x="499" y="9"/>
                                </a:lnTo>
                                <a:lnTo>
                                  <a:pt x="2611" y="9"/>
                                </a:lnTo>
                                <a:lnTo>
                                  <a:pt x="2611" y="0"/>
                                </a:lnTo>
                                <a:close/>
                              </a:path>
                            </a:pathLst>
                          </a:custGeom>
                          <a:solidFill>
                            <a:srgbClr val="00000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9962554" name="Rectangle 19"/>
                        <wps:cNvSpPr>
                          <a:spLocks noChangeArrowheads="1"/>
                        </wps:cNvSpPr>
                        <wps:spPr bwMode="auto">
                          <a:xfrm>
                            <a:off x="2191" y="330"/>
                            <a:ext cx="2112" cy="8"/>
                          </a:xfrm>
                          <a:prstGeom prst="rect">
                            <a:avLst/>
                          </a:prstGeom>
                          <a:solidFill>
                            <a:srgbClr val="A5A5A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20036915" name="AutoShape 20"/>
                        <wps:cNvSpPr>
                          <a:spLocks/>
                        </wps:cNvSpPr>
                        <wps:spPr bwMode="auto">
                          <a:xfrm>
                            <a:off x="2191" y="320"/>
                            <a:ext cx="6416" cy="344"/>
                          </a:xfrm>
                          <a:custGeom>
                            <a:avLst/>
                            <a:gdLst>
                              <a:gd name="T0" fmla="+- 0 2201 2191"/>
                              <a:gd name="T1" fmla="*/ T0 w 6416"/>
                              <a:gd name="T2" fmla="+- 0 330 321"/>
                              <a:gd name="T3" fmla="*/ 330 h 344"/>
                              <a:gd name="T4" fmla="+- 0 2191 2191"/>
                              <a:gd name="T5" fmla="*/ T4 w 6416"/>
                              <a:gd name="T6" fmla="+- 0 330 321"/>
                              <a:gd name="T7" fmla="*/ 330 h 344"/>
                              <a:gd name="T8" fmla="+- 0 2191 2191"/>
                              <a:gd name="T9" fmla="*/ T8 w 6416"/>
                              <a:gd name="T10" fmla="+- 0 654 321"/>
                              <a:gd name="T11" fmla="*/ 654 h 344"/>
                              <a:gd name="T12" fmla="+- 0 2201 2191"/>
                              <a:gd name="T13" fmla="*/ T12 w 6416"/>
                              <a:gd name="T14" fmla="+- 0 654 321"/>
                              <a:gd name="T15" fmla="*/ 654 h 344"/>
                              <a:gd name="T16" fmla="+- 0 2201 2191"/>
                              <a:gd name="T17" fmla="*/ T16 w 6416"/>
                              <a:gd name="T18" fmla="+- 0 330 321"/>
                              <a:gd name="T19" fmla="*/ 330 h 344"/>
                              <a:gd name="T20" fmla="+- 0 8606 2191"/>
                              <a:gd name="T21" fmla="*/ T20 w 6416"/>
                              <a:gd name="T22" fmla="+- 0 654 321"/>
                              <a:gd name="T23" fmla="*/ 654 h 344"/>
                              <a:gd name="T24" fmla="+- 0 4303 2191"/>
                              <a:gd name="T25" fmla="*/ T24 w 6416"/>
                              <a:gd name="T26" fmla="+- 0 654 321"/>
                              <a:gd name="T27" fmla="*/ 654 h 344"/>
                              <a:gd name="T28" fmla="+- 0 4303 2191"/>
                              <a:gd name="T29" fmla="*/ T28 w 6416"/>
                              <a:gd name="T30" fmla="+- 0 664 321"/>
                              <a:gd name="T31" fmla="*/ 664 h 344"/>
                              <a:gd name="T32" fmla="+- 0 8606 2191"/>
                              <a:gd name="T33" fmla="*/ T32 w 6416"/>
                              <a:gd name="T34" fmla="+- 0 664 321"/>
                              <a:gd name="T35" fmla="*/ 664 h 344"/>
                              <a:gd name="T36" fmla="+- 0 8606 2191"/>
                              <a:gd name="T37" fmla="*/ T36 w 6416"/>
                              <a:gd name="T38" fmla="+- 0 654 321"/>
                              <a:gd name="T39" fmla="*/ 654 h 344"/>
                              <a:gd name="T40" fmla="+- 0 8606 2191"/>
                              <a:gd name="T41" fmla="*/ T40 w 6416"/>
                              <a:gd name="T42" fmla="+- 0 321 321"/>
                              <a:gd name="T43" fmla="*/ 321 h 344"/>
                              <a:gd name="T44" fmla="+- 0 4303 2191"/>
                              <a:gd name="T45" fmla="*/ T44 w 6416"/>
                              <a:gd name="T46" fmla="+- 0 321 321"/>
                              <a:gd name="T47" fmla="*/ 321 h 344"/>
                              <a:gd name="T48" fmla="+- 0 4303 2191"/>
                              <a:gd name="T49" fmla="*/ T48 w 6416"/>
                              <a:gd name="T50" fmla="+- 0 330 321"/>
                              <a:gd name="T51" fmla="*/ 330 h 344"/>
                              <a:gd name="T52" fmla="+- 0 8606 2191"/>
                              <a:gd name="T53" fmla="*/ T52 w 6416"/>
                              <a:gd name="T54" fmla="+- 0 330 321"/>
                              <a:gd name="T55" fmla="*/ 330 h 344"/>
                              <a:gd name="T56" fmla="+- 0 8606 2191"/>
                              <a:gd name="T57" fmla="*/ T56 w 6416"/>
                              <a:gd name="T58" fmla="+- 0 321 321"/>
                              <a:gd name="T59" fmla="*/ 321 h 3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6416" h="344">
                                <a:moveTo>
                                  <a:pt x="10" y="9"/>
                                </a:moveTo>
                                <a:lnTo>
                                  <a:pt x="0" y="9"/>
                                </a:lnTo>
                                <a:lnTo>
                                  <a:pt x="0" y="333"/>
                                </a:lnTo>
                                <a:lnTo>
                                  <a:pt x="10" y="333"/>
                                </a:lnTo>
                                <a:lnTo>
                                  <a:pt x="10" y="9"/>
                                </a:lnTo>
                                <a:close/>
                                <a:moveTo>
                                  <a:pt x="6415" y="333"/>
                                </a:moveTo>
                                <a:lnTo>
                                  <a:pt x="2112" y="333"/>
                                </a:lnTo>
                                <a:lnTo>
                                  <a:pt x="2112" y="343"/>
                                </a:lnTo>
                                <a:lnTo>
                                  <a:pt x="6415" y="343"/>
                                </a:lnTo>
                                <a:lnTo>
                                  <a:pt x="6415" y="333"/>
                                </a:lnTo>
                                <a:close/>
                                <a:moveTo>
                                  <a:pt x="6415" y="0"/>
                                </a:moveTo>
                                <a:lnTo>
                                  <a:pt x="2112" y="0"/>
                                </a:lnTo>
                                <a:lnTo>
                                  <a:pt x="2112" y="9"/>
                                </a:lnTo>
                                <a:lnTo>
                                  <a:pt x="6415" y="9"/>
                                </a:lnTo>
                                <a:lnTo>
                                  <a:pt x="6415" y="0"/>
                                </a:lnTo>
                                <a:close/>
                              </a:path>
                            </a:pathLst>
                          </a:custGeom>
                          <a:solidFill>
                            <a:srgbClr val="00000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98508194" name="Rectangle 21"/>
                        <wps:cNvSpPr>
                          <a:spLocks noChangeArrowheads="1"/>
                        </wps:cNvSpPr>
                        <wps:spPr bwMode="auto">
                          <a:xfrm>
                            <a:off x="4303" y="330"/>
                            <a:ext cx="4304" cy="8"/>
                          </a:xfrm>
                          <a:prstGeom prst="rect">
                            <a:avLst/>
                          </a:prstGeom>
                          <a:solidFill>
                            <a:srgbClr val="A5A5A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64952273" name="AutoShape 22"/>
                        <wps:cNvSpPr>
                          <a:spLocks/>
                        </wps:cNvSpPr>
                        <wps:spPr bwMode="auto">
                          <a:xfrm>
                            <a:off x="8606" y="320"/>
                            <a:ext cx="2237" cy="344"/>
                          </a:xfrm>
                          <a:custGeom>
                            <a:avLst/>
                            <a:gdLst>
                              <a:gd name="T0" fmla="+- 0 10843 8606"/>
                              <a:gd name="T1" fmla="*/ T0 w 2237"/>
                              <a:gd name="T2" fmla="+- 0 654 321"/>
                              <a:gd name="T3" fmla="*/ 654 h 344"/>
                              <a:gd name="T4" fmla="+- 0 10834 8606"/>
                              <a:gd name="T5" fmla="*/ T4 w 2237"/>
                              <a:gd name="T6" fmla="+- 0 654 321"/>
                              <a:gd name="T7" fmla="*/ 654 h 344"/>
                              <a:gd name="T8" fmla="+- 0 8606 8606"/>
                              <a:gd name="T9" fmla="*/ T8 w 2237"/>
                              <a:gd name="T10" fmla="+- 0 654 321"/>
                              <a:gd name="T11" fmla="*/ 654 h 344"/>
                              <a:gd name="T12" fmla="+- 0 8606 8606"/>
                              <a:gd name="T13" fmla="*/ T12 w 2237"/>
                              <a:gd name="T14" fmla="+- 0 664 321"/>
                              <a:gd name="T15" fmla="*/ 664 h 344"/>
                              <a:gd name="T16" fmla="+- 0 10834 8606"/>
                              <a:gd name="T17" fmla="*/ T16 w 2237"/>
                              <a:gd name="T18" fmla="+- 0 664 321"/>
                              <a:gd name="T19" fmla="*/ 664 h 344"/>
                              <a:gd name="T20" fmla="+- 0 10843 8606"/>
                              <a:gd name="T21" fmla="*/ T20 w 2237"/>
                              <a:gd name="T22" fmla="+- 0 664 321"/>
                              <a:gd name="T23" fmla="*/ 664 h 344"/>
                              <a:gd name="T24" fmla="+- 0 10843 8606"/>
                              <a:gd name="T25" fmla="*/ T24 w 2237"/>
                              <a:gd name="T26" fmla="+- 0 654 321"/>
                              <a:gd name="T27" fmla="*/ 654 h 344"/>
                              <a:gd name="T28" fmla="+- 0 10843 8606"/>
                              <a:gd name="T29" fmla="*/ T28 w 2237"/>
                              <a:gd name="T30" fmla="+- 0 321 321"/>
                              <a:gd name="T31" fmla="*/ 321 h 344"/>
                              <a:gd name="T32" fmla="+- 0 10834 8606"/>
                              <a:gd name="T33" fmla="*/ T32 w 2237"/>
                              <a:gd name="T34" fmla="+- 0 321 321"/>
                              <a:gd name="T35" fmla="*/ 321 h 344"/>
                              <a:gd name="T36" fmla="+- 0 8606 8606"/>
                              <a:gd name="T37" fmla="*/ T36 w 2237"/>
                              <a:gd name="T38" fmla="+- 0 321 321"/>
                              <a:gd name="T39" fmla="*/ 321 h 344"/>
                              <a:gd name="T40" fmla="+- 0 8606 8606"/>
                              <a:gd name="T41" fmla="*/ T40 w 2237"/>
                              <a:gd name="T42" fmla="+- 0 330 321"/>
                              <a:gd name="T43" fmla="*/ 330 h 344"/>
                              <a:gd name="T44" fmla="+- 0 10834 8606"/>
                              <a:gd name="T45" fmla="*/ T44 w 2237"/>
                              <a:gd name="T46" fmla="+- 0 330 321"/>
                              <a:gd name="T47" fmla="*/ 330 h 344"/>
                              <a:gd name="T48" fmla="+- 0 10843 8606"/>
                              <a:gd name="T49" fmla="*/ T48 w 2237"/>
                              <a:gd name="T50" fmla="+- 0 330 321"/>
                              <a:gd name="T51" fmla="*/ 330 h 344"/>
                              <a:gd name="T52" fmla="+- 0 10843 8606"/>
                              <a:gd name="T53" fmla="*/ T52 w 2237"/>
                              <a:gd name="T54" fmla="+- 0 321 321"/>
                              <a:gd name="T55" fmla="*/ 321 h 3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2237" h="344">
                                <a:moveTo>
                                  <a:pt x="2237" y="333"/>
                                </a:moveTo>
                                <a:lnTo>
                                  <a:pt x="2228" y="333"/>
                                </a:lnTo>
                                <a:lnTo>
                                  <a:pt x="0" y="333"/>
                                </a:lnTo>
                                <a:lnTo>
                                  <a:pt x="0" y="343"/>
                                </a:lnTo>
                                <a:lnTo>
                                  <a:pt x="2228" y="343"/>
                                </a:lnTo>
                                <a:lnTo>
                                  <a:pt x="2237" y="343"/>
                                </a:lnTo>
                                <a:lnTo>
                                  <a:pt x="2237" y="333"/>
                                </a:lnTo>
                                <a:close/>
                                <a:moveTo>
                                  <a:pt x="2237" y="0"/>
                                </a:moveTo>
                                <a:lnTo>
                                  <a:pt x="2228" y="0"/>
                                </a:lnTo>
                                <a:lnTo>
                                  <a:pt x="0" y="0"/>
                                </a:lnTo>
                                <a:lnTo>
                                  <a:pt x="0" y="9"/>
                                </a:lnTo>
                                <a:lnTo>
                                  <a:pt x="2228" y="9"/>
                                </a:lnTo>
                                <a:lnTo>
                                  <a:pt x="2237" y="9"/>
                                </a:lnTo>
                                <a:lnTo>
                                  <a:pt x="2237" y="0"/>
                                </a:lnTo>
                                <a:close/>
                              </a:path>
                            </a:pathLst>
                          </a:custGeom>
                          <a:solidFill>
                            <a:srgbClr val="00000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7347565" name="Rectangle 23"/>
                        <wps:cNvSpPr>
                          <a:spLocks noChangeArrowheads="1"/>
                        </wps:cNvSpPr>
                        <wps:spPr bwMode="auto">
                          <a:xfrm>
                            <a:off x="8606" y="330"/>
                            <a:ext cx="2237" cy="8"/>
                          </a:xfrm>
                          <a:prstGeom prst="rect">
                            <a:avLst/>
                          </a:prstGeom>
                          <a:solidFill>
                            <a:srgbClr val="A5A5A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272767" name="Rectangle 24"/>
                        <wps:cNvSpPr>
                          <a:spLocks noChangeArrowheads="1"/>
                        </wps:cNvSpPr>
                        <wps:spPr bwMode="auto">
                          <a:xfrm>
                            <a:off x="10833" y="330"/>
                            <a:ext cx="10" cy="324"/>
                          </a:xfrm>
                          <a:prstGeom prst="rect">
                            <a:avLst/>
                          </a:prstGeom>
                          <a:solidFill>
                            <a:srgbClr val="00000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3311391" name="Text Box 25"/>
                        <wps:cNvSpPr txBox="1">
                          <a:spLocks noChangeArrowheads="1"/>
                        </wps:cNvSpPr>
                        <wps:spPr bwMode="auto">
                          <a:xfrm>
                            <a:off x="2200" y="337"/>
                            <a:ext cx="8633" cy="317"/>
                          </a:xfrm>
                          <a:prstGeom prst="rect">
                            <a:avLst/>
                          </a:prstGeom>
                          <a:solidFill>
                            <a:srgbClr val="A5A5A5"/>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F22ED8C" w14:textId="77777777" w:rsidR="00CE30A0" w:rsidRDefault="00CE30A0" w:rsidP="00CE30A0">
                              <w:pPr>
                                <w:spacing w:line="275" w:lineRule="exact"/>
                                <w:ind w:left="2"/>
                                <w:rPr>
                                  <w:b/>
                                </w:rPr>
                              </w:pPr>
                              <w:r>
                                <w:rPr>
                                  <w:b/>
                                </w:rPr>
                                <w:t>OBJETO</w:t>
                              </w:r>
                            </w:p>
                          </w:txbxContent>
                        </wps:txbx>
                        <wps:bodyPr rot="0" vert="horz" wrap="square" lIns="0" tIns="0" rIns="0" bIns="0" anchor="t" anchorCtr="0" upright="1">
                          <a:noAutofit/>
                        </wps:bodyPr>
                      </wps:wsp>
                      <wps:wsp>
                        <wps:cNvPr id="1107641011" name="Text Box 26"/>
                        <wps:cNvSpPr txBox="1">
                          <a:spLocks noChangeArrowheads="1"/>
                        </wps:cNvSpPr>
                        <wps:spPr bwMode="auto">
                          <a:xfrm>
                            <a:off x="1701" y="337"/>
                            <a:ext cx="490" cy="317"/>
                          </a:xfrm>
                          <a:prstGeom prst="rect">
                            <a:avLst/>
                          </a:prstGeom>
                          <a:solidFill>
                            <a:srgbClr val="A5A5A5"/>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C7984BD" w14:textId="77777777" w:rsidR="00CE30A0" w:rsidRDefault="00CE30A0" w:rsidP="00CE30A0">
                              <w:pPr>
                                <w:spacing w:line="275" w:lineRule="exact"/>
                                <w:ind w:left="107"/>
                                <w:rPr>
                                  <w:b/>
                                </w:rPr>
                              </w:pPr>
                              <w:r>
                                <w:rPr>
                                  <w:b/>
                                </w:rPr>
                                <w:t>1.</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7202127" id="Agrupar 13" o:spid="_x0000_s1026" style="position:absolute;margin-left:84.6pt;margin-top:16.05pt;width:457.6pt;height:17.2pt;z-index:-251656192;mso-wrap-distance-left:0;mso-wrap-distance-right:0;mso-position-horizontal-relative:page" coordorigin="1692,321" coordsize="9152,3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">
                <v:rect id="Rectangle 16" o:spid="_x0000_s1027" style="position:absolute;left:1692;top:320;width:50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" fillcolor="#000001" stroked="f"/>
                <v:rect id="Rectangle 17" o:spid="_x0000_s1028" style="position:absolute;left:1692;top:330;width:500;height: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" fillcolor="#a5a5a5" stroked="f"/>
                <v:shape id="AutoShape 18" o:spid="_x0000_s1029" style="position:absolute;left:1692;top:320;width:2612;height:344;visibility:visible;mso-wrap-style:square;v-text-anchor:top" coordsize="2612,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" path="m2611,333r-2112,l10,333,10,9,,9,,333r,10l499,343r2112,l2611,333xm2611,l499,r,9l2611,9r,-9xe" fillcolor="#000001" stroked="f">
                  <v:path arrowok="t" o:connecttype="custom" o:connectlocs="2611,654;499,654;10,654;10,330;0,330;0,654;0,664;499,664;2611,664;2611,654;2611,321;499,321;499,330;2611,330;2611,321" o:connectangles="0,0,0,0,0,0,0,0,0,0,0,0,0,0,0"/>
                </v:shape>
                <v:rect id="Rectangle 19" o:spid="_x0000_s1030" style="position:absolute;left:2191;top:330;width:2112;height: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" fillcolor="#a5a5a5" stroked="f"/>
                <v:shape id="AutoShape 20" o:spid="_x0000_s1031" style="position:absolute;left:2191;top:320;width:6416;height:344;visibility:visible;mso-wrap-style:square;v-text-anchor:top" coordsize="6416,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" path="m10,9l,9,,333r10,l10,9xm6415,333r-4303,l2112,343r4303,l6415,333xm6415,l2112,r,9l6415,9r,-9xe" fillcolor="#000001" stroked="f">
                  <v:path arrowok="t" o:connecttype="custom" o:connectlocs="10,330;0,330;0,654;10,654;10,330;6415,654;2112,654;2112,664;6415,664;6415,654;6415,321;2112,321;2112,330;6415,330;6415,321" o:connectangles="0,0,0,0,0,0,0,0,0,0,0,0,0,0,0"/>
                </v:shape>
                <v:rect id="Rectangle 21" o:spid="_x0000_s1032" style="position:absolute;left:4303;top:330;width:4304;height: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" fillcolor="#a5a5a5" stroked="f"/>
                <v:shape id="AutoShape 22" o:spid="_x0000_s1033" style="position:absolute;left:8606;top:320;width:2237;height:344;visibility:visible;mso-wrap-style:square;v-text-anchor:top" coordsize="2237,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" path="m2237,333r-9,l,333r,10l2228,343r9,l2237,333xm2237,r-9,l,,,9r2228,l2237,9r,-9xe" fillcolor="#000001" stroked="f">
                  <v:path arrowok="t" o:connecttype="custom" o:connectlocs="2237,654;2228,654;0,654;0,664;2228,664;2237,664;2237,654;2237,321;2228,321;0,321;0,330;2228,330;2237,330;2237,321" o:connectangles="0,0,0,0,0,0,0,0,0,0,0,0,0,0"/>
                </v:shape>
                <v:rect id="Rectangle 23" o:spid="_x0000_s1034" style="position:absolute;left:8606;top:330;width:2237;height: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" fillcolor="#a5a5a5" stroked="f"/>
                <v:rect id="Rectangle 24" o:spid="_x0000_s1035" style="position:absolute;left:10833;top:330;width:10;height:3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" fillcolor="#000001" stroked="f"/>
                <v:shapetype id="_x0000_t202" coordsize="21600,21600" o:spt="202" path="m,l,21600r21600,l21600,xe">
                  <v:stroke joinstyle="miter"/>
                  <v:path gradientshapeok="t" o:connecttype="rect"/>
                </v:shapetype>
                <v:shape id="Text Box 25" o:spid="_x0000_s1036" type="#_x0000_t202" style="position:absolute;left:2200;top:337;width:8633;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" fillcolor="#a5a5a5" stroked="f">
                  <v:textbox inset="0,0,0,0">
                    <w:txbxContent>
                      <w:p w14:paraId="4F22ED8C" w14:textId="77777777" w:rsidR="00CE30A0" w:rsidRDefault="00CE30A0" w:rsidP="00CE30A0">
                        <w:pPr>
                          <w:spacing w:line="275" w:lineRule="exact"/>
                          <w:ind w:left="2"/>
                          <w:rPr>
                            <w:b/>
                          </w:rPr>
                        </w:pPr>
                        <w:r>
                          <w:rPr>
                            <w:b/>
                          </w:rPr>
                          <w:t>OBJETO</w:t>
                        </w:r>
                      </w:p>
                    </w:txbxContent>
                  </v:textbox>
                </v:shape>
                <v:shape id="Text Box 26" o:spid="_x0000_s1037" type="#_x0000_t202" style="position:absolute;left:1701;top:337;width:490;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" fillcolor="#a5a5a5" stroked="f">
                  <v:textbox inset="0,0,0,0">
                    <w:txbxContent>
                      <w:p w14:paraId="3C7984BD" w14:textId="77777777" w:rsidR="00CE30A0" w:rsidRDefault="00CE30A0" w:rsidP="00CE30A0">
                        <w:pPr>
                          <w:spacing w:line="275" w:lineRule="exact"/>
                          <w:ind w:left="107"/>
                          <w:rPr>
                            <w:b/>
                          </w:rPr>
                        </w:pPr>
                        <w:r>
                          <w:rPr>
                            <w:b/>
                          </w:rPr>
                          <w:t>1.</w:t>
                        </w:r>
                      </w:p>
                    </w:txbxContent>
                  </v:textbox>
                </v:shape>
                <w10:wrap type="topAndBottom" anchorx="page"/>
              </v:group>
            </w:pict>
          </mc:Fallback>
        </mc:AlternateContent>
      </w:r>
    </w:p>
    <w:p w14:paraId="3A6F1927" w14:textId="77777777" w:rsidR="00CE30A0" w:rsidRPr="00CF1AB0" w:rsidRDefault="00CE30A0" w:rsidP="00CE30A0">
      <w:pPr>
        <w:pStyle w:val="Corpodetexto"/>
        <w:ind w:right="-1"/>
        <w:contextualSpacing/>
        <w:rPr>
          <w:rFonts w:ascii="Arial" w:hAnsi="Arial" w:cs="Arial"/>
          <w:b/>
        </w:rPr>
      </w:pPr>
    </w:p>
    <w:p w14:paraId="5324B65F" w14:textId="77777777" w:rsidR="00CE30A0" w:rsidRPr="0070537A" w:rsidRDefault="00CE30A0" w:rsidP="00CE30A0">
      <w:pPr>
        <w:pStyle w:val="Corpodetexto"/>
        <w:ind w:right="3"/>
        <w:contextualSpacing/>
        <w:jc w:val="both"/>
        <w:rPr>
          <w:rFonts w:ascii="Arial" w:hAnsi="Arial" w:cs="Arial"/>
        </w:rPr>
      </w:pPr>
      <w:r w:rsidRPr="0070537A">
        <w:rPr>
          <w:rFonts w:ascii="Arial" w:hAnsi="Arial" w:cs="Arial"/>
          <w:b/>
        </w:rPr>
        <w:t>1.1.</w:t>
      </w:r>
      <w:r w:rsidRPr="0070537A">
        <w:rPr>
          <w:rFonts w:ascii="Arial" w:hAnsi="Arial" w:cs="Arial"/>
          <w:b/>
          <w:spacing w:val="7"/>
        </w:rPr>
        <w:t xml:space="preserve"> </w:t>
      </w:r>
      <w:r w:rsidRPr="0070537A">
        <w:rPr>
          <w:rFonts w:ascii="Arial" w:hAnsi="Arial" w:cs="Arial"/>
        </w:rPr>
        <w:t>Contratação de empresa especializada para prestação de serviço continuado de recepcionista, em regime de empreitada por preço unitário, nos estabelecimentos da Secretaria Municipal de Saúde.</w:t>
      </w:r>
    </w:p>
    <w:p w14:paraId="15526B90" w14:textId="77777777" w:rsidR="00CE30A0" w:rsidRPr="0070537A" w:rsidRDefault="00CE30A0" w:rsidP="00CE30A0">
      <w:pPr>
        <w:pStyle w:val="Corpodetexto"/>
        <w:ind w:right="283"/>
        <w:contextualSpacing/>
        <w:jc w:val="both"/>
        <w:rPr>
          <w:rFonts w:ascii="Arial" w:hAnsi="Arial" w:cs="Arial"/>
          <w:b/>
        </w:rPr>
      </w:pPr>
      <w:r w:rsidRPr="0070537A">
        <w:rPr>
          <w:rFonts w:ascii="Arial" w:hAnsi="Arial" w:cs="Arial"/>
          <w:noProof/>
        </w:rPr>
        <mc:AlternateContent>
          <mc:Choice Requires="wpg">
            <w:drawing>
              <wp:anchor distT="0" distB="0" distL="0" distR="0" simplePos="0" relativeHeight="251661312" behindDoc="1" locked="0" layoutInCell="1" allowOverlap="1" wp14:anchorId="66A4B500" wp14:editId="3FE23FE5">
                <wp:simplePos x="0" y="0"/>
                <wp:positionH relativeFrom="page">
                  <wp:posOffset>1074420</wp:posOffset>
                </wp:positionH>
                <wp:positionV relativeFrom="paragraph">
                  <wp:posOffset>106045</wp:posOffset>
                </wp:positionV>
                <wp:extent cx="5811520" cy="218440"/>
                <wp:effectExtent l="0" t="0" r="635" b="635"/>
                <wp:wrapTopAndBottom/>
                <wp:docPr id="1738106971" name="Agrupar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11520" cy="218440"/>
                          <a:chOff x="1692" y="167"/>
                          <a:chExt cx="9152" cy="344"/>
                        </a:xfrm>
                      </wpg:grpSpPr>
                      <wps:wsp>
                        <wps:cNvPr id="610499666" name="Rectangle 28"/>
                        <wps:cNvSpPr>
                          <a:spLocks noChangeArrowheads="1"/>
                        </wps:cNvSpPr>
                        <wps:spPr bwMode="auto">
                          <a:xfrm>
                            <a:off x="1692" y="167"/>
                            <a:ext cx="500" cy="10"/>
                          </a:xfrm>
                          <a:prstGeom prst="rect">
                            <a:avLst/>
                          </a:prstGeom>
                          <a:solidFill>
                            <a:srgbClr val="00000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37325765" name="Rectangle 29"/>
                        <wps:cNvSpPr>
                          <a:spLocks noChangeArrowheads="1"/>
                        </wps:cNvSpPr>
                        <wps:spPr bwMode="auto">
                          <a:xfrm>
                            <a:off x="1692" y="176"/>
                            <a:ext cx="500" cy="8"/>
                          </a:xfrm>
                          <a:prstGeom prst="rect">
                            <a:avLst/>
                          </a:prstGeom>
                          <a:solidFill>
                            <a:srgbClr val="A5A5A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75751411" name="AutoShape 30"/>
                        <wps:cNvSpPr>
                          <a:spLocks/>
                        </wps:cNvSpPr>
                        <wps:spPr bwMode="auto">
                          <a:xfrm>
                            <a:off x="1692" y="167"/>
                            <a:ext cx="2612" cy="344"/>
                          </a:xfrm>
                          <a:custGeom>
                            <a:avLst/>
                            <a:gdLst>
                              <a:gd name="T0" fmla="+- 0 4303 1692"/>
                              <a:gd name="T1" fmla="*/ T0 w 2612"/>
                              <a:gd name="T2" fmla="+- 0 501 167"/>
                              <a:gd name="T3" fmla="*/ 501 h 344"/>
                              <a:gd name="T4" fmla="+- 0 2191 1692"/>
                              <a:gd name="T5" fmla="*/ T4 w 2612"/>
                              <a:gd name="T6" fmla="+- 0 501 167"/>
                              <a:gd name="T7" fmla="*/ 501 h 344"/>
                              <a:gd name="T8" fmla="+- 0 1702 1692"/>
                              <a:gd name="T9" fmla="*/ T8 w 2612"/>
                              <a:gd name="T10" fmla="+- 0 501 167"/>
                              <a:gd name="T11" fmla="*/ 501 h 344"/>
                              <a:gd name="T12" fmla="+- 0 1702 1692"/>
                              <a:gd name="T13" fmla="*/ T12 w 2612"/>
                              <a:gd name="T14" fmla="+- 0 177 167"/>
                              <a:gd name="T15" fmla="*/ 177 h 344"/>
                              <a:gd name="T16" fmla="+- 0 1692 1692"/>
                              <a:gd name="T17" fmla="*/ T16 w 2612"/>
                              <a:gd name="T18" fmla="+- 0 177 167"/>
                              <a:gd name="T19" fmla="*/ 177 h 344"/>
                              <a:gd name="T20" fmla="+- 0 1692 1692"/>
                              <a:gd name="T21" fmla="*/ T20 w 2612"/>
                              <a:gd name="T22" fmla="+- 0 501 167"/>
                              <a:gd name="T23" fmla="*/ 501 h 344"/>
                              <a:gd name="T24" fmla="+- 0 1692 1692"/>
                              <a:gd name="T25" fmla="*/ T24 w 2612"/>
                              <a:gd name="T26" fmla="+- 0 510 167"/>
                              <a:gd name="T27" fmla="*/ 510 h 344"/>
                              <a:gd name="T28" fmla="+- 0 2191 1692"/>
                              <a:gd name="T29" fmla="*/ T28 w 2612"/>
                              <a:gd name="T30" fmla="+- 0 510 167"/>
                              <a:gd name="T31" fmla="*/ 510 h 344"/>
                              <a:gd name="T32" fmla="+- 0 4303 1692"/>
                              <a:gd name="T33" fmla="*/ T32 w 2612"/>
                              <a:gd name="T34" fmla="+- 0 510 167"/>
                              <a:gd name="T35" fmla="*/ 510 h 344"/>
                              <a:gd name="T36" fmla="+- 0 4303 1692"/>
                              <a:gd name="T37" fmla="*/ T36 w 2612"/>
                              <a:gd name="T38" fmla="+- 0 501 167"/>
                              <a:gd name="T39" fmla="*/ 501 h 344"/>
                              <a:gd name="T40" fmla="+- 0 4303 1692"/>
                              <a:gd name="T41" fmla="*/ T40 w 2612"/>
                              <a:gd name="T42" fmla="+- 0 167 167"/>
                              <a:gd name="T43" fmla="*/ 167 h 344"/>
                              <a:gd name="T44" fmla="+- 0 2191 1692"/>
                              <a:gd name="T45" fmla="*/ T44 w 2612"/>
                              <a:gd name="T46" fmla="+- 0 167 167"/>
                              <a:gd name="T47" fmla="*/ 167 h 344"/>
                              <a:gd name="T48" fmla="+- 0 2191 1692"/>
                              <a:gd name="T49" fmla="*/ T48 w 2612"/>
                              <a:gd name="T50" fmla="+- 0 177 167"/>
                              <a:gd name="T51" fmla="*/ 177 h 344"/>
                              <a:gd name="T52" fmla="+- 0 4303 1692"/>
                              <a:gd name="T53" fmla="*/ T52 w 2612"/>
                              <a:gd name="T54" fmla="+- 0 177 167"/>
                              <a:gd name="T55" fmla="*/ 177 h 344"/>
                              <a:gd name="T56" fmla="+- 0 4303 1692"/>
                              <a:gd name="T57" fmla="*/ T56 w 2612"/>
                              <a:gd name="T58" fmla="+- 0 167 167"/>
                              <a:gd name="T59" fmla="*/ 167 h 3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2612" h="344">
                                <a:moveTo>
                                  <a:pt x="2611" y="334"/>
                                </a:moveTo>
                                <a:lnTo>
                                  <a:pt x="499" y="334"/>
                                </a:lnTo>
                                <a:lnTo>
                                  <a:pt x="10" y="334"/>
                                </a:lnTo>
                                <a:lnTo>
                                  <a:pt x="10" y="10"/>
                                </a:lnTo>
                                <a:lnTo>
                                  <a:pt x="0" y="10"/>
                                </a:lnTo>
                                <a:lnTo>
                                  <a:pt x="0" y="334"/>
                                </a:lnTo>
                                <a:lnTo>
                                  <a:pt x="0" y="343"/>
                                </a:lnTo>
                                <a:lnTo>
                                  <a:pt x="499" y="343"/>
                                </a:lnTo>
                                <a:lnTo>
                                  <a:pt x="2611" y="343"/>
                                </a:lnTo>
                                <a:lnTo>
                                  <a:pt x="2611" y="334"/>
                                </a:lnTo>
                                <a:close/>
                                <a:moveTo>
                                  <a:pt x="2611" y="0"/>
                                </a:moveTo>
                                <a:lnTo>
                                  <a:pt x="499" y="0"/>
                                </a:lnTo>
                                <a:lnTo>
                                  <a:pt x="499" y="10"/>
                                </a:lnTo>
                                <a:lnTo>
                                  <a:pt x="2611" y="10"/>
                                </a:lnTo>
                                <a:lnTo>
                                  <a:pt x="2611" y="0"/>
                                </a:lnTo>
                                <a:close/>
                              </a:path>
                            </a:pathLst>
                          </a:custGeom>
                          <a:solidFill>
                            <a:srgbClr val="00000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0039845" name="Rectangle 31"/>
                        <wps:cNvSpPr>
                          <a:spLocks noChangeArrowheads="1"/>
                        </wps:cNvSpPr>
                        <wps:spPr bwMode="auto">
                          <a:xfrm>
                            <a:off x="2191" y="176"/>
                            <a:ext cx="2112" cy="8"/>
                          </a:xfrm>
                          <a:prstGeom prst="rect">
                            <a:avLst/>
                          </a:prstGeom>
                          <a:solidFill>
                            <a:srgbClr val="A5A5A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84919850" name="AutoShape 32"/>
                        <wps:cNvSpPr>
                          <a:spLocks/>
                        </wps:cNvSpPr>
                        <wps:spPr bwMode="auto">
                          <a:xfrm>
                            <a:off x="2191" y="167"/>
                            <a:ext cx="6416" cy="344"/>
                          </a:xfrm>
                          <a:custGeom>
                            <a:avLst/>
                            <a:gdLst>
                              <a:gd name="T0" fmla="+- 0 2201 2191"/>
                              <a:gd name="T1" fmla="*/ T0 w 6416"/>
                              <a:gd name="T2" fmla="+- 0 177 167"/>
                              <a:gd name="T3" fmla="*/ 177 h 344"/>
                              <a:gd name="T4" fmla="+- 0 2191 2191"/>
                              <a:gd name="T5" fmla="*/ T4 w 6416"/>
                              <a:gd name="T6" fmla="+- 0 177 167"/>
                              <a:gd name="T7" fmla="*/ 177 h 344"/>
                              <a:gd name="T8" fmla="+- 0 2191 2191"/>
                              <a:gd name="T9" fmla="*/ T8 w 6416"/>
                              <a:gd name="T10" fmla="+- 0 501 167"/>
                              <a:gd name="T11" fmla="*/ 501 h 344"/>
                              <a:gd name="T12" fmla="+- 0 2201 2191"/>
                              <a:gd name="T13" fmla="*/ T12 w 6416"/>
                              <a:gd name="T14" fmla="+- 0 501 167"/>
                              <a:gd name="T15" fmla="*/ 501 h 344"/>
                              <a:gd name="T16" fmla="+- 0 2201 2191"/>
                              <a:gd name="T17" fmla="*/ T16 w 6416"/>
                              <a:gd name="T18" fmla="+- 0 177 167"/>
                              <a:gd name="T19" fmla="*/ 177 h 344"/>
                              <a:gd name="T20" fmla="+- 0 8606 2191"/>
                              <a:gd name="T21" fmla="*/ T20 w 6416"/>
                              <a:gd name="T22" fmla="+- 0 501 167"/>
                              <a:gd name="T23" fmla="*/ 501 h 344"/>
                              <a:gd name="T24" fmla="+- 0 4303 2191"/>
                              <a:gd name="T25" fmla="*/ T24 w 6416"/>
                              <a:gd name="T26" fmla="+- 0 501 167"/>
                              <a:gd name="T27" fmla="*/ 501 h 344"/>
                              <a:gd name="T28" fmla="+- 0 4303 2191"/>
                              <a:gd name="T29" fmla="*/ T28 w 6416"/>
                              <a:gd name="T30" fmla="+- 0 510 167"/>
                              <a:gd name="T31" fmla="*/ 510 h 344"/>
                              <a:gd name="T32" fmla="+- 0 8606 2191"/>
                              <a:gd name="T33" fmla="*/ T32 w 6416"/>
                              <a:gd name="T34" fmla="+- 0 510 167"/>
                              <a:gd name="T35" fmla="*/ 510 h 344"/>
                              <a:gd name="T36" fmla="+- 0 8606 2191"/>
                              <a:gd name="T37" fmla="*/ T36 w 6416"/>
                              <a:gd name="T38" fmla="+- 0 501 167"/>
                              <a:gd name="T39" fmla="*/ 501 h 344"/>
                              <a:gd name="T40" fmla="+- 0 8606 2191"/>
                              <a:gd name="T41" fmla="*/ T40 w 6416"/>
                              <a:gd name="T42" fmla="+- 0 167 167"/>
                              <a:gd name="T43" fmla="*/ 167 h 344"/>
                              <a:gd name="T44" fmla="+- 0 4303 2191"/>
                              <a:gd name="T45" fmla="*/ T44 w 6416"/>
                              <a:gd name="T46" fmla="+- 0 167 167"/>
                              <a:gd name="T47" fmla="*/ 167 h 344"/>
                              <a:gd name="T48" fmla="+- 0 4303 2191"/>
                              <a:gd name="T49" fmla="*/ T48 w 6416"/>
                              <a:gd name="T50" fmla="+- 0 177 167"/>
                              <a:gd name="T51" fmla="*/ 177 h 344"/>
                              <a:gd name="T52" fmla="+- 0 8606 2191"/>
                              <a:gd name="T53" fmla="*/ T52 w 6416"/>
                              <a:gd name="T54" fmla="+- 0 177 167"/>
                              <a:gd name="T55" fmla="*/ 177 h 344"/>
                              <a:gd name="T56" fmla="+- 0 8606 2191"/>
                              <a:gd name="T57" fmla="*/ T56 w 6416"/>
                              <a:gd name="T58" fmla="+- 0 167 167"/>
                              <a:gd name="T59" fmla="*/ 167 h 3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6416" h="344">
                                <a:moveTo>
                                  <a:pt x="10" y="10"/>
                                </a:moveTo>
                                <a:lnTo>
                                  <a:pt x="0" y="10"/>
                                </a:lnTo>
                                <a:lnTo>
                                  <a:pt x="0" y="334"/>
                                </a:lnTo>
                                <a:lnTo>
                                  <a:pt x="10" y="334"/>
                                </a:lnTo>
                                <a:lnTo>
                                  <a:pt x="10" y="10"/>
                                </a:lnTo>
                                <a:close/>
                                <a:moveTo>
                                  <a:pt x="6415" y="334"/>
                                </a:moveTo>
                                <a:lnTo>
                                  <a:pt x="2112" y="334"/>
                                </a:lnTo>
                                <a:lnTo>
                                  <a:pt x="2112" y="343"/>
                                </a:lnTo>
                                <a:lnTo>
                                  <a:pt x="6415" y="343"/>
                                </a:lnTo>
                                <a:lnTo>
                                  <a:pt x="6415" y="334"/>
                                </a:lnTo>
                                <a:close/>
                                <a:moveTo>
                                  <a:pt x="6415" y="0"/>
                                </a:moveTo>
                                <a:lnTo>
                                  <a:pt x="2112" y="0"/>
                                </a:lnTo>
                                <a:lnTo>
                                  <a:pt x="2112" y="10"/>
                                </a:lnTo>
                                <a:lnTo>
                                  <a:pt x="6415" y="10"/>
                                </a:lnTo>
                                <a:lnTo>
                                  <a:pt x="6415" y="0"/>
                                </a:lnTo>
                                <a:close/>
                              </a:path>
                            </a:pathLst>
                          </a:custGeom>
                          <a:solidFill>
                            <a:srgbClr val="00000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34768903" name="Rectangle 33"/>
                        <wps:cNvSpPr>
                          <a:spLocks noChangeArrowheads="1"/>
                        </wps:cNvSpPr>
                        <wps:spPr bwMode="auto">
                          <a:xfrm>
                            <a:off x="4303" y="176"/>
                            <a:ext cx="4304" cy="8"/>
                          </a:xfrm>
                          <a:prstGeom prst="rect">
                            <a:avLst/>
                          </a:prstGeom>
                          <a:solidFill>
                            <a:srgbClr val="A5A5A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83144262" name="AutoShape 34"/>
                        <wps:cNvSpPr>
                          <a:spLocks/>
                        </wps:cNvSpPr>
                        <wps:spPr bwMode="auto">
                          <a:xfrm>
                            <a:off x="8606" y="167"/>
                            <a:ext cx="2237" cy="344"/>
                          </a:xfrm>
                          <a:custGeom>
                            <a:avLst/>
                            <a:gdLst>
                              <a:gd name="T0" fmla="+- 0 10843 8606"/>
                              <a:gd name="T1" fmla="*/ T0 w 2237"/>
                              <a:gd name="T2" fmla="+- 0 501 167"/>
                              <a:gd name="T3" fmla="*/ 501 h 344"/>
                              <a:gd name="T4" fmla="+- 0 10834 8606"/>
                              <a:gd name="T5" fmla="*/ T4 w 2237"/>
                              <a:gd name="T6" fmla="+- 0 501 167"/>
                              <a:gd name="T7" fmla="*/ 501 h 344"/>
                              <a:gd name="T8" fmla="+- 0 8606 8606"/>
                              <a:gd name="T9" fmla="*/ T8 w 2237"/>
                              <a:gd name="T10" fmla="+- 0 501 167"/>
                              <a:gd name="T11" fmla="*/ 501 h 344"/>
                              <a:gd name="T12" fmla="+- 0 8606 8606"/>
                              <a:gd name="T13" fmla="*/ T12 w 2237"/>
                              <a:gd name="T14" fmla="+- 0 510 167"/>
                              <a:gd name="T15" fmla="*/ 510 h 344"/>
                              <a:gd name="T16" fmla="+- 0 10834 8606"/>
                              <a:gd name="T17" fmla="*/ T16 w 2237"/>
                              <a:gd name="T18" fmla="+- 0 510 167"/>
                              <a:gd name="T19" fmla="*/ 510 h 344"/>
                              <a:gd name="T20" fmla="+- 0 10843 8606"/>
                              <a:gd name="T21" fmla="*/ T20 w 2237"/>
                              <a:gd name="T22" fmla="+- 0 510 167"/>
                              <a:gd name="T23" fmla="*/ 510 h 344"/>
                              <a:gd name="T24" fmla="+- 0 10843 8606"/>
                              <a:gd name="T25" fmla="*/ T24 w 2237"/>
                              <a:gd name="T26" fmla="+- 0 501 167"/>
                              <a:gd name="T27" fmla="*/ 501 h 344"/>
                              <a:gd name="T28" fmla="+- 0 10843 8606"/>
                              <a:gd name="T29" fmla="*/ T28 w 2237"/>
                              <a:gd name="T30" fmla="+- 0 167 167"/>
                              <a:gd name="T31" fmla="*/ 167 h 344"/>
                              <a:gd name="T32" fmla="+- 0 10834 8606"/>
                              <a:gd name="T33" fmla="*/ T32 w 2237"/>
                              <a:gd name="T34" fmla="+- 0 167 167"/>
                              <a:gd name="T35" fmla="*/ 167 h 344"/>
                              <a:gd name="T36" fmla="+- 0 8606 8606"/>
                              <a:gd name="T37" fmla="*/ T36 w 2237"/>
                              <a:gd name="T38" fmla="+- 0 167 167"/>
                              <a:gd name="T39" fmla="*/ 167 h 344"/>
                              <a:gd name="T40" fmla="+- 0 8606 8606"/>
                              <a:gd name="T41" fmla="*/ T40 w 2237"/>
                              <a:gd name="T42" fmla="+- 0 177 167"/>
                              <a:gd name="T43" fmla="*/ 177 h 344"/>
                              <a:gd name="T44" fmla="+- 0 10834 8606"/>
                              <a:gd name="T45" fmla="*/ T44 w 2237"/>
                              <a:gd name="T46" fmla="+- 0 177 167"/>
                              <a:gd name="T47" fmla="*/ 177 h 344"/>
                              <a:gd name="T48" fmla="+- 0 10843 8606"/>
                              <a:gd name="T49" fmla="*/ T48 w 2237"/>
                              <a:gd name="T50" fmla="+- 0 177 167"/>
                              <a:gd name="T51" fmla="*/ 177 h 344"/>
                              <a:gd name="T52" fmla="+- 0 10843 8606"/>
                              <a:gd name="T53" fmla="*/ T52 w 2237"/>
                              <a:gd name="T54" fmla="+- 0 167 167"/>
                              <a:gd name="T55" fmla="*/ 167 h 3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2237" h="344">
                                <a:moveTo>
                                  <a:pt x="2237" y="334"/>
                                </a:moveTo>
                                <a:lnTo>
                                  <a:pt x="2228" y="334"/>
                                </a:lnTo>
                                <a:lnTo>
                                  <a:pt x="0" y="334"/>
                                </a:lnTo>
                                <a:lnTo>
                                  <a:pt x="0" y="343"/>
                                </a:lnTo>
                                <a:lnTo>
                                  <a:pt x="2228" y="343"/>
                                </a:lnTo>
                                <a:lnTo>
                                  <a:pt x="2237" y="343"/>
                                </a:lnTo>
                                <a:lnTo>
                                  <a:pt x="2237" y="334"/>
                                </a:lnTo>
                                <a:close/>
                                <a:moveTo>
                                  <a:pt x="2237" y="0"/>
                                </a:moveTo>
                                <a:lnTo>
                                  <a:pt x="2228" y="0"/>
                                </a:lnTo>
                                <a:lnTo>
                                  <a:pt x="0" y="0"/>
                                </a:lnTo>
                                <a:lnTo>
                                  <a:pt x="0" y="10"/>
                                </a:lnTo>
                                <a:lnTo>
                                  <a:pt x="2228" y="10"/>
                                </a:lnTo>
                                <a:lnTo>
                                  <a:pt x="2237" y="10"/>
                                </a:lnTo>
                                <a:lnTo>
                                  <a:pt x="2237" y="0"/>
                                </a:lnTo>
                                <a:close/>
                              </a:path>
                            </a:pathLst>
                          </a:custGeom>
                          <a:solidFill>
                            <a:srgbClr val="00000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4394953" name="Rectangle 35"/>
                        <wps:cNvSpPr>
                          <a:spLocks noChangeArrowheads="1"/>
                        </wps:cNvSpPr>
                        <wps:spPr bwMode="auto">
                          <a:xfrm>
                            <a:off x="8606" y="176"/>
                            <a:ext cx="2237" cy="8"/>
                          </a:xfrm>
                          <a:prstGeom prst="rect">
                            <a:avLst/>
                          </a:prstGeom>
                          <a:solidFill>
                            <a:srgbClr val="A5A5A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07356238" name="Rectangle 36"/>
                        <wps:cNvSpPr>
                          <a:spLocks noChangeArrowheads="1"/>
                        </wps:cNvSpPr>
                        <wps:spPr bwMode="auto">
                          <a:xfrm>
                            <a:off x="10833" y="176"/>
                            <a:ext cx="10" cy="324"/>
                          </a:xfrm>
                          <a:prstGeom prst="rect">
                            <a:avLst/>
                          </a:prstGeom>
                          <a:solidFill>
                            <a:srgbClr val="00000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05673170" name="Text Box 37"/>
                        <wps:cNvSpPr txBox="1">
                          <a:spLocks noChangeArrowheads="1"/>
                        </wps:cNvSpPr>
                        <wps:spPr bwMode="auto">
                          <a:xfrm>
                            <a:off x="2200" y="184"/>
                            <a:ext cx="8633" cy="317"/>
                          </a:xfrm>
                          <a:prstGeom prst="rect">
                            <a:avLst/>
                          </a:prstGeom>
                          <a:solidFill>
                            <a:srgbClr val="A5A5A5"/>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4F22F3B" w14:textId="77777777" w:rsidR="00CE30A0" w:rsidRDefault="00CE30A0" w:rsidP="00CE30A0">
                              <w:pPr>
                                <w:spacing w:line="273" w:lineRule="exact"/>
                                <w:ind w:left="2"/>
                                <w:rPr>
                                  <w:b/>
                                </w:rPr>
                              </w:pPr>
                              <w:r>
                                <w:rPr>
                                  <w:b/>
                                </w:rPr>
                                <w:t>ESPECIFICAÇÕES</w:t>
                              </w:r>
                            </w:p>
                          </w:txbxContent>
                        </wps:txbx>
                        <wps:bodyPr rot="0" vert="horz" wrap="square" lIns="0" tIns="0" rIns="0" bIns="0" anchor="t" anchorCtr="0" upright="1">
                          <a:noAutofit/>
                        </wps:bodyPr>
                      </wps:wsp>
                      <wps:wsp>
                        <wps:cNvPr id="2145135960" name="Text Box 38"/>
                        <wps:cNvSpPr txBox="1">
                          <a:spLocks noChangeArrowheads="1"/>
                        </wps:cNvSpPr>
                        <wps:spPr bwMode="auto">
                          <a:xfrm>
                            <a:off x="1701" y="184"/>
                            <a:ext cx="490" cy="317"/>
                          </a:xfrm>
                          <a:prstGeom prst="rect">
                            <a:avLst/>
                          </a:prstGeom>
                          <a:solidFill>
                            <a:srgbClr val="A5A5A5"/>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99CE8AA" w14:textId="77777777" w:rsidR="00CE30A0" w:rsidRDefault="00CE30A0" w:rsidP="00CE30A0">
                              <w:pPr>
                                <w:spacing w:line="273" w:lineRule="exact"/>
                                <w:ind w:left="107"/>
                                <w:rPr>
                                  <w:b/>
                                </w:rPr>
                              </w:pPr>
                              <w:r>
                                <w:rPr>
                                  <w:b/>
                                </w:rPr>
                                <w:t>2.</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6A4B500" id="Agrupar 12" o:spid="_x0000_s1038" style="position:absolute;left:0;text-align:left;margin-left:84.6pt;margin-top:8.35pt;width:457.6pt;height:17.2pt;z-index:-251655168;mso-wrap-distance-left:0;mso-wrap-distance-right:0;mso-position-horizontal-relative:page" coordorigin="1692,167" coordsize="9152,3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">
                <v:rect id="Rectangle 28" o:spid="_x0000_s1039" style="position:absolute;left:1692;top:167;width:50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" fillcolor="#000001" stroked="f"/>
                <v:rect id="Rectangle 29" o:spid="_x0000_s1040" style="position:absolute;left:1692;top:176;width:500;height: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" fillcolor="#a5a5a5" stroked="f"/>
                <v:shape id="AutoShape 30" o:spid="_x0000_s1041" style="position:absolute;left:1692;top:167;width:2612;height:344;visibility:visible;mso-wrap-style:square;v-text-anchor:top" coordsize="2612,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" path="m2611,334r-2112,l10,334,10,10,,10,,334r,9l499,343r2112,l2611,334xm2611,l499,r,10l2611,10r,-10xe" fillcolor="#000001" stroked="f">
                  <v:path arrowok="t" o:connecttype="custom" o:connectlocs="2611,501;499,501;10,501;10,177;0,177;0,501;0,510;499,510;2611,510;2611,501;2611,167;499,167;499,177;2611,177;2611,167" o:connectangles="0,0,0,0,0,0,0,0,0,0,0,0,0,0,0"/>
                </v:shape>
                <v:rect id="Rectangle 31" o:spid="_x0000_s1042" style="position:absolute;left:2191;top:176;width:2112;height: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" fillcolor="#a5a5a5" stroked="f"/>
                <v:shape id="AutoShape 32" o:spid="_x0000_s1043" style="position:absolute;left:2191;top:167;width:6416;height:344;visibility:visible;mso-wrap-style:square;v-text-anchor:top" coordsize="6416,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" path="m10,10l,10,,334r10,l10,10xm6415,334r-4303,l2112,343r4303,l6415,334xm6415,l2112,r,10l6415,10r,-10xe" fillcolor="#000001" stroked="f">
                  <v:path arrowok="t" o:connecttype="custom" o:connectlocs="10,177;0,177;0,501;10,501;10,177;6415,501;2112,501;2112,510;6415,510;6415,501;6415,167;2112,167;2112,177;6415,177;6415,167" o:connectangles="0,0,0,0,0,0,0,0,0,0,0,0,0,0,0"/>
                </v:shape>
                <v:rect id="Rectangle 33" o:spid="_x0000_s1044" style="position:absolute;left:4303;top:176;width:4304;height: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" fillcolor="#a5a5a5" stroked="f"/>
                <v:shape id="AutoShape 34" o:spid="_x0000_s1045" style="position:absolute;left:8606;top:167;width:2237;height:344;visibility:visible;mso-wrap-style:square;v-text-anchor:top" coordsize="2237,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" path="m2237,334r-9,l,334r,9l2228,343r9,l2237,334xm2237,r-9,l,,,10r2228,l2237,10r,-10xe" fillcolor="#000001" stroked="f">
                  <v:path arrowok="t" o:connecttype="custom" o:connectlocs="2237,501;2228,501;0,501;0,510;2228,510;2237,510;2237,501;2237,167;2228,167;0,167;0,177;2228,177;2237,177;2237,167" o:connectangles="0,0,0,0,0,0,0,0,0,0,0,0,0,0"/>
                </v:shape>
                <v:rect id="Rectangle 35" o:spid="_x0000_s1046" style="position:absolute;left:8606;top:176;width:2237;height: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" fillcolor="#a5a5a5" stroked="f"/>
                <v:rect id="Rectangle 36" o:spid="_x0000_s1047" style="position:absolute;left:10833;top:176;width:10;height:3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" fillcolor="#000001" stroked="f"/>
                <v:shape id="Text Box 37" o:spid="_x0000_s1048" type="#_x0000_t202" style="position:absolute;left:2200;top:184;width:8633;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" fillcolor="#a5a5a5" stroked="f">
                  <v:textbox inset="0,0,0,0">
                    <w:txbxContent>
                      <w:p w14:paraId="44F22F3B" w14:textId="77777777" w:rsidR="00CE30A0" w:rsidRDefault="00CE30A0" w:rsidP="00CE30A0">
                        <w:pPr>
                          <w:spacing w:line="273" w:lineRule="exact"/>
                          <w:ind w:left="2"/>
                          <w:rPr>
                            <w:b/>
                          </w:rPr>
                        </w:pPr>
                        <w:r>
                          <w:rPr>
                            <w:b/>
                          </w:rPr>
                          <w:t>ESPECIFICAÇÕES</w:t>
                        </w:r>
                      </w:p>
                    </w:txbxContent>
                  </v:textbox>
                </v:shape>
                <v:shape id="Text Box 38" o:spid="_x0000_s1049" type="#_x0000_t202" style="position:absolute;left:1701;top:184;width:490;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" fillcolor="#a5a5a5" stroked="f">
                  <v:textbox inset="0,0,0,0">
                    <w:txbxContent>
                      <w:p w14:paraId="299CE8AA" w14:textId="77777777" w:rsidR="00CE30A0" w:rsidRDefault="00CE30A0" w:rsidP="00CE30A0">
                        <w:pPr>
                          <w:spacing w:line="273" w:lineRule="exact"/>
                          <w:ind w:left="107"/>
                          <w:rPr>
                            <w:b/>
                          </w:rPr>
                        </w:pPr>
                        <w:r>
                          <w:rPr>
                            <w:b/>
                          </w:rPr>
                          <w:t>2.</w:t>
                        </w:r>
                      </w:p>
                    </w:txbxContent>
                  </v:textbox>
                </v:shape>
                <w10:wrap type="topAndBottom" anchorx="page"/>
              </v:group>
            </w:pict>
          </mc:Fallback>
        </mc:AlternateContent>
      </w:r>
    </w:p>
    <w:p w14:paraId="4275461C" w14:textId="0384B64D" w:rsidR="00CE30A0" w:rsidRPr="0070537A" w:rsidRDefault="00CE30A0" w:rsidP="00CE30A0">
      <w:pPr>
        <w:pStyle w:val="Corpodetexto"/>
        <w:ind w:right="3"/>
        <w:contextualSpacing/>
        <w:jc w:val="both"/>
        <w:rPr>
          <w:rFonts w:ascii="Arial" w:hAnsi="Arial" w:cs="Arial"/>
        </w:rPr>
      </w:pPr>
      <w:r w:rsidRPr="0070537A">
        <w:rPr>
          <w:rFonts w:ascii="Arial" w:hAnsi="Arial" w:cs="Arial"/>
          <w:b/>
        </w:rPr>
        <w:t>2.1.</w:t>
      </w:r>
      <w:r w:rsidRPr="0070537A">
        <w:rPr>
          <w:rFonts w:ascii="Arial" w:hAnsi="Arial" w:cs="Arial"/>
          <w:b/>
          <w:spacing w:val="-2"/>
        </w:rPr>
        <w:t xml:space="preserve"> </w:t>
      </w:r>
      <w:r w:rsidRPr="0070537A">
        <w:rPr>
          <w:rFonts w:ascii="Arial" w:hAnsi="Arial" w:cs="Arial"/>
        </w:rPr>
        <w:t>As propostas comerciais deverão ser elaboradas com base nos salários normativos da categoria, estabelecidos em Convenção Coletiva de Trabalho e vigentes à data da apresentação da proposta.</w:t>
      </w:r>
    </w:p>
    <w:p w14:paraId="77F22FA8" w14:textId="77777777" w:rsidR="00CE30A0" w:rsidRPr="0070537A" w:rsidRDefault="00CE30A0" w:rsidP="00CE30A0">
      <w:pPr>
        <w:pStyle w:val="Corpodetexto"/>
        <w:ind w:right="3"/>
        <w:contextualSpacing/>
        <w:jc w:val="both"/>
        <w:rPr>
          <w:rFonts w:ascii="Arial" w:hAnsi="Arial" w:cs="Arial"/>
          <w:b/>
        </w:rPr>
      </w:pPr>
    </w:p>
    <w:p w14:paraId="280F73B8" w14:textId="15F520A6" w:rsidR="00CE30A0" w:rsidRPr="0070537A" w:rsidRDefault="00CE30A0" w:rsidP="00CE30A0">
      <w:pPr>
        <w:pStyle w:val="Corpodetexto"/>
        <w:ind w:right="3"/>
        <w:contextualSpacing/>
        <w:jc w:val="both"/>
        <w:rPr>
          <w:rFonts w:ascii="Arial" w:hAnsi="Arial" w:cs="Arial"/>
        </w:rPr>
      </w:pPr>
      <w:r w:rsidRPr="0070537A">
        <w:rPr>
          <w:rFonts w:ascii="Arial" w:hAnsi="Arial" w:cs="Arial"/>
          <w:b/>
        </w:rPr>
        <w:t>2.2</w:t>
      </w:r>
      <w:r w:rsidRPr="0070537A">
        <w:rPr>
          <w:rFonts w:ascii="Arial" w:hAnsi="Arial" w:cs="Arial"/>
        </w:rPr>
        <w:t xml:space="preserve"> A proposta deverá conter todos os custos, despesas, encargos e o lucro correspondente, detalhados em planilha, de forma a comporem o valor mensal a ser cobrado pelos serviços, indicando os percentuais e valores totais de cada item, assim como o valor total mensal e o valor global da proposta</w:t>
      </w:r>
    </w:p>
    <w:p w14:paraId="2C511CFF" w14:textId="77777777" w:rsidR="00CE30A0" w:rsidRPr="0070537A" w:rsidRDefault="00CE30A0" w:rsidP="00CE30A0">
      <w:pPr>
        <w:pStyle w:val="Corpodetexto"/>
        <w:ind w:right="3"/>
        <w:contextualSpacing/>
        <w:jc w:val="both"/>
        <w:rPr>
          <w:rFonts w:ascii="Arial" w:hAnsi="Arial" w:cs="Arial"/>
          <w:b/>
        </w:rPr>
      </w:pPr>
    </w:p>
    <w:p w14:paraId="73D7219F" w14:textId="211B3871" w:rsidR="00CE30A0" w:rsidRPr="0070537A" w:rsidRDefault="00CE30A0" w:rsidP="00CE30A0">
      <w:pPr>
        <w:pStyle w:val="Corpodetexto"/>
        <w:ind w:right="3"/>
        <w:contextualSpacing/>
        <w:jc w:val="both"/>
        <w:rPr>
          <w:rFonts w:ascii="Arial" w:hAnsi="Arial" w:cs="Arial"/>
        </w:rPr>
      </w:pPr>
      <w:r w:rsidRPr="0070537A">
        <w:rPr>
          <w:rFonts w:ascii="Arial" w:hAnsi="Arial" w:cs="Arial"/>
          <w:b/>
        </w:rPr>
        <w:t>2.3</w:t>
      </w:r>
      <w:r w:rsidRPr="0070537A">
        <w:rPr>
          <w:rFonts w:ascii="Arial" w:hAnsi="Arial" w:cs="Arial"/>
        </w:rPr>
        <w:t xml:space="preserve"> Entende-se por serviços continuados com dedicação exclusiva de mão de obra, aqueles que em via de regra, os empregados da contratada são alocados para trabalhar continuamente nas dependências do órgão, muitas vezes com dedicação exclusiva. A execução dos serviços seguirá uma rotina específica estabelecida e supervisionada pela Secretaria Municipal de Saúde.</w:t>
      </w:r>
    </w:p>
    <w:p w14:paraId="1E9E3194" w14:textId="77777777" w:rsidR="00CE30A0" w:rsidRPr="0070537A" w:rsidRDefault="00CE30A0" w:rsidP="00CE30A0">
      <w:pPr>
        <w:pStyle w:val="Corpodetexto"/>
        <w:ind w:right="3"/>
        <w:contextualSpacing/>
        <w:jc w:val="both"/>
        <w:rPr>
          <w:rFonts w:ascii="Arial" w:hAnsi="Arial" w:cs="Arial"/>
          <w:b/>
        </w:rPr>
      </w:pPr>
    </w:p>
    <w:p w14:paraId="1F31D16A" w14:textId="3D556FF0" w:rsidR="00CE30A0" w:rsidRPr="00CF1AB0" w:rsidRDefault="00CE30A0" w:rsidP="00CE30A0">
      <w:pPr>
        <w:pStyle w:val="Corpodetexto"/>
        <w:ind w:right="3"/>
        <w:contextualSpacing/>
        <w:jc w:val="both"/>
        <w:rPr>
          <w:rFonts w:ascii="Arial" w:hAnsi="Arial" w:cs="Arial"/>
        </w:rPr>
      </w:pPr>
      <w:r w:rsidRPr="0070537A">
        <w:rPr>
          <w:rFonts w:ascii="Arial" w:hAnsi="Arial" w:cs="Arial"/>
          <w:b/>
        </w:rPr>
        <w:t xml:space="preserve">2.4 </w:t>
      </w:r>
      <w:r w:rsidRPr="0070537A">
        <w:rPr>
          <w:rFonts w:ascii="Arial" w:hAnsi="Arial" w:cs="Arial"/>
        </w:rPr>
        <w:t>A execução do trabalho será mediante o regime indireto, devendo atender os locais de trabalho.</w:t>
      </w:r>
    </w:p>
    <w:p w14:paraId="553BA4B3" w14:textId="77777777" w:rsidR="00CE30A0" w:rsidRPr="00CF1AB0" w:rsidRDefault="00CE30A0" w:rsidP="00CE30A0">
      <w:pPr>
        <w:pStyle w:val="Corpodetexto"/>
        <w:ind w:left="1134" w:right="283"/>
        <w:contextualSpacing/>
        <w:jc w:val="both"/>
        <w:rPr>
          <w:rFonts w:ascii="Arial" w:hAnsi="Arial" w:cs="Arial"/>
        </w:rPr>
      </w:pPr>
    </w:p>
    <w:p w14:paraId="6C2A5505" w14:textId="77777777" w:rsidR="00CE30A0" w:rsidRPr="00CE385C" w:rsidRDefault="00CE30A0" w:rsidP="00CE30A0">
      <w:pPr>
        <w:adjustRightInd w:val="0"/>
        <w:ind w:right="3"/>
        <w:contextualSpacing/>
        <w:jc w:val="both"/>
        <w:rPr>
          <w:rFonts w:ascii="Arial" w:hAnsi="Arial" w:cs="Arial"/>
          <w:b/>
          <w:bCs/>
        </w:rPr>
      </w:pPr>
      <w:r w:rsidRPr="00CE385C">
        <w:rPr>
          <w:rFonts w:ascii="Arial" w:hAnsi="Arial" w:cs="Arial"/>
          <w:b/>
          <w:bCs/>
        </w:rPr>
        <w:t>2.4.1 FUNÇÃO DO RECEPCIONISTA</w:t>
      </w:r>
    </w:p>
    <w:p w14:paraId="2F0C9388" w14:textId="77777777" w:rsidR="00CE30A0" w:rsidRPr="00CF1AB0" w:rsidRDefault="00CE30A0" w:rsidP="00CE30A0">
      <w:pPr>
        <w:adjustRightInd w:val="0"/>
        <w:ind w:left="1134" w:right="3"/>
        <w:contextualSpacing/>
        <w:jc w:val="both"/>
        <w:rPr>
          <w:rFonts w:ascii="Arial" w:hAnsi="Arial" w:cs="Arial"/>
        </w:rPr>
      </w:pPr>
    </w:p>
    <w:p w14:paraId="1084A5D8" w14:textId="77777777" w:rsidR="00CE30A0" w:rsidRPr="00CF1AB0" w:rsidRDefault="00CE30A0" w:rsidP="00CE30A0">
      <w:pPr>
        <w:adjustRightInd w:val="0"/>
        <w:ind w:right="3"/>
        <w:contextualSpacing/>
        <w:jc w:val="both"/>
        <w:rPr>
          <w:rFonts w:ascii="Arial" w:hAnsi="Arial" w:cs="Arial"/>
        </w:rPr>
      </w:pPr>
      <w:r w:rsidRPr="00CF1AB0">
        <w:rPr>
          <w:rFonts w:ascii="Arial" w:hAnsi="Arial" w:cs="Arial"/>
        </w:rPr>
        <w:t>2.4.1.1 A empresa contratada prestará os serviços de recepção, obedecendo às técnicas apropriadas e com emprego de funcionários adequados para cada situação, obedecendo às orientações da Contratante.</w:t>
      </w:r>
    </w:p>
    <w:p w14:paraId="4BDB165A" w14:textId="77777777" w:rsidR="00CE30A0" w:rsidRPr="00CF1AB0" w:rsidRDefault="00CE30A0" w:rsidP="00CE30A0">
      <w:pPr>
        <w:adjustRightInd w:val="0"/>
        <w:ind w:left="1134" w:right="3"/>
        <w:contextualSpacing/>
        <w:jc w:val="both"/>
        <w:rPr>
          <w:rFonts w:ascii="Arial" w:hAnsi="Arial" w:cs="Arial"/>
        </w:rPr>
      </w:pPr>
    </w:p>
    <w:p w14:paraId="2EF54E18" w14:textId="77777777" w:rsidR="00CE30A0" w:rsidRPr="00CF1AB0" w:rsidRDefault="00CE30A0" w:rsidP="00CE30A0">
      <w:pPr>
        <w:adjustRightInd w:val="0"/>
        <w:ind w:right="3"/>
        <w:contextualSpacing/>
        <w:jc w:val="both"/>
        <w:rPr>
          <w:rFonts w:ascii="Arial" w:hAnsi="Arial" w:cs="Arial"/>
        </w:rPr>
      </w:pPr>
      <w:r w:rsidRPr="00CF1AB0">
        <w:rPr>
          <w:rFonts w:ascii="Arial" w:hAnsi="Arial" w:cs="Arial"/>
        </w:rPr>
        <w:lastRenderedPageBreak/>
        <w:t>2.4.1.2 Para a prestação dos serviços, a empresa contratada utilizará, sob sua inteira responsabilidade e de acordo com as normas que regem a atividade, mão de obra devidamente treinada e qualificada conforme tabela abaixo:</w:t>
      </w:r>
    </w:p>
    <w:p w14:paraId="13C1A891" w14:textId="77777777" w:rsidR="00CE30A0" w:rsidRPr="00CF1AB0" w:rsidRDefault="00CE30A0" w:rsidP="00CE30A0">
      <w:pPr>
        <w:adjustRightInd w:val="0"/>
        <w:ind w:left="1134" w:right="3"/>
        <w:contextualSpacing/>
        <w:jc w:val="both"/>
        <w:rPr>
          <w:rFonts w:ascii="Arial" w:hAnsi="Arial" w:cs="Arial"/>
        </w:rPr>
      </w:pPr>
    </w:p>
    <w:p w14:paraId="076C7ED9" w14:textId="77777777" w:rsidR="00CE30A0" w:rsidRPr="00CF1AB0" w:rsidRDefault="00CE30A0" w:rsidP="00CE30A0">
      <w:pPr>
        <w:pBdr>
          <w:top w:val="single" w:sz="4" w:space="1" w:color="auto"/>
          <w:left w:val="single" w:sz="4" w:space="31" w:color="auto"/>
          <w:bottom w:val="single" w:sz="4" w:space="1" w:color="auto"/>
          <w:right w:val="single" w:sz="4" w:space="4" w:color="auto"/>
          <w:between w:val="single" w:sz="4" w:space="1" w:color="auto"/>
          <w:bar w:val="single" w:sz="4" w:color="auto"/>
        </w:pBdr>
        <w:shd w:val="clear" w:color="auto" w:fill="D9D9D9"/>
        <w:adjustRightInd w:val="0"/>
        <w:ind w:left="1134" w:right="283"/>
        <w:contextualSpacing/>
        <w:jc w:val="center"/>
        <w:rPr>
          <w:rFonts w:ascii="Arial" w:hAnsi="Arial" w:cs="Arial"/>
          <w:b/>
        </w:rPr>
      </w:pPr>
      <w:r w:rsidRPr="00CF1AB0">
        <w:rPr>
          <w:rFonts w:ascii="Arial" w:hAnsi="Arial" w:cs="Arial"/>
          <w:b/>
        </w:rPr>
        <w:t>SERVIÇO DESCRIÇÃO GERAL DE ATIVIDADES/RECEPCIONISTA</w:t>
      </w:r>
    </w:p>
    <w:p w14:paraId="684AF8D6" w14:textId="77777777" w:rsidR="00CE30A0" w:rsidRPr="00CF1AB0" w:rsidRDefault="00CE30A0" w:rsidP="00CE30A0">
      <w:pPr>
        <w:pBdr>
          <w:top w:val="single" w:sz="4" w:space="1" w:color="auto"/>
          <w:left w:val="single" w:sz="4" w:space="31" w:color="auto"/>
          <w:bottom w:val="single" w:sz="4" w:space="1" w:color="auto"/>
          <w:right w:val="single" w:sz="4" w:space="4" w:color="auto"/>
          <w:between w:val="single" w:sz="4" w:space="1" w:color="auto"/>
          <w:bar w:val="single" w:sz="4" w:color="auto"/>
        </w:pBdr>
        <w:shd w:val="clear" w:color="auto" w:fill="D9D9D9"/>
        <w:adjustRightInd w:val="0"/>
        <w:ind w:left="1134" w:right="283"/>
        <w:contextualSpacing/>
        <w:jc w:val="center"/>
        <w:rPr>
          <w:rFonts w:ascii="Arial" w:hAnsi="Arial" w:cs="Arial"/>
          <w:b/>
        </w:rPr>
      </w:pPr>
      <w:r w:rsidRPr="00CF1AB0">
        <w:rPr>
          <w:rFonts w:ascii="Arial" w:hAnsi="Arial" w:cs="Arial"/>
          <w:b/>
        </w:rPr>
        <w:t>Descrição Sumária das atividades</w:t>
      </w:r>
    </w:p>
    <w:p w14:paraId="1F3917D0" w14:textId="77777777" w:rsidR="00CE30A0" w:rsidRPr="00CF1AB0" w:rsidRDefault="00CE30A0" w:rsidP="00CE30A0">
      <w:pPr>
        <w:pBdr>
          <w:top w:val="single" w:sz="4" w:space="1" w:color="auto"/>
          <w:left w:val="single" w:sz="4" w:space="31" w:color="auto"/>
          <w:bottom w:val="single" w:sz="4" w:space="1" w:color="auto"/>
          <w:right w:val="single" w:sz="4" w:space="4" w:color="auto"/>
        </w:pBdr>
        <w:adjustRightInd w:val="0"/>
        <w:ind w:left="1134" w:right="283"/>
        <w:contextualSpacing/>
        <w:jc w:val="both"/>
        <w:rPr>
          <w:rFonts w:ascii="Arial" w:hAnsi="Arial" w:cs="Arial"/>
        </w:rPr>
      </w:pPr>
      <w:r w:rsidRPr="00CF1AB0">
        <w:rPr>
          <w:rFonts w:ascii="Arial" w:hAnsi="Arial" w:cs="Arial"/>
        </w:rPr>
        <w:t>• Atender aos usuários do SUS, indagando suas pretensões, para informá-los conforme seus pedidos;</w:t>
      </w:r>
    </w:p>
    <w:p w14:paraId="6C5359E1" w14:textId="77777777" w:rsidR="00CE30A0" w:rsidRPr="00CF1AB0" w:rsidRDefault="00CE30A0" w:rsidP="00CE30A0">
      <w:pPr>
        <w:pBdr>
          <w:top w:val="single" w:sz="4" w:space="1" w:color="auto"/>
          <w:left w:val="single" w:sz="4" w:space="31" w:color="auto"/>
          <w:bottom w:val="single" w:sz="4" w:space="1" w:color="auto"/>
          <w:right w:val="single" w:sz="4" w:space="4" w:color="auto"/>
        </w:pBdr>
        <w:adjustRightInd w:val="0"/>
        <w:ind w:left="1134" w:right="283"/>
        <w:contextualSpacing/>
        <w:jc w:val="both"/>
        <w:rPr>
          <w:rFonts w:ascii="Arial" w:hAnsi="Arial" w:cs="Arial"/>
        </w:rPr>
      </w:pPr>
      <w:r w:rsidRPr="00CF1AB0">
        <w:rPr>
          <w:rFonts w:ascii="Arial" w:hAnsi="Arial" w:cs="Arial"/>
        </w:rPr>
        <w:t>• Prestar informações gerais relacionadas à unidade e a Secretaria Municipal de Saúde;</w:t>
      </w:r>
    </w:p>
    <w:p w14:paraId="54AC0C57" w14:textId="77777777" w:rsidR="00CE30A0" w:rsidRPr="00CF1AB0" w:rsidRDefault="00CE30A0" w:rsidP="00CE30A0">
      <w:pPr>
        <w:pBdr>
          <w:top w:val="single" w:sz="4" w:space="1" w:color="auto"/>
          <w:left w:val="single" w:sz="4" w:space="31" w:color="auto"/>
          <w:bottom w:val="single" w:sz="4" w:space="1" w:color="auto"/>
          <w:right w:val="single" w:sz="4" w:space="4" w:color="auto"/>
        </w:pBdr>
        <w:adjustRightInd w:val="0"/>
        <w:ind w:left="1134" w:right="283"/>
        <w:contextualSpacing/>
        <w:jc w:val="both"/>
        <w:rPr>
          <w:rFonts w:ascii="Arial" w:hAnsi="Arial" w:cs="Arial"/>
        </w:rPr>
      </w:pPr>
      <w:r w:rsidRPr="00CF1AB0">
        <w:rPr>
          <w:rFonts w:ascii="Arial" w:hAnsi="Arial" w:cs="Arial"/>
        </w:rPr>
        <w:t>• Prestação de informações por telefone;</w:t>
      </w:r>
    </w:p>
    <w:p w14:paraId="67624C54" w14:textId="77777777" w:rsidR="00CE30A0" w:rsidRPr="00CF1AB0" w:rsidRDefault="00CE30A0" w:rsidP="00CE30A0">
      <w:pPr>
        <w:pBdr>
          <w:top w:val="single" w:sz="4" w:space="1" w:color="auto"/>
          <w:left w:val="single" w:sz="4" w:space="31" w:color="auto"/>
          <w:bottom w:val="single" w:sz="4" w:space="1" w:color="auto"/>
          <w:right w:val="single" w:sz="4" w:space="4" w:color="auto"/>
        </w:pBdr>
        <w:adjustRightInd w:val="0"/>
        <w:ind w:left="1134" w:right="283"/>
        <w:contextualSpacing/>
        <w:jc w:val="both"/>
        <w:rPr>
          <w:rFonts w:ascii="Arial" w:hAnsi="Arial" w:cs="Arial"/>
        </w:rPr>
      </w:pPr>
      <w:r w:rsidRPr="00CF1AB0">
        <w:rPr>
          <w:rFonts w:ascii="Arial" w:hAnsi="Arial" w:cs="Arial"/>
        </w:rPr>
        <w:t>• Anotar telefones e recados;</w:t>
      </w:r>
    </w:p>
    <w:p w14:paraId="411733D8" w14:textId="77777777" w:rsidR="00CE30A0" w:rsidRPr="00CF1AB0" w:rsidRDefault="00CE30A0" w:rsidP="00CE30A0">
      <w:pPr>
        <w:pBdr>
          <w:top w:val="single" w:sz="4" w:space="1" w:color="auto"/>
          <w:left w:val="single" w:sz="4" w:space="31" w:color="auto"/>
          <w:bottom w:val="single" w:sz="4" w:space="1" w:color="auto"/>
          <w:right w:val="single" w:sz="4" w:space="4" w:color="auto"/>
        </w:pBdr>
        <w:adjustRightInd w:val="0"/>
        <w:ind w:left="1134" w:right="283"/>
        <w:contextualSpacing/>
        <w:jc w:val="both"/>
        <w:rPr>
          <w:rFonts w:ascii="Arial" w:hAnsi="Arial" w:cs="Arial"/>
        </w:rPr>
      </w:pPr>
      <w:r w:rsidRPr="00CF1AB0">
        <w:rPr>
          <w:rFonts w:ascii="Arial" w:hAnsi="Arial" w:cs="Arial"/>
        </w:rPr>
        <w:t>• Realizar marcação de consultas e exames;</w:t>
      </w:r>
    </w:p>
    <w:p w14:paraId="322CAC94" w14:textId="77777777" w:rsidR="00CE30A0" w:rsidRPr="00CF1AB0" w:rsidRDefault="00CE30A0" w:rsidP="00CE30A0">
      <w:pPr>
        <w:pBdr>
          <w:top w:val="single" w:sz="4" w:space="1" w:color="auto"/>
          <w:left w:val="single" w:sz="4" w:space="31" w:color="auto"/>
          <w:bottom w:val="single" w:sz="4" w:space="1" w:color="auto"/>
          <w:right w:val="single" w:sz="4" w:space="4" w:color="auto"/>
        </w:pBdr>
        <w:adjustRightInd w:val="0"/>
        <w:ind w:left="1134" w:right="283"/>
        <w:contextualSpacing/>
        <w:jc w:val="both"/>
        <w:rPr>
          <w:rFonts w:ascii="Arial" w:hAnsi="Arial" w:cs="Arial"/>
        </w:rPr>
      </w:pPr>
      <w:r w:rsidRPr="00CF1AB0">
        <w:rPr>
          <w:rFonts w:ascii="Arial" w:hAnsi="Arial" w:cs="Arial"/>
        </w:rPr>
        <w:t>• Realizar abertura, preenchimento, digitação, arquivamento e organização dos prontuários;</w:t>
      </w:r>
    </w:p>
    <w:p w14:paraId="76E56BB3" w14:textId="77777777" w:rsidR="00CE30A0" w:rsidRPr="00CF1AB0" w:rsidRDefault="00CE30A0" w:rsidP="00CE30A0">
      <w:pPr>
        <w:pBdr>
          <w:top w:val="single" w:sz="4" w:space="1" w:color="auto"/>
          <w:left w:val="single" w:sz="4" w:space="31" w:color="auto"/>
          <w:bottom w:val="single" w:sz="4" w:space="1" w:color="auto"/>
          <w:right w:val="single" w:sz="4" w:space="4" w:color="auto"/>
        </w:pBdr>
        <w:adjustRightInd w:val="0"/>
        <w:ind w:left="1134" w:right="283"/>
        <w:contextualSpacing/>
        <w:jc w:val="both"/>
        <w:rPr>
          <w:rFonts w:ascii="Arial" w:hAnsi="Arial" w:cs="Arial"/>
        </w:rPr>
      </w:pPr>
      <w:r w:rsidRPr="00CF1AB0">
        <w:rPr>
          <w:rFonts w:ascii="Arial" w:hAnsi="Arial" w:cs="Arial"/>
        </w:rPr>
        <w:t>• Realizar organização das pastas dos profissionais de saúde e consultórios;</w:t>
      </w:r>
    </w:p>
    <w:p w14:paraId="5A61AC3C" w14:textId="77777777" w:rsidR="00CE30A0" w:rsidRPr="00CF1AB0" w:rsidRDefault="00CE30A0" w:rsidP="00CE30A0">
      <w:pPr>
        <w:pBdr>
          <w:top w:val="single" w:sz="4" w:space="1" w:color="auto"/>
          <w:left w:val="single" w:sz="4" w:space="31" w:color="auto"/>
          <w:bottom w:val="single" w:sz="4" w:space="1" w:color="auto"/>
          <w:right w:val="single" w:sz="4" w:space="4" w:color="auto"/>
        </w:pBdr>
        <w:adjustRightInd w:val="0"/>
        <w:ind w:left="1134" w:right="283"/>
        <w:contextualSpacing/>
        <w:jc w:val="both"/>
        <w:rPr>
          <w:rFonts w:ascii="Arial" w:hAnsi="Arial" w:cs="Arial"/>
        </w:rPr>
      </w:pPr>
      <w:r w:rsidRPr="00CF1AB0">
        <w:rPr>
          <w:rFonts w:ascii="Arial" w:hAnsi="Arial" w:cs="Arial"/>
        </w:rPr>
        <w:t>• Realizar o cadastro de dados em sistema para confecção e atualização de cartão SUS dos usuários;</w:t>
      </w:r>
    </w:p>
    <w:p w14:paraId="70195D86" w14:textId="77777777" w:rsidR="00CE30A0" w:rsidRPr="00CF1AB0" w:rsidRDefault="00CE30A0" w:rsidP="00CE30A0">
      <w:pPr>
        <w:pBdr>
          <w:top w:val="single" w:sz="4" w:space="1" w:color="auto"/>
          <w:left w:val="single" w:sz="4" w:space="31" w:color="auto"/>
          <w:bottom w:val="single" w:sz="4" w:space="1" w:color="auto"/>
          <w:right w:val="single" w:sz="4" w:space="4" w:color="auto"/>
        </w:pBdr>
        <w:adjustRightInd w:val="0"/>
        <w:ind w:left="1134" w:right="283"/>
        <w:contextualSpacing/>
        <w:jc w:val="both"/>
        <w:rPr>
          <w:rFonts w:ascii="Arial" w:hAnsi="Arial" w:cs="Arial"/>
        </w:rPr>
      </w:pPr>
      <w:r w:rsidRPr="00CF1AB0">
        <w:rPr>
          <w:rFonts w:ascii="Arial" w:hAnsi="Arial" w:cs="Arial"/>
        </w:rPr>
        <w:t>• Emissão de encaminhamentos devidamente autorizados;</w:t>
      </w:r>
    </w:p>
    <w:p w14:paraId="1825D4D2" w14:textId="77777777" w:rsidR="00CE30A0" w:rsidRPr="00CF1AB0" w:rsidRDefault="00CE30A0" w:rsidP="00CE30A0">
      <w:pPr>
        <w:pBdr>
          <w:top w:val="single" w:sz="4" w:space="1" w:color="auto"/>
          <w:left w:val="single" w:sz="4" w:space="31" w:color="auto"/>
          <w:bottom w:val="single" w:sz="4" w:space="1" w:color="auto"/>
          <w:right w:val="single" w:sz="4" w:space="4" w:color="auto"/>
        </w:pBdr>
        <w:adjustRightInd w:val="0"/>
        <w:ind w:left="1134" w:right="283"/>
        <w:contextualSpacing/>
        <w:jc w:val="both"/>
        <w:rPr>
          <w:rFonts w:ascii="Arial" w:hAnsi="Arial" w:cs="Arial"/>
        </w:rPr>
      </w:pPr>
      <w:r w:rsidRPr="00CF1AB0">
        <w:rPr>
          <w:rFonts w:ascii="Arial" w:hAnsi="Arial" w:cs="Arial"/>
        </w:rPr>
        <w:t>• Zelar pela conservação e manutenção dos equipamentos colocados à sua disposição;</w:t>
      </w:r>
    </w:p>
    <w:p w14:paraId="7E622891" w14:textId="77777777" w:rsidR="00CE30A0" w:rsidRPr="00CF1AB0" w:rsidRDefault="00CE30A0" w:rsidP="00CE30A0">
      <w:pPr>
        <w:pBdr>
          <w:top w:val="single" w:sz="4" w:space="1" w:color="auto"/>
          <w:left w:val="single" w:sz="4" w:space="31" w:color="auto"/>
          <w:bottom w:val="single" w:sz="4" w:space="1" w:color="auto"/>
          <w:right w:val="single" w:sz="4" w:space="4" w:color="auto"/>
        </w:pBdr>
        <w:adjustRightInd w:val="0"/>
        <w:ind w:left="1134" w:right="283"/>
        <w:contextualSpacing/>
        <w:jc w:val="both"/>
        <w:rPr>
          <w:rFonts w:ascii="Arial" w:hAnsi="Arial" w:cs="Arial"/>
        </w:rPr>
      </w:pPr>
      <w:r w:rsidRPr="00CF1AB0">
        <w:rPr>
          <w:rFonts w:ascii="Arial" w:hAnsi="Arial" w:cs="Arial"/>
        </w:rPr>
        <w:t>• Arquivar, protocolar e verificar a distribuição dos documentos;</w:t>
      </w:r>
    </w:p>
    <w:p w14:paraId="16BB504B" w14:textId="77777777" w:rsidR="00CE30A0" w:rsidRPr="00CF1AB0" w:rsidRDefault="00CE30A0" w:rsidP="00CE30A0">
      <w:pPr>
        <w:pBdr>
          <w:top w:val="single" w:sz="4" w:space="1" w:color="auto"/>
          <w:left w:val="single" w:sz="4" w:space="31" w:color="auto"/>
          <w:bottom w:val="single" w:sz="4" w:space="1" w:color="auto"/>
          <w:right w:val="single" w:sz="4" w:space="4" w:color="auto"/>
        </w:pBdr>
        <w:adjustRightInd w:val="0"/>
        <w:ind w:left="1134" w:right="283"/>
        <w:contextualSpacing/>
        <w:jc w:val="both"/>
        <w:rPr>
          <w:rFonts w:ascii="Arial" w:hAnsi="Arial" w:cs="Arial"/>
        </w:rPr>
      </w:pPr>
      <w:r w:rsidRPr="00CF1AB0">
        <w:rPr>
          <w:rFonts w:ascii="Arial" w:hAnsi="Arial" w:cs="Arial"/>
        </w:rPr>
        <w:t>• Tirar fotocópias;</w:t>
      </w:r>
    </w:p>
    <w:p w14:paraId="2B040C6A" w14:textId="77777777" w:rsidR="00CE30A0" w:rsidRPr="00CF1AB0" w:rsidRDefault="00CE30A0" w:rsidP="00CE30A0">
      <w:pPr>
        <w:pBdr>
          <w:top w:val="single" w:sz="4" w:space="1" w:color="auto"/>
          <w:left w:val="single" w:sz="4" w:space="31" w:color="auto"/>
          <w:bottom w:val="single" w:sz="4" w:space="1" w:color="auto"/>
          <w:right w:val="single" w:sz="4" w:space="4" w:color="auto"/>
        </w:pBdr>
        <w:adjustRightInd w:val="0"/>
        <w:ind w:left="1134" w:right="283"/>
        <w:contextualSpacing/>
        <w:jc w:val="both"/>
        <w:rPr>
          <w:rFonts w:ascii="Arial" w:hAnsi="Arial" w:cs="Arial"/>
        </w:rPr>
      </w:pPr>
      <w:r w:rsidRPr="00CF1AB0">
        <w:rPr>
          <w:rFonts w:ascii="Arial" w:hAnsi="Arial" w:cs="Arial"/>
        </w:rPr>
        <w:t>• Auxiliar a formulação da agenda de trabalho da Unidade;</w:t>
      </w:r>
    </w:p>
    <w:p w14:paraId="555CF6B4" w14:textId="77777777" w:rsidR="00CE30A0" w:rsidRPr="00CF1AB0" w:rsidRDefault="00CE30A0" w:rsidP="00CE30A0">
      <w:pPr>
        <w:pBdr>
          <w:top w:val="single" w:sz="4" w:space="1" w:color="auto"/>
          <w:left w:val="single" w:sz="4" w:space="31" w:color="auto"/>
          <w:bottom w:val="single" w:sz="4" w:space="1" w:color="auto"/>
          <w:right w:val="single" w:sz="4" w:space="4" w:color="auto"/>
        </w:pBdr>
        <w:adjustRightInd w:val="0"/>
        <w:ind w:left="1134" w:right="283"/>
        <w:contextualSpacing/>
        <w:jc w:val="both"/>
        <w:rPr>
          <w:rFonts w:ascii="Arial" w:hAnsi="Arial" w:cs="Arial"/>
        </w:rPr>
      </w:pPr>
      <w:r w:rsidRPr="00CF1AB0">
        <w:rPr>
          <w:rFonts w:ascii="Arial" w:hAnsi="Arial" w:cs="Arial"/>
        </w:rPr>
        <w:t>• Digitar documentos;</w:t>
      </w:r>
    </w:p>
    <w:p w14:paraId="6A713A12" w14:textId="77777777" w:rsidR="00CE30A0" w:rsidRPr="00CF1AB0" w:rsidRDefault="00CE30A0" w:rsidP="00CE30A0">
      <w:pPr>
        <w:pBdr>
          <w:top w:val="single" w:sz="4" w:space="1" w:color="auto"/>
          <w:left w:val="single" w:sz="4" w:space="31" w:color="auto"/>
          <w:bottom w:val="single" w:sz="4" w:space="1" w:color="auto"/>
          <w:right w:val="single" w:sz="4" w:space="4" w:color="auto"/>
        </w:pBdr>
        <w:adjustRightInd w:val="0"/>
        <w:ind w:left="1134" w:right="283"/>
        <w:contextualSpacing/>
        <w:jc w:val="both"/>
        <w:rPr>
          <w:rFonts w:ascii="Arial" w:hAnsi="Arial" w:cs="Arial"/>
        </w:rPr>
      </w:pPr>
      <w:r w:rsidRPr="00CF1AB0">
        <w:rPr>
          <w:rFonts w:ascii="Arial" w:hAnsi="Arial" w:cs="Arial"/>
        </w:rPr>
        <w:t>• Preparar documentos e correspondências para remessa por malote, via postal ou distribuição interna/externa, em conformidade com orientações da Secretaria Municipal de Saúde;</w:t>
      </w:r>
    </w:p>
    <w:p w14:paraId="14CDA6D9" w14:textId="77777777" w:rsidR="00CE30A0" w:rsidRPr="00CF1AB0" w:rsidRDefault="00CE30A0" w:rsidP="00CE30A0">
      <w:pPr>
        <w:pBdr>
          <w:top w:val="single" w:sz="4" w:space="1" w:color="auto"/>
          <w:left w:val="single" w:sz="4" w:space="31" w:color="auto"/>
          <w:bottom w:val="single" w:sz="4" w:space="1" w:color="auto"/>
          <w:right w:val="single" w:sz="4" w:space="4" w:color="auto"/>
        </w:pBdr>
        <w:adjustRightInd w:val="0"/>
        <w:ind w:left="1134" w:right="283"/>
        <w:contextualSpacing/>
        <w:jc w:val="both"/>
        <w:rPr>
          <w:rFonts w:ascii="Arial" w:hAnsi="Arial" w:cs="Arial"/>
        </w:rPr>
      </w:pPr>
      <w:r w:rsidRPr="00CF1AB0">
        <w:rPr>
          <w:rFonts w:ascii="Arial" w:hAnsi="Arial" w:cs="Arial"/>
        </w:rPr>
        <w:t>• Realizar o registro, em sistema próprio, de dados que possibilitem o controle de remessa ou distribuição;</w:t>
      </w:r>
    </w:p>
    <w:p w14:paraId="3086924C" w14:textId="77777777" w:rsidR="00CE30A0" w:rsidRPr="00CF1AB0" w:rsidRDefault="00CE30A0" w:rsidP="00CE30A0">
      <w:pPr>
        <w:pBdr>
          <w:top w:val="single" w:sz="4" w:space="1" w:color="auto"/>
          <w:left w:val="single" w:sz="4" w:space="31" w:color="auto"/>
          <w:bottom w:val="single" w:sz="4" w:space="1" w:color="auto"/>
          <w:right w:val="single" w:sz="4" w:space="4" w:color="auto"/>
        </w:pBdr>
        <w:adjustRightInd w:val="0"/>
        <w:ind w:left="1134" w:right="283"/>
        <w:contextualSpacing/>
        <w:jc w:val="both"/>
        <w:rPr>
          <w:rFonts w:ascii="Arial" w:hAnsi="Arial" w:cs="Arial"/>
        </w:rPr>
      </w:pPr>
      <w:r w:rsidRPr="00CF1AB0">
        <w:rPr>
          <w:rFonts w:ascii="Arial" w:hAnsi="Arial" w:cs="Arial"/>
        </w:rPr>
        <w:t>• Execução de outras atividades administrativas de caráter limitado.</w:t>
      </w:r>
    </w:p>
    <w:p w14:paraId="35A741AE" w14:textId="77777777" w:rsidR="00CE30A0" w:rsidRPr="00CF1AB0" w:rsidRDefault="00CE30A0" w:rsidP="00CE30A0">
      <w:pPr>
        <w:adjustRightInd w:val="0"/>
        <w:ind w:left="1134" w:right="283"/>
        <w:contextualSpacing/>
        <w:jc w:val="both"/>
        <w:rPr>
          <w:rFonts w:ascii="Arial" w:hAnsi="Arial" w:cs="Arial"/>
        </w:rPr>
      </w:pPr>
    </w:p>
    <w:p w14:paraId="6C8F8268" w14:textId="77777777" w:rsidR="00CE30A0" w:rsidRPr="00CF1AB0" w:rsidRDefault="00CE30A0" w:rsidP="00CE30A0">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D9D9D9"/>
        <w:adjustRightInd w:val="0"/>
        <w:ind w:left="1134" w:right="283"/>
        <w:contextualSpacing/>
        <w:jc w:val="center"/>
        <w:rPr>
          <w:rFonts w:ascii="Arial" w:hAnsi="Arial" w:cs="Arial"/>
          <w:b/>
        </w:rPr>
      </w:pPr>
      <w:r w:rsidRPr="00CF1AB0">
        <w:rPr>
          <w:rFonts w:ascii="Arial" w:hAnsi="Arial" w:cs="Arial"/>
          <w:b/>
        </w:rPr>
        <w:t>Qualificações/perfil profissional</w:t>
      </w:r>
    </w:p>
    <w:p w14:paraId="588AB396" w14:textId="77777777" w:rsidR="00CE30A0" w:rsidRPr="00CF1AB0" w:rsidRDefault="00CE30A0" w:rsidP="00CE30A0">
      <w:pPr>
        <w:pBdr>
          <w:top w:val="single" w:sz="4" w:space="1" w:color="auto"/>
          <w:left w:val="single" w:sz="4" w:space="4" w:color="auto"/>
          <w:bottom w:val="single" w:sz="4" w:space="1" w:color="auto"/>
          <w:right w:val="single" w:sz="4" w:space="4" w:color="auto"/>
        </w:pBdr>
        <w:adjustRightInd w:val="0"/>
        <w:ind w:left="1134" w:right="283"/>
        <w:contextualSpacing/>
        <w:jc w:val="both"/>
        <w:rPr>
          <w:rFonts w:ascii="Arial" w:hAnsi="Arial" w:cs="Arial"/>
        </w:rPr>
      </w:pPr>
      <w:r w:rsidRPr="00CF1AB0">
        <w:rPr>
          <w:rFonts w:ascii="Arial" w:hAnsi="Arial" w:cs="Arial"/>
        </w:rPr>
        <w:t>• Segundo grau completo;</w:t>
      </w:r>
    </w:p>
    <w:p w14:paraId="5C18593B" w14:textId="77777777" w:rsidR="00CE30A0" w:rsidRPr="00CF1AB0" w:rsidRDefault="00CE30A0" w:rsidP="00CE30A0">
      <w:pPr>
        <w:pBdr>
          <w:top w:val="single" w:sz="4" w:space="1" w:color="auto"/>
          <w:left w:val="single" w:sz="4" w:space="4" w:color="auto"/>
          <w:bottom w:val="single" w:sz="4" w:space="1" w:color="auto"/>
          <w:right w:val="single" w:sz="4" w:space="4" w:color="auto"/>
        </w:pBdr>
        <w:adjustRightInd w:val="0"/>
        <w:ind w:left="1134" w:right="283"/>
        <w:contextualSpacing/>
        <w:jc w:val="both"/>
        <w:rPr>
          <w:rFonts w:ascii="Arial" w:hAnsi="Arial" w:cs="Arial"/>
        </w:rPr>
      </w:pPr>
      <w:r w:rsidRPr="00CF1AB0">
        <w:rPr>
          <w:rFonts w:ascii="Arial" w:hAnsi="Arial" w:cs="Arial"/>
        </w:rPr>
        <w:t>• Idade mínima igual ou maior de 18 anos;</w:t>
      </w:r>
    </w:p>
    <w:p w14:paraId="2D24212C" w14:textId="77777777" w:rsidR="00CE30A0" w:rsidRPr="00CF1AB0" w:rsidRDefault="00CE30A0" w:rsidP="00CE30A0">
      <w:pPr>
        <w:pBdr>
          <w:top w:val="single" w:sz="4" w:space="1" w:color="auto"/>
          <w:left w:val="single" w:sz="4" w:space="4" w:color="auto"/>
          <w:bottom w:val="single" w:sz="4" w:space="1" w:color="auto"/>
          <w:right w:val="single" w:sz="4" w:space="4" w:color="auto"/>
        </w:pBdr>
        <w:adjustRightInd w:val="0"/>
        <w:ind w:left="1134" w:right="283"/>
        <w:contextualSpacing/>
        <w:jc w:val="both"/>
        <w:rPr>
          <w:rFonts w:ascii="Arial" w:hAnsi="Arial" w:cs="Arial"/>
        </w:rPr>
      </w:pPr>
      <w:r w:rsidRPr="00CF1AB0">
        <w:rPr>
          <w:rFonts w:ascii="Arial" w:hAnsi="Arial" w:cs="Arial"/>
        </w:rPr>
        <w:t>• Conhecimentos Intermediários: Informática (Windows, Word e Excel), Internet (Explorer e Outlook Express) e Intranet; Redação de Expedientes, Correspondência e Prática em digitação.</w:t>
      </w:r>
    </w:p>
    <w:p w14:paraId="5E196EAC" w14:textId="77777777" w:rsidR="00CE30A0" w:rsidRPr="00CF1AB0" w:rsidRDefault="00CE30A0" w:rsidP="00CE30A0">
      <w:pPr>
        <w:pBdr>
          <w:top w:val="single" w:sz="4" w:space="1" w:color="auto"/>
          <w:left w:val="single" w:sz="4" w:space="4" w:color="auto"/>
          <w:bottom w:val="single" w:sz="4" w:space="1" w:color="auto"/>
          <w:right w:val="single" w:sz="4" w:space="4" w:color="auto"/>
        </w:pBdr>
        <w:adjustRightInd w:val="0"/>
        <w:ind w:left="1134" w:right="283"/>
        <w:contextualSpacing/>
        <w:jc w:val="both"/>
        <w:rPr>
          <w:rFonts w:ascii="Arial" w:hAnsi="Arial" w:cs="Arial"/>
        </w:rPr>
      </w:pPr>
      <w:r w:rsidRPr="00CF1AB0">
        <w:rPr>
          <w:rFonts w:ascii="Arial" w:hAnsi="Arial" w:cs="Arial"/>
        </w:rPr>
        <w:t>• O profissional deverá atender de forma humanizada os usuários, ser competente, responsável, organizado, ter uma boa comunicação, saber trabalhar em equipe, comportamento ético e iniciativa para resolver problemas.</w:t>
      </w:r>
    </w:p>
    <w:p w14:paraId="40919D51" w14:textId="77777777" w:rsidR="00CE30A0" w:rsidRPr="00CE385C" w:rsidRDefault="00CE30A0" w:rsidP="00CE30A0">
      <w:pPr>
        <w:adjustRightInd w:val="0"/>
        <w:ind w:right="3"/>
        <w:contextualSpacing/>
        <w:jc w:val="both"/>
        <w:rPr>
          <w:rFonts w:ascii="Arial" w:hAnsi="Arial" w:cs="Arial"/>
          <w:b/>
          <w:bCs/>
        </w:rPr>
      </w:pPr>
      <w:r w:rsidRPr="00CE385C">
        <w:rPr>
          <w:rFonts w:ascii="Arial" w:hAnsi="Arial" w:cs="Arial"/>
          <w:b/>
          <w:bCs/>
        </w:rPr>
        <w:t>2.4.2 – UNIFORMES</w:t>
      </w:r>
    </w:p>
    <w:p w14:paraId="2D4CFF5F" w14:textId="77777777" w:rsidR="00CE30A0" w:rsidRPr="00CF1AB0" w:rsidRDefault="00CE30A0" w:rsidP="00CE30A0">
      <w:pPr>
        <w:adjustRightInd w:val="0"/>
        <w:ind w:left="1134" w:right="283"/>
        <w:contextualSpacing/>
        <w:jc w:val="both"/>
        <w:rPr>
          <w:rFonts w:ascii="Arial" w:hAnsi="Arial" w:cs="Arial"/>
        </w:rPr>
      </w:pPr>
    </w:p>
    <w:p w14:paraId="7DEDBC45" w14:textId="77777777" w:rsidR="00CE30A0" w:rsidRPr="00CF1AB0" w:rsidRDefault="00CE30A0" w:rsidP="00CE30A0">
      <w:pPr>
        <w:adjustRightInd w:val="0"/>
        <w:ind w:right="3"/>
        <w:contextualSpacing/>
        <w:jc w:val="both"/>
        <w:rPr>
          <w:rFonts w:ascii="Arial" w:hAnsi="Arial" w:cs="Arial"/>
        </w:rPr>
      </w:pPr>
      <w:r w:rsidRPr="00CF1AB0">
        <w:rPr>
          <w:rFonts w:ascii="Arial" w:hAnsi="Arial" w:cs="Arial"/>
        </w:rPr>
        <w:lastRenderedPageBreak/>
        <w:t>2.4.2.1 Os uniformes a serem fornecidos pela Contratada aos seus empregados deverão ser condizentes com a atividade a ser desempenhada no órgão contratante (logomarca: SUS/PMFRG), sem qualquer repasse do custo para o empregado e entregues anualmente ou sob reposição por desgaste.</w:t>
      </w:r>
    </w:p>
    <w:p w14:paraId="245C9E53" w14:textId="77777777" w:rsidR="00CE30A0" w:rsidRPr="00CF1AB0" w:rsidRDefault="00CE30A0" w:rsidP="00CE30A0">
      <w:pPr>
        <w:adjustRightInd w:val="0"/>
        <w:ind w:left="1134" w:right="283"/>
        <w:contextualSpacing/>
        <w:jc w:val="both"/>
        <w:rPr>
          <w:rFonts w:ascii="Arial" w:hAnsi="Arial" w:cs="Arial"/>
        </w:rPr>
      </w:pPr>
    </w:p>
    <w:p w14:paraId="1032A85A" w14:textId="77777777" w:rsidR="00CE30A0" w:rsidRPr="00CF1AB0" w:rsidRDefault="00CE30A0" w:rsidP="00CE30A0">
      <w:pPr>
        <w:adjustRightInd w:val="0"/>
        <w:ind w:right="3"/>
        <w:contextualSpacing/>
        <w:jc w:val="both"/>
        <w:rPr>
          <w:rFonts w:ascii="Arial" w:hAnsi="Arial" w:cs="Arial"/>
        </w:rPr>
      </w:pPr>
      <w:r w:rsidRPr="00CF1AB0">
        <w:rPr>
          <w:rFonts w:ascii="Arial" w:hAnsi="Arial" w:cs="Arial"/>
        </w:rPr>
        <w:t>2.4.2.2 O uniforme deverá compreender as seguintes peças do vestuário:</w:t>
      </w:r>
    </w:p>
    <w:p w14:paraId="02714224" w14:textId="77777777" w:rsidR="00CE30A0" w:rsidRPr="00CF1AB0" w:rsidRDefault="00CE30A0" w:rsidP="00CE30A0">
      <w:pPr>
        <w:adjustRightInd w:val="0"/>
        <w:ind w:left="1134" w:right="3"/>
        <w:contextualSpacing/>
        <w:jc w:val="both"/>
        <w:rPr>
          <w:rFonts w:ascii="Arial" w:hAnsi="Arial" w:cs="Arial"/>
        </w:rPr>
      </w:pPr>
    </w:p>
    <w:p w14:paraId="4E031075" w14:textId="77777777" w:rsidR="00CE30A0" w:rsidRPr="00CF1AB0" w:rsidRDefault="00CE30A0" w:rsidP="00CE30A0">
      <w:pPr>
        <w:adjustRightInd w:val="0"/>
        <w:ind w:right="3"/>
        <w:contextualSpacing/>
        <w:jc w:val="both"/>
        <w:rPr>
          <w:rFonts w:ascii="Arial" w:hAnsi="Arial" w:cs="Arial"/>
        </w:rPr>
      </w:pPr>
      <w:r w:rsidRPr="00CF1AB0">
        <w:rPr>
          <w:rFonts w:ascii="Arial" w:hAnsi="Arial" w:cs="Arial"/>
        </w:rPr>
        <w:t>2.4.2.2.1 Recepcionista (FEMININO):</w:t>
      </w:r>
    </w:p>
    <w:p w14:paraId="669B26E1" w14:textId="77777777" w:rsidR="00CE30A0" w:rsidRPr="00CF1AB0" w:rsidRDefault="00CE30A0" w:rsidP="00CE30A0">
      <w:pPr>
        <w:adjustRightInd w:val="0"/>
        <w:ind w:left="1134" w:right="3"/>
        <w:contextualSpacing/>
        <w:jc w:val="both"/>
        <w:rPr>
          <w:rFonts w:ascii="Arial" w:hAnsi="Arial" w:cs="Arial"/>
        </w:rPr>
      </w:pPr>
    </w:p>
    <w:p w14:paraId="692F766E" w14:textId="77777777" w:rsidR="00CE30A0" w:rsidRPr="00CF1AB0" w:rsidRDefault="00CE30A0" w:rsidP="00CE30A0">
      <w:pPr>
        <w:adjustRightInd w:val="0"/>
        <w:ind w:right="3"/>
        <w:contextualSpacing/>
        <w:jc w:val="both"/>
        <w:rPr>
          <w:rFonts w:ascii="Arial" w:hAnsi="Arial" w:cs="Arial"/>
        </w:rPr>
      </w:pPr>
      <w:r w:rsidRPr="00CF1AB0">
        <w:rPr>
          <w:rFonts w:ascii="Arial" w:hAnsi="Arial" w:cs="Arial"/>
        </w:rPr>
        <w:t>• 2 (duas) calças sociais compridas;</w:t>
      </w:r>
    </w:p>
    <w:p w14:paraId="5CDF3AFE" w14:textId="77777777" w:rsidR="00CE30A0" w:rsidRPr="00CF1AB0" w:rsidRDefault="00CE30A0" w:rsidP="00CE30A0">
      <w:pPr>
        <w:adjustRightInd w:val="0"/>
        <w:ind w:right="3"/>
        <w:contextualSpacing/>
        <w:jc w:val="both"/>
        <w:rPr>
          <w:rFonts w:ascii="Arial" w:hAnsi="Arial" w:cs="Arial"/>
        </w:rPr>
      </w:pPr>
      <w:r w:rsidRPr="00CF1AB0">
        <w:rPr>
          <w:rFonts w:ascii="Arial" w:hAnsi="Arial" w:cs="Arial"/>
        </w:rPr>
        <w:t>• 2 (duas) camisas de manga curta e 01 (uma) camisa de manga comprida em algodão;</w:t>
      </w:r>
    </w:p>
    <w:p w14:paraId="7AE704BA" w14:textId="77777777" w:rsidR="00CE30A0" w:rsidRPr="00CF1AB0" w:rsidRDefault="00CE30A0" w:rsidP="00CE30A0">
      <w:pPr>
        <w:adjustRightInd w:val="0"/>
        <w:ind w:right="3"/>
        <w:contextualSpacing/>
        <w:jc w:val="both"/>
        <w:rPr>
          <w:rFonts w:ascii="Arial" w:hAnsi="Arial" w:cs="Arial"/>
        </w:rPr>
      </w:pPr>
      <w:r w:rsidRPr="00CF1AB0">
        <w:rPr>
          <w:rFonts w:ascii="Arial" w:hAnsi="Arial" w:cs="Arial"/>
        </w:rPr>
        <w:t>• 3 (três) blusas;</w:t>
      </w:r>
    </w:p>
    <w:p w14:paraId="0BAD4757" w14:textId="77777777" w:rsidR="00CE30A0" w:rsidRPr="00CF1AB0" w:rsidRDefault="00CE30A0" w:rsidP="00CE30A0">
      <w:pPr>
        <w:adjustRightInd w:val="0"/>
        <w:ind w:right="3"/>
        <w:contextualSpacing/>
        <w:jc w:val="both"/>
        <w:rPr>
          <w:rFonts w:ascii="Arial" w:hAnsi="Arial" w:cs="Arial"/>
        </w:rPr>
      </w:pPr>
      <w:r w:rsidRPr="00CF1AB0">
        <w:rPr>
          <w:rFonts w:ascii="Arial" w:hAnsi="Arial" w:cs="Arial"/>
        </w:rPr>
        <w:t>• 1 (um) par de sapatos fechado preto.</w:t>
      </w:r>
    </w:p>
    <w:p w14:paraId="11967A26" w14:textId="77777777" w:rsidR="00CE30A0" w:rsidRPr="00CF1AB0" w:rsidRDefault="00CE30A0" w:rsidP="00CE30A0">
      <w:pPr>
        <w:adjustRightInd w:val="0"/>
        <w:ind w:left="1134" w:right="3"/>
        <w:contextualSpacing/>
        <w:jc w:val="both"/>
        <w:rPr>
          <w:rFonts w:ascii="Arial" w:hAnsi="Arial" w:cs="Arial"/>
        </w:rPr>
      </w:pPr>
    </w:p>
    <w:p w14:paraId="54D8B75B" w14:textId="77777777" w:rsidR="00CE30A0" w:rsidRPr="00CF1AB0" w:rsidRDefault="00CE30A0" w:rsidP="00CE30A0">
      <w:pPr>
        <w:adjustRightInd w:val="0"/>
        <w:ind w:right="3"/>
        <w:contextualSpacing/>
        <w:jc w:val="both"/>
        <w:rPr>
          <w:rFonts w:ascii="Arial" w:hAnsi="Arial" w:cs="Arial"/>
        </w:rPr>
      </w:pPr>
      <w:r w:rsidRPr="00CF1AB0">
        <w:rPr>
          <w:rFonts w:ascii="Arial" w:hAnsi="Arial" w:cs="Arial"/>
        </w:rPr>
        <w:t>2.4.2.2.2 Recepcionista (MASCULINO):</w:t>
      </w:r>
    </w:p>
    <w:p w14:paraId="18FEF6B4" w14:textId="77777777" w:rsidR="00CE30A0" w:rsidRPr="00CF1AB0" w:rsidRDefault="00CE30A0" w:rsidP="00CE30A0">
      <w:pPr>
        <w:adjustRightInd w:val="0"/>
        <w:ind w:left="1134" w:right="283"/>
        <w:contextualSpacing/>
        <w:jc w:val="both"/>
        <w:rPr>
          <w:rFonts w:ascii="Arial" w:hAnsi="Arial" w:cs="Arial"/>
        </w:rPr>
      </w:pPr>
    </w:p>
    <w:p w14:paraId="084B064D" w14:textId="77777777" w:rsidR="00CE30A0" w:rsidRPr="00CF1AB0" w:rsidRDefault="00CE30A0" w:rsidP="00CE30A0">
      <w:pPr>
        <w:adjustRightInd w:val="0"/>
        <w:ind w:right="3"/>
        <w:contextualSpacing/>
        <w:jc w:val="both"/>
        <w:rPr>
          <w:rFonts w:ascii="Arial" w:hAnsi="Arial" w:cs="Arial"/>
        </w:rPr>
      </w:pPr>
      <w:r w:rsidRPr="00CF1AB0">
        <w:rPr>
          <w:rFonts w:ascii="Arial" w:hAnsi="Arial" w:cs="Arial"/>
        </w:rPr>
        <w:t>• 2 (duas) camisas de manga curta e 01 (uma) camisa de manga comprida em algodão;</w:t>
      </w:r>
    </w:p>
    <w:p w14:paraId="413D6036" w14:textId="77777777" w:rsidR="00CE30A0" w:rsidRPr="00CF1AB0" w:rsidRDefault="00CE30A0" w:rsidP="00CE30A0">
      <w:pPr>
        <w:adjustRightInd w:val="0"/>
        <w:ind w:right="3"/>
        <w:contextualSpacing/>
        <w:jc w:val="both"/>
        <w:rPr>
          <w:rFonts w:ascii="Arial" w:hAnsi="Arial" w:cs="Arial"/>
        </w:rPr>
      </w:pPr>
      <w:r w:rsidRPr="00CF1AB0">
        <w:rPr>
          <w:rFonts w:ascii="Arial" w:hAnsi="Arial" w:cs="Arial"/>
        </w:rPr>
        <w:t>• 2 (duas) calças compridas;</w:t>
      </w:r>
    </w:p>
    <w:p w14:paraId="6AA0BFD9" w14:textId="77777777" w:rsidR="00CE30A0" w:rsidRPr="00CF1AB0" w:rsidRDefault="00CE30A0" w:rsidP="00CE30A0">
      <w:pPr>
        <w:adjustRightInd w:val="0"/>
        <w:ind w:right="3"/>
        <w:contextualSpacing/>
        <w:jc w:val="both"/>
        <w:rPr>
          <w:rFonts w:ascii="Arial" w:hAnsi="Arial" w:cs="Arial"/>
        </w:rPr>
      </w:pPr>
      <w:r w:rsidRPr="00CF1AB0">
        <w:rPr>
          <w:rFonts w:ascii="Arial" w:hAnsi="Arial" w:cs="Arial"/>
        </w:rPr>
        <w:t>• 3 (três) blusas;</w:t>
      </w:r>
    </w:p>
    <w:p w14:paraId="33ECC592" w14:textId="77777777" w:rsidR="00CE30A0" w:rsidRPr="00CF1AB0" w:rsidRDefault="00CE30A0" w:rsidP="00CE30A0">
      <w:pPr>
        <w:adjustRightInd w:val="0"/>
        <w:ind w:right="3"/>
        <w:contextualSpacing/>
        <w:jc w:val="both"/>
        <w:rPr>
          <w:rFonts w:ascii="Arial" w:hAnsi="Arial" w:cs="Arial"/>
        </w:rPr>
      </w:pPr>
      <w:r w:rsidRPr="00CF1AB0">
        <w:rPr>
          <w:rFonts w:ascii="Arial" w:hAnsi="Arial" w:cs="Arial"/>
        </w:rPr>
        <w:t>• 01 (um) par de sapatos fechado preto.</w:t>
      </w:r>
    </w:p>
    <w:p w14:paraId="1D642E6F" w14:textId="77777777" w:rsidR="00CE30A0" w:rsidRPr="00CF1AB0" w:rsidRDefault="00CE30A0" w:rsidP="00CE30A0">
      <w:pPr>
        <w:adjustRightInd w:val="0"/>
        <w:ind w:left="1134" w:right="3"/>
        <w:contextualSpacing/>
        <w:jc w:val="both"/>
        <w:rPr>
          <w:rFonts w:ascii="Arial" w:hAnsi="Arial" w:cs="Arial"/>
        </w:rPr>
      </w:pPr>
    </w:p>
    <w:p w14:paraId="27561B3D" w14:textId="77777777" w:rsidR="00CE30A0" w:rsidRPr="00CF1AB0" w:rsidRDefault="00CE30A0" w:rsidP="00CE30A0">
      <w:pPr>
        <w:adjustRightInd w:val="0"/>
        <w:ind w:right="3"/>
        <w:contextualSpacing/>
        <w:jc w:val="both"/>
        <w:rPr>
          <w:rFonts w:ascii="Arial" w:hAnsi="Arial" w:cs="Arial"/>
        </w:rPr>
      </w:pPr>
      <w:r w:rsidRPr="00CF1AB0">
        <w:rPr>
          <w:rFonts w:ascii="Arial" w:hAnsi="Arial" w:cs="Arial"/>
        </w:rPr>
        <w:t>2.4.2.3 As peças devem ser confeccionadas com tecido, material de qualidade.</w:t>
      </w:r>
    </w:p>
    <w:p w14:paraId="2D5FAE81" w14:textId="77777777" w:rsidR="00CE30A0" w:rsidRPr="00CF1AB0" w:rsidRDefault="00CE30A0" w:rsidP="00CE30A0">
      <w:pPr>
        <w:adjustRightInd w:val="0"/>
        <w:ind w:left="1134" w:right="3"/>
        <w:contextualSpacing/>
        <w:jc w:val="both"/>
        <w:rPr>
          <w:rFonts w:ascii="Arial" w:hAnsi="Arial" w:cs="Arial"/>
        </w:rPr>
      </w:pPr>
    </w:p>
    <w:p w14:paraId="4AB65F4F" w14:textId="77777777" w:rsidR="00CE30A0" w:rsidRPr="00CF1AB0" w:rsidRDefault="00CE30A0" w:rsidP="00CE30A0">
      <w:pPr>
        <w:adjustRightInd w:val="0"/>
        <w:ind w:right="3"/>
        <w:contextualSpacing/>
        <w:jc w:val="both"/>
        <w:rPr>
          <w:rFonts w:ascii="Arial" w:hAnsi="Arial" w:cs="Arial"/>
        </w:rPr>
      </w:pPr>
      <w:r w:rsidRPr="00CF1AB0">
        <w:rPr>
          <w:rFonts w:ascii="Arial" w:hAnsi="Arial" w:cs="Arial"/>
        </w:rPr>
        <w:t>2.4.2.4 O profissional deverá iniciar suas atividades desde o primeiro dia de trabalho devidamente uniformizado;</w:t>
      </w:r>
    </w:p>
    <w:p w14:paraId="51732860" w14:textId="77777777" w:rsidR="00CE30A0" w:rsidRPr="00CF1AB0" w:rsidRDefault="00CE30A0" w:rsidP="00CE30A0">
      <w:pPr>
        <w:adjustRightInd w:val="0"/>
        <w:ind w:left="1134" w:right="3"/>
        <w:contextualSpacing/>
        <w:jc w:val="both"/>
        <w:rPr>
          <w:rFonts w:ascii="Arial" w:hAnsi="Arial" w:cs="Arial"/>
        </w:rPr>
      </w:pPr>
    </w:p>
    <w:p w14:paraId="49E0BA13" w14:textId="77777777" w:rsidR="00CE30A0" w:rsidRPr="00CF1AB0" w:rsidRDefault="00CE30A0" w:rsidP="00CE30A0">
      <w:pPr>
        <w:adjustRightInd w:val="0"/>
        <w:ind w:right="3"/>
        <w:contextualSpacing/>
        <w:jc w:val="both"/>
        <w:rPr>
          <w:rFonts w:ascii="Arial" w:hAnsi="Arial" w:cs="Arial"/>
        </w:rPr>
      </w:pPr>
      <w:r w:rsidRPr="00CF1AB0">
        <w:rPr>
          <w:rFonts w:ascii="Arial" w:hAnsi="Arial" w:cs="Arial"/>
        </w:rPr>
        <w:t>2.4.2.5 A contratada ficará responsável pelos ajustes de alfaiataria que se fizerem necessários à boa apresentação dos uniformes;</w:t>
      </w:r>
    </w:p>
    <w:p w14:paraId="4D4F4484" w14:textId="77777777" w:rsidR="00CE30A0" w:rsidRPr="00CF1AB0" w:rsidRDefault="00CE30A0" w:rsidP="00CE30A0">
      <w:pPr>
        <w:adjustRightInd w:val="0"/>
        <w:ind w:left="1134" w:right="3"/>
        <w:contextualSpacing/>
        <w:jc w:val="both"/>
        <w:rPr>
          <w:rFonts w:ascii="Arial" w:hAnsi="Arial" w:cs="Arial"/>
        </w:rPr>
      </w:pPr>
    </w:p>
    <w:p w14:paraId="75045F15" w14:textId="77777777" w:rsidR="00CE30A0" w:rsidRPr="00CF1AB0" w:rsidRDefault="00CE30A0" w:rsidP="00CE30A0">
      <w:pPr>
        <w:adjustRightInd w:val="0"/>
        <w:ind w:right="3"/>
        <w:contextualSpacing/>
        <w:jc w:val="both"/>
        <w:rPr>
          <w:rFonts w:ascii="Arial" w:hAnsi="Arial" w:cs="Arial"/>
        </w:rPr>
      </w:pPr>
      <w:r w:rsidRPr="00CF1AB0">
        <w:rPr>
          <w:rFonts w:ascii="Arial" w:hAnsi="Arial" w:cs="Arial"/>
        </w:rPr>
        <w:t>2.4.2.6 O modelo do uniforme deve ser aprovado pela Contratante antes da sua confecção. Caberá a contratada enviar a Secretaria Municipal de Saúde amostra do uniforme para aprovação.</w:t>
      </w:r>
    </w:p>
    <w:p w14:paraId="43C08E62" w14:textId="77777777" w:rsidR="00CE30A0" w:rsidRPr="00CF1AB0" w:rsidRDefault="00CE30A0" w:rsidP="00CE30A0">
      <w:pPr>
        <w:adjustRightInd w:val="0"/>
        <w:ind w:left="1134" w:right="3"/>
        <w:contextualSpacing/>
        <w:jc w:val="both"/>
        <w:rPr>
          <w:rFonts w:ascii="Arial" w:hAnsi="Arial" w:cs="Arial"/>
        </w:rPr>
      </w:pPr>
    </w:p>
    <w:p w14:paraId="4D2312DA" w14:textId="77777777" w:rsidR="00CE30A0" w:rsidRPr="00CE385C" w:rsidRDefault="00CE30A0" w:rsidP="00CE30A0">
      <w:pPr>
        <w:adjustRightInd w:val="0"/>
        <w:ind w:right="3"/>
        <w:contextualSpacing/>
        <w:jc w:val="both"/>
        <w:rPr>
          <w:rFonts w:ascii="Arial" w:hAnsi="Arial" w:cs="Arial"/>
          <w:b/>
          <w:bCs/>
        </w:rPr>
      </w:pPr>
      <w:r w:rsidRPr="00CE385C">
        <w:rPr>
          <w:rFonts w:ascii="Arial" w:hAnsi="Arial" w:cs="Arial"/>
          <w:b/>
          <w:bCs/>
        </w:rPr>
        <w:t>2.4.3 - IDENTIFICAÇÃO DO FUNCIONÁRIO</w:t>
      </w:r>
    </w:p>
    <w:p w14:paraId="55971973" w14:textId="77777777" w:rsidR="00CE30A0" w:rsidRPr="00CF1AB0" w:rsidRDefault="00CE30A0" w:rsidP="00CE30A0">
      <w:pPr>
        <w:adjustRightInd w:val="0"/>
        <w:ind w:left="1134" w:right="3"/>
        <w:contextualSpacing/>
        <w:jc w:val="both"/>
        <w:rPr>
          <w:rFonts w:ascii="Arial" w:hAnsi="Arial" w:cs="Arial"/>
        </w:rPr>
      </w:pPr>
    </w:p>
    <w:p w14:paraId="20B82BF8" w14:textId="77777777" w:rsidR="00CE30A0" w:rsidRPr="00CF1AB0" w:rsidRDefault="00CE30A0" w:rsidP="00CE30A0">
      <w:pPr>
        <w:adjustRightInd w:val="0"/>
        <w:ind w:right="3"/>
        <w:contextualSpacing/>
        <w:jc w:val="both"/>
        <w:rPr>
          <w:rFonts w:ascii="Arial" w:hAnsi="Arial" w:cs="Arial"/>
        </w:rPr>
      </w:pPr>
      <w:r w:rsidRPr="00CF1AB0">
        <w:rPr>
          <w:rFonts w:ascii="Arial" w:hAnsi="Arial" w:cs="Arial"/>
        </w:rPr>
        <w:t>2.4.3.1 O funcionário da empresa contratada deverá utilizar crachá com identificação de: foto, nome completo e função.</w:t>
      </w:r>
    </w:p>
    <w:p w14:paraId="547B7EBE" w14:textId="77777777" w:rsidR="00CE30A0" w:rsidRPr="00CF1AB0" w:rsidRDefault="00CE30A0" w:rsidP="00CE30A0">
      <w:pPr>
        <w:adjustRightInd w:val="0"/>
        <w:ind w:left="1134" w:right="3"/>
        <w:contextualSpacing/>
        <w:jc w:val="both"/>
        <w:rPr>
          <w:rFonts w:ascii="Arial" w:hAnsi="Arial" w:cs="Arial"/>
        </w:rPr>
      </w:pPr>
    </w:p>
    <w:p w14:paraId="20BA1AF6" w14:textId="77777777" w:rsidR="00CE30A0" w:rsidRPr="00CE385C" w:rsidRDefault="00CE30A0" w:rsidP="00CE30A0">
      <w:pPr>
        <w:adjustRightInd w:val="0"/>
        <w:ind w:right="3"/>
        <w:contextualSpacing/>
        <w:jc w:val="both"/>
        <w:rPr>
          <w:rFonts w:ascii="Arial" w:hAnsi="Arial" w:cs="Arial"/>
          <w:b/>
          <w:bCs/>
        </w:rPr>
      </w:pPr>
      <w:r w:rsidRPr="00CE385C">
        <w:rPr>
          <w:rFonts w:ascii="Arial" w:hAnsi="Arial" w:cs="Arial"/>
          <w:b/>
          <w:bCs/>
        </w:rPr>
        <w:t>2.4.4 – CONDIÇÕES PARA INÍCIO DE EXECUÇÃO DOS SERVIÇOS</w:t>
      </w:r>
    </w:p>
    <w:p w14:paraId="1EA92457" w14:textId="77777777" w:rsidR="00CE30A0" w:rsidRPr="00CF1AB0" w:rsidRDefault="00CE30A0" w:rsidP="00CE30A0">
      <w:pPr>
        <w:adjustRightInd w:val="0"/>
        <w:ind w:left="1134" w:right="3"/>
        <w:contextualSpacing/>
        <w:jc w:val="both"/>
        <w:rPr>
          <w:rFonts w:ascii="Arial" w:hAnsi="Arial" w:cs="Arial"/>
        </w:rPr>
      </w:pPr>
    </w:p>
    <w:p w14:paraId="59E3D055" w14:textId="77777777" w:rsidR="00CE30A0" w:rsidRPr="00CF1AB0" w:rsidRDefault="00CE30A0" w:rsidP="00CE30A0">
      <w:pPr>
        <w:adjustRightInd w:val="0"/>
        <w:ind w:right="283"/>
        <w:contextualSpacing/>
        <w:jc w:val="both"/>
        <w:rPr>
          <w:rFonts w:ascii="Arial" w:hAnsi="Arial" w:cs="Arial"/>
        </w:rPr>
      </w:pPr>
      <w:r w:rsidRPr="00CF1AB0">
        <w:rPr>
          <w:rFonts w:ascii="Arial" w:hAnsi="Arial" w:cs="Arial"/>
        </w:rPr>
        <w:t>2.4.4.1. Como condição para o início da execução dos serviços, exigir-se-á da CONTRATADA:</w:t>
      </w:r>
    </w:p>
    <w:p w14:paraId="13BC2599" w14:textId="77777777" w:rsidR="00CE30A0" w:rsidRPr="00CF1AB0" w:rsidRDefault="00CE30A0" w:rsidP="00CE30A0">
      <w:pPr>
        <w:adjustRightInd w:val="0"/>
        <w:ind w:left="1134" w:right="283"/>
        <w:contextualSpacing/>
        <w:jc w:val="both"/>
        <w:rPr>
          <w:rFonts w:ascii="Arial" w:hAnsi="Arial" w:cs="Arial"/>
        </w:rPr>
      </w:pPr>
    </w:p>
    <w:p w14:paraId="33FB1475" w14:textId="77777777" w:rsidR="00CE30A0" w:rsidRPr="00CF1AB0" w:rsidRDefault="00CE30A0" w:rsidP="00CE30A0">
      <w:pPr>
        <w:adjustRightInd w:val="0"/>
        <w:ind w:right="3"/>
        <w:contextualSpacing/>
        <w:jc w:val="both"/>
        <w:rPr>
          <w:rFonts w:ascii="Arial" w:hAnsi="Arial" w:cs="Arial"/>
        </w:rPr>
      </w:pPr>
      <w:r w:rsidRPr="00CF1AB0">
        <w:rPr>
          <w:rFonts w:ascii="Arial" w:hAnsi="Arial" w:cs="Arial"/>
        </w:rPr>
        <w:lastRenderedPageBreak/>
        <w:t>• A Convenção Coletiva de Trabalho em vigor, Acordo Coletivo ou Dissídio Coletivo em vigor, devidamente registrado (a) na Delegacia Regional do Trabalho.</w:t>
      </w:r>
    </w:p>
    <w:p w14:paraId="424C96FC" w14:textId="77777777" w:rsidR="00CE30A0" w:rsidRPr="00CF1AB0" w:rsidRDefault="00CE30A0" w:rsidP="00CE30A0">
      <w:pPr>
        <w:adjustRightInd w:val="0"/>
        <w:ind w:right="3"/>
        <w:contextualSpacing/>
        <w:jc w:val="both"/>
        <w:rPr>
          <w:rFonts w:ascii="Arial" w:hAnsi="Arial" w:cs="Arial"/>
        </w:rPr>
      </w:pPr>
      <w:r w:rsidRPr="00CF1AB0">
        <w:rPr>
          <w:rFonts w:ascii="Arial" w:hAnsi="Arial" w:cs="Arial"/>
        </w:rPr>
        <w:t>• Relação dos empregados, contendo nome, número de CPF e RG, endereço e telefone.</w:t>
      </w:r>
    </w:p>
    <w:p w14:paraId="0F490A28" w14:textId="77777777" w:rsidR="00CE30A0" w:rsidRPr="00CF1AB0" w:rsidRDefault="00CE30A0" w:rsidP="00CE30A0">
      <w:pPr>
        <w:adjustRightInd w:val="0"/>
        <w:ind w:right="3"/>
        <w:contextualSpacing/>
        <w:jc w:val="both"/>
        <w:rPr>
          <w:rFonts w:ascii="Arial" w:hAnsi="Arial" w:cs="Arial"/>
        </w:rPr>
      </w:pPr>
      <w:r w:rsidRPr="00CF1AB0">
        <w:rPr>
          <w:rFonts w:ascii="Arial" w:hAnsi="Arial" w:cs="Arial"/>
        </w:rPr>
        <w:t>• Comprovação de sua condição de empregadora direta dos funcionários que irão compor o objeto contratual (CTPS assinada e Ficha de Registro do Empregado).</w:t>
      </w:r>
    </w:p>
    <w:p w14:paraId="00175463" w14:textId="77777777" w:rsidR="00CE30A0" w:rsidRPr="00CF1AB0" w:rsidRDefault="00CE30A0" w:rsidP="00CE30A0">
      <w:pPr>
        <w:adjustRightInd w:val="0"/>
        <w:ind w:right="3"/>
        <w:contextualSpacing/>
        <w:jc w:val="both"/>
        <w:rPr>
          <w:rFonts w:ascii="Arial" w:hAnsi="Arial" w:cs="Arial"/>
        </w:rPr>
      </w:pPr>
      <w:r w:rsidRPr="00CF1AB0">
        <w:rPr>
          <w:rFonts w:ascii="Arial" w:hAnsi="Arial" w:cs="Arial"/>
        </w:rPr>
        <w:t>• Atestado de Saúde Ocupacional e atestado de antecedentes criminais expedido pela Secretaria de Segurança Pública do Estado do Paraná, de toda mão-de-obra que será empregada na execução dos serviços, não sendo aceitos protocolos.</w:t>
      </w:r>
    </w:p>
    <w:p w14:paraId="1A0D01C1" w14:textId="77777777" w:rsidR="00CE30A0" w:rsidRPr="00CF1AB0" w:rsidRDefault="00CE30A0" w:rsidP="00CE30A0">
      <w:pPr>
        <w:adjustRightInd w:val="0"/>
        <w:ind w:left="1134" w:right="283"/>
        <w:contextualSpacing/>
        <w:jc w:val="both"/>
        <w:rPr>
          <w:rFonts w:ascii="Arial" w:hAnsi="Arial" w:cs="Arial"/>
        </w:rPr>
      </w:pPr>
    </w:p>
    <w:p w14:paraId="00090DE7" w14:textId="77777777" w:rsidR="00CE30A0" w:rsidRPr="00CE385C" w:rsidRDefault="00CE30A0" w:rsidP="00CE30A0">
      <w:pPr>
        <w:adjustRightInd w:val="0"/>
        <w:ind w:right="283"/>
        <w:contextualSpacing/>
        <w:jc w:val="both"/>
        <w:rPr>
          <w:rFonts w:ascii="Arial" w:hAnsi="Arial" w:cs="Arial"/>
          <w:b/>
          <w:bCs/>
        </w:rPr>
      </w:pPr>
      <w:r w:rsidRPr="00CE385C">
        <w:rPr>
          <w:rFonts w:ascii="Arial" w:hAnsi="Arial" w:cs="Arial"/>
          <w:b/>
          <w:bCs/>
        </w:rPr>
        <w:t>2.4.5 - CONTROLE DE PONTO</w:t>
      </w:r>
    </w:p>
    <w:p w14:paraId="76670E4E" w14:textId="77777777" w:rsidR="00CE30A0" w:rsidRPr="00CF1AB0" w:rsidRDefault="00CE30A0" w:rsidP="00CE30A0">
      <w:pPr>
        <w:adjustRightInd w:val="0"/>
        <w:ind w:left="1134" w:right="283"/>
        <w:contextualSpacing/>
        <w:jc w:val="both"/>
        <w:rPr>
          <w:rFonts w:ascii="Arial" w:hAnsi="Arial" w:cs="Arial"/>
        </w:rPr>
      </w:pPr>
    </w:p>
    <w:p w14:paraId="6A9CC79B" w14:textId="05B4A672" w:rsidR="00CE30A0" w:rsidRPr="00CF1AB0" w:rsidRDefault="00CE30A0" w:rsidP="00CE30A0">
      <w:pPr>
        <w:adjustRightInd w:val="0"/>
        <w:ind w:right="3"/>
        <w:contextualSpacing/>
        <w:jc w:val="both"/>
        <w:rPr>
          <w:rFonts w:ascii="Arial" w:hAnsi="Arial" w:cs="Arial"/>
        </w:rPr>
      </w:pPr>
      <w:r w:rsidRPr="00CF1AB0">
        <w:rPr>
          <w:rFonts w:ascii="Arial" w:hAnsi="Arial" w:cs="Arial"/>
        </w:rPr>
        <w:t xml:space="preserve">2.4.5.1. Mensalmente a Secretaria Municipal de Saúde acompanhará o registro de ponto eletrônico (fornecido pela </w:t>
      </w:r>
      <w:r w:rsidR="00040C8B" w:rsidRPr="00CF1AB0">
        <w:rPr>
          <w:rFonts w:ascii="Arial" w:hAnsi="Arial" w:cs="Arial"/>
        </w:rPr>
        <w:t>própria</w:t>
      </w:r>
      <w:r w:rsidRPr="00CF1AB0">
        <w:rPr>
          <w:rFonts w:ascii="Arial" w:hAnsi="Arial" w:cs="Arial"/>
        </w:rPr>
        <w:t xml:space="preserve"> empresa) que será base de pagamento da medição.</w:t>
      </w:r>
    </w:p>
    <w:p w14:paraId="1BA271BB" w14:textId="77777777" w:rsidR="00CE30A0" w:rsidRPr="00CF1AB0" w:rsidRDefault="00CE30A0" w:rsidP="00CE30A0">
      <w:pPr>
        <w:adjustRightInd w:val="0"/>
        <w:ind w:left="1134" w:right="3"/>
        <w:contextualSpacing/>
        <w:jc w:val="both"/>
        <w:rPr>
          <w:rFonts w:ascii="Arial" w:hAnsi="Arial" w:cs="Arial"/>
        </w:rPr>
      </w:pPr>
    </w:p>
    <w:p w14:paraId="41F1E667" w14:textId="77777777" w:rsidR="00CE30A0" w:rsidRPr="00CE385C" w:rsidRDefault="00CE30A0" w:rsidP="00CE30A0">
      <w:pPr>
        <w:adjustRightInd w:val="0"/>
        <w:ind w:right="3"/>
        <w:contextualSpacing/>
        <w:jc w:val="both"/>
        <w:rPr>
          <w:rFonts w:ascii="Arial" w:hAnsi="Arial" w:cs="Arial"/>
          <w:b/>
          <w:bCs/>
        </w:rPr>
      </w:pPr>
      <w:r w:rsidRPr="00CE385C">
        <w:rPr>
          <w:rFonts w:ascii="Arial" w:hAnsi="Arial" w:cs="Arial"/>
          <w:b/>
          <w:bCs/>
        </w:rPr>
        <w:t>2.4.6 - REPOSIÇÃO DE FUNCIONÁRIOS</w:t>
      </w:r>
    </w:p>
    <w:p w14:paraId="7820E497" w14:textId="77777777" w:rsidR="00CE30A0" w:rsidRPr="00CF1AB0" w:rsidRDefault="00CE30A0" w:rsidP="00CE30A0">
      <w:pPr>
        <w:adjustRightInd w:val="0"/>
        <w:ind w:left="1134" w:right="3"/>
        <w:contextualSpacing/>
        <w:jc w:val="both"/>
        <w:rPr>
          <w:rFonts w:ascii="Arial" w:hAnsi="Arial" w:cs="Arial"/>
        </w:rPr>
      </w:pPr>
    </w:p>
    <w:p w14:paraId="20EE79A1" w14:textId="77777777" w:rsidR="00CE30A0" w:rsidRPr="00CF1AB0" w:rsidRDefault="00CE30A0" w:rsidP="00CE30A0">
      <w:pPr>
        <w:adjustRightInd w:val="0"/>
        <w:ind w:right="3"/>
        <w:contextualSpacing/>
        <w:jc w:val="both"/>
        <w:rPr>
          <w:rFonts w:ascii="Arial" w:hAnsi="Arial" w:cs="Arial"/>
        </w:rPr>
      </w:pPr>
      <w:r w:rsidRPr="00CF1AB0">
        <w:rPr>
          <w:rFonts w:ascii="Arial" w:hAnsi="Arial" w:cs="Arial"/>
        </w:rPr>
        <w:t>2.4.6.1 A Contratada deverá efetuar a reposição de pessoal nos locais de trabalho, em caso de faltas injustificadas ou por doenças em até 2 horas a fim de garantir o serviço contínuo.</w:t>
      </w:r>
    </w:p>
    <w:p w14:paraId="77BCEA3B" w14:textId="77777777" w:rsidR="00CE30A0" w:rsidRPr="00CF1AB0" w:rsidRDefault="00CE30A0" w:rsidP="00CE30A0">
      <w:pPr>
        <w:adjustRightInd w:val="0"/>
        <w:ind w:left="1134" w:right="3"/>
        <w:contextualSpacing/>
        <w:jc w:val="both"/>
        <w:rPr>
          <w:rFonts w:ascii="Arial" w:hAnsi="Arial" w:cs="Arial"/>
        </w:rPr>
      </w:pPr>
    </w:p>
    <w:p w14:paraId="2572C3FC" w14:textId="77777777" w:rsidR="00CE30A0" w:rsidRPr="00CE385C" w:rsidRDefault="00CE30A0" w:rsidP="00CE30A0">
      <w:pPr>
        <w:adjustRightInd w:val="0"/>
        <w:ind w:right="3"/>
        <w:contextualSpacing/>
        <w:jc w:val="both"/>
        <w:rPr>
          <w:rFonts w:ascii="Arial" w:hAnsi="Arial" w:cs="Arial"/>
          <w:b/>
          <w:bCs/>
        </w:rPr>
      </w:pPr>
      <w:r w:rsidRPr="00CE385C">
        <w:rPr>
          <w:rFonts w:ascii="Arial" w:hAnsi="Arial" w:cs="Arial"/>
          <w:b/>
          <w:bCs/>
        </w:rPr>
        <w:t>2.4.7 - TROCA POR FALTA DISCIPLINAR</w:t>
      </w:r>
    </w:p>
    <w:p w14:paraId="3ED5596A" w14:textId="77777777" w:rsidR="00CE30A0" w:rsidRPr="00CF1AB0" w:rsidRDefault="00CE30A0" w:rsidP="00CE30A0">
      <w:pPr>
        <w:adjustRightInd w:val="0"/>
        <w:ind w:left="1134" w:right="3"/>
        <w:contextualSpacing/>
        <w:jc w:val="both"/>
        <w:rPr>
          <w:rFonts w:ascii="Arial" w:hAnsi="Arial" w:cs="Arial"/>
        </w:rPr>
      </w:pPr>
    </w:p>
    <w:p w14:paraId="19D3FA32" w14:textId="77777777" w:rsidR="00CE30A0" w:rsidRPr="00CF1AB0" w:rsidRDefault="00CE30A0" w:rsidP="00CE30A0">
      <w:pPr>
        <w:adjustRightInd w:val="0"/>
        <w:ind w:right="3"/>
        <w:contextualSpacing/>
        <w:jc w:val="both"/>
        <w:rPr>
          <w:rFonts w:ascii="Arial" w:hAnsi="Arial" w:cs="Arial"/>
        </w:rPr>
      </w:pPr>
      <w:r w:rsidRPr="00CF1AB0">
        <w:rPr>
          <w:rFonts w:ascii="Arial" w:hAnsi="Arial" w:cs="Arial"/>
        </w:rPr>
        <w:t>2.4.7.1 A Contratada deverá assegurar que todo empregado que cometer falta disciplinar qualificada como de natureza grave, não deverá ser mantido nem retornar às instalações da Contratante. O prazo para substituição é de 2 horas.</w:t>
      </w:r>
    </w:p>
    <w:p w14:paraId="74321CF6" w14:textId="77777777" w:rsidR="00CE30A0" w:rsidRPr="00CF1AB0" w:rsidRDefault="00CE30A0" w:rsidP="00CE30A0">
      <w:pPr>
        <w:adjustRightInd w:val="0"/>
        <w:ind w:left="1134" w:right="3"/>
        <w:contextualSpacing/>
        <w:jc w:val="both"/>
        <w:rPr>
          <w:rFonts w:ascii="Arial" w:hAnsi="Arial" w:cs="Arial"/>
        </w:rPr>
      </w:pPr>
    </w:p>
    <w:p w14:paraId="418E108A" w14:textId="77777777" w:rsidR="00CE30A0" w:rsidRPr="00CE385C" w:rsidRDefault="00CE30A0" w:rsidP="00CE30A0">
      <w:pPr>
        <w:adjustRightInd w:val="0"/>
        <w:ind w:right="3"/>
        <w:contextualSpacing/>
        <w:jc w:val="both"/>
        <w:rPr>
          <w:rFonts w:ascii="Arial" w:hAnsi="Arial" w:cs="Arial"/>
          <w:b/>
          <w:bCs/>
        </w:rPr>
      </w:pPr>
      <w:r w:rsidRPr="00CE385C">
        <w:rPr>
          <w:rFonts w:ascii="Arial" w:hAnsi="Arial" w:cs="Arial"/>
          <w:b/>
          <w:bCs/>
        </w:rPr>
        <w:t>2.4.8 – SUPERVISÃO</w:t>
      </w:r>
    </w:p>
    <w:p w14:paraId="021D4BB0" w14:textId="77777777" w:rsidR="00CE30A0" w:rsidRPr="00CF1AB0" w:rsidRDefault="00CE30A0" w:rsidP="00CE30A0">
      <w:pPr>
        <w:adjustRightInd w:val="0"/>
        <w:ind w:left="1134" w:right="283"/>
        <w:contextualSpacing/>
        <w:jc w:val="both"/>
        <w:rPr>
          <w:rFonts w:ascii="Arial" w:hAnsi="Arial" w:cs="Arial"/>
        </w:rPr>
      </w:pPr>
    </w:p>
    <w:p w14:paraId="38ED5257" w14:textId="77777777" w:rsidR="00CE30A0" w:rsidRPr="00CF1AB0" w:rsidRDefault="00CE30A0" w:rsidP="00CE30A0">
      <w:pPr>
        <w:adjustRightInd w:val="0"/>
        <w:ind w:right="3"/>
        <w:contextualSpacing/>
        <w:jc w:val="both"/>
        <w:rPr>
          <w:rFonts w:ascii="Arial" w:hAnsi="Arial" w:cs="Arial"/>
        </w:rPr>
      </w:pPr>
      <w:r w:rsidRPr="00CF1AB0">
        <w:rPr>
          <w:rFonts w:ascii="Arial" w:hAnsi="Arial" w:cs="Arial"/>
        </w:rPr>
        <w:t>2.4.8.1. A Contratada deverá designar um profissional para contato 24 horas com a Secretaria Municipal de Saúde visando a qualidade e continuidade da prestação dos serviços;</w:t>
      </w:r>
    </w:p>
    <w:p w14:paraId="5ED23136" w14:textId="616E06CF" w:rsidR="00CE30A0" w:rsidRPr="00CF1AB0" w:rsidRDefault="00CE30A0" w:rsidP="00CE30A0">
      <w:pPr>
        <w:adjustRightInd w:val="0"/>
        <w:ind w:right="283"/>
        <w:contextualSpacing/>
        <w:jc w:val="both"/>
        <w:rPr>
          <w:rFonts w:ascii="Arial" w:hAnsi="Arial" w:cs="Arial"/>
          <w:b/>
        </w:rPr>
      </w:pPr>
      <w:r w:rsidRPr="00CF1AB0">
        <w:rPr>
          <w:rFonts w:ascii="Arial" w:hAnsi="Arial" w:cs="Arial"/>
          <w:noProof/>
        </w:rPr>
        <mc:AlternateContent>
          <mc:Choice Requires="wpg">
            <w:drawing>
              <wp:anchor distT="0" distB="0" distL="0" distR="0" simplePos="0" relativeHeight="251662336" behindDoc="1" locked="0" layoutInCell="1" allowOverlap="1" wp14:anchorId="57C0A70D" wp14:editId="7C9B0078">
                <wp:simplePos x="0" y="0"/>
                <wp:positionH relativeFrom="page">
                  <wp:posOffset>1069340</wp:posOffset>
                </wp:positionH>
                <wp:positionV relativeFrom="paragraph">
                  <wp:posOffset>203200</wp:posOffset>
                </wp:positionV>
                <wp:extent cx="5812790" cy="218440"/>
                <wp:effectExtent l="2540" t="0" r="4445" b="0"/>
                <wp:wrapTopAndBottom/>
                <wp:docPr id="985486980" name="Agrupar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12790" cy="218440"/>
                          <a:chOff x="1685" y="186"/>
                          <a:chExt cx="9154" cy="344"/>
                        </a:xfrm>
                      </wpg:grpSpPr>
                      <wps:wsp>
                        <wps:cNvPr id="936820113" name="Rectangle 40"/>
                        <wps:cNvSpPr>
                          <a:spLocks noChangeArrowheads="1"/>
                        </wps:cNvSpPr>
                        <wps:spPr bwMode="auto">
                          <a:xfrm>
                            <a:off x="1684" y="186"/>
                            <a:ext cx="471" cy="10"/>
                          </a:xfrm>
                          <a:prstGeom prst="rect">
                            <a:avLst/>
                          </a:prstGeom>
                          <a:solidFill>
                            <a:srgbClr val="00000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4491305" name="Rectangle 41"/>
                        <wps:cNvSpPr>
                          <a:spLocks noChangeArrowheads="1"/>
                        </wps:cNvSpPr>
                        <wps:spPr bwMode="auto">
                          <a:xfrm>
                            <a:off x="1684" y="195"/>
                            <a:ext cx="471" cy="8"/>
                          </a:xfrm>
                          <a:prstGeom prst="rect">
                            <a:avLst/>
                          </a:prstGeom>
                          <a:solidFill>
                            <a:srgbClr val="A5A5A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5906944" name="AutoShape 42"/>
                        <wps:cNvSpPr>
                          <a:spLocks/>
                        </wps:cNvSpPr>
                        <wps:spPr bwMode="auto">
                          <a:xfrm>
                            <a:off x="1684" y="186"/>
                            <a:ext cx="2619" cy="344"/>
                          </a:xfrm>
                          <a:custGeom>
                            <a:avLst/>
                            <a:gdLst>
                              <a:gd name="T0" fmla="+- 0 4303 1685"/>
                              <a:gd name="T1" fmla="*/ T0 w 2619"/>
                              <a:gd name="T2" fmla="+- 0 520 186"/>
                              <a:gd name="T3" fmla="*/ 520 h 344"/>
                              <a:gd name="T4" fmla="+- 0 2155 1685"/>
                              <a:gd name="T5" fmla="*/ T4 w 2619"/>
                              <a:gd name="T6" fmla="+- 0 520 186"/>
                              <a:gd name="T7" fmla="*/ 520 h 344"/>
                              <a:gd name="T8" fmla="+- 0 1694 1685"/>
                              <a:gd name="T9" fmla="*/ T8 w 2619"/>
                              <a:gd name="T10" fmla="+- 0 520 186"/>
                              <a:gd name="T11" fmla="*/ 520 h 344"/>
                              <a:gd name="T12" fmla="+- 0 1694 1685"/>
                              <a:gd name="T13" fmla="*/ T12 w 2619"/>
                              <a:gd name="T14" fmla="+- 0 196 186"/>
                              <a:gd name="T15" fmla="*/ 196 h 344"/>
                              <a:gd name="T16" fmla="+- 0 1685 1685"/>
                              <a:gd name="T17" fmla="*/ T16 w 2619"/>
                              <a:gd name="T18" fmla="+- 0 196 186"/>
                              <a:gd name="T19" fmla="*/ 196 h 344"/>
                              <a:gd name="T20" fmla="+- 0 1685 1685"/>
                              <a:gd name="T21" fmla="*/ T20 w 2619"/>
                              <a:gd name="T22" fmla="+- 0 520 186"/>
                              <a:gd name="T23" fmla="*/ 520 h 344"/>
                              <a:gd name="T24" fmla="+- 0 1685 1685"/>
                              <a:gd name="T25" fmla="*/ T24 w 2619"/>
                              <a:gd name="T26" fmla="+- 0 529 186"/>
                              <a:gd name="T27" fmla="*/ 529 h 344"/>
                              <a:gd name="T28" fmla="+- 0 2155 1685"/>
                              <a:gd name="T29" fmla="*/ T28 w 2619"/>
                              <a:gd name="T30" fmla="+- 0 529 186"/>
                              <a:gd name="T31" fmla="*/ 529 h 344"/>
                              <a:gd name="T32" fmla="+- 0 4303 1685"/>
                              <a:gd name="T33" fmla="*/ T32 w 2619"/>
                              <a:gd name="T34" fmla="+- 0 529 186"/>
                              <a:gd name="T35" fmla="*/ 529 h 344"/>
                              <a:gd name="T36" fmla="+- 0 4303 1685"/>
                              <a:gd name="T37" fmla="*/ T36 w 2619"/>
                              <a:gd name="T38" fmla="+- 0 520 186"/>
                              <a:gd name="T39" fmla="*/ 520 h 344"/>
                              <a:gd name="T40" fmla="+- 0 4303 1685"/>
                              <a:gd name="T41" fmla="*/ T40 w 2619"/>
                              <a:gd name="T42" fmla="+- 0 186 186"/>
                              <a:gd name="T43" fmla="*/ 186 h 344"/>
                              <a:gd name="T44" fmla="+- 0 2155 1685"/>
                              <a:gd name="T45" fmla="*/ T44 w 2619"/>
                              <a:gd name="T46" fmla="+- 0 186 186"/>
                              <a:gd name="T47" fmla="*/ 186 h 344"/>
                              <a:gd name="T48" fmla="+- 0 2155 1685"/>
                              <a:gd name="T49" fmla="*/ T48 w 2619"/>
                              <a:gd name="T50" fmla="+- 0 196 186"/>
                              <a:gd name="T51" fmla="*/ 196 h 344"/>
                              <a:gd name="T52" fmla="+- 0 4303 1685"/>
                              <a:gd name="T53" fmla="*/ T52 w 2619"/>
                              <a:gd name="T54" fmla="+- 0 196 186"/>
                              <a:gd name="T55" fmla="*/ 196 h 344"/>
                              <a:gd name="T56" fmla="+- 0 4303 1685"/>
                              <a:gd name="T57" fmla="*/ T56 w 2619"/>
                              <a:gd name="T58" fmla="+- 0 186 186"/>
                              <a:gd name="T59" fmla="*/ 186 h 3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2619" h="344">
                                <a:moveTo>
                                  <a:pt x="2618" y="334"/>
                                </a:moveTo>
                                <a:lnTo>
                                  <a:pt x="470" y="334"/>
                                </a:lnTo>
                                <a:lnTo>
                                  <a:pt x="9" y="334"/>
                                </a:lnTo>
                                <a:lnTo>
                                  <a:pt x="9" y="10"/>
                                </a:lnTo>
                                <a:lnTo>
                                  <a:pt x="0" y="10"/>
                                </a:lnTo>
                                <a:lnTo>
                                  <a:pt x="0" y="334"/>
                                </a:lnTo>
                                <a:lnTo>
                                  <a:pt x="0" y="343"/>
                                </a:lnTo>
                                <a:lnTo>
                                  <a:pt x="470" y="343"/>
                                </a:lnTo>
                                <a:lnTo>
                                  <a:pt x="2618" y="343"/>
                                </a:lnTo>
                                <a:lnTo>
                                  <a:pt x="2618" y="334"/>
                                </a:lnTo>
                                <a:close/>
                                <a:moveTo>
                                  <a:pt x="2618" y="0"/>
                                </a:moveTo>
                                <a:lnTo>
                                  <a:pt x="470" y="0"/>
                                </a:lnTo>
                                <a:lnTo>
                                  <a:pt x="470" y="10"/>
                                </a:lnTo>
                                <a:lnTo>
                                  <a:pt x="2618" y="10"/>
                                </a:lnTo>
                                <a:lnTo>
                                  <a:pt x="2618" y="0"/>
                                </a:lnTo>
                                <a:close/>
                              </a:path>
                            </a:pathLst>
                          </a:custGeom>
                          <a:solidFill>
                            <a:srgbClr val="00000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4788361" name="Rectangle 43"/>
                        <wps:cNvSpPr>
                          <a:spLocks noChangeArrowheads="1"/>
                        </wps:cNvSpPr>
                        <wps:spPr bwMode="auto">
                          <a:xfrm>
                            <a:off x="2155" y="195"/>
                            <a:ext cx="2148" cy="8"/>
                          </a:xfrm>
                          <a:prstGeom prst="rect">
                            <a:avLst/>
                          </a:prstGeom>
                          <a:solidFill>
                            <a:srgbClr val="A5A5A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73874232" name="AutoShape 44"/>
                        <wps:cNvSpPr>
                          <a:spLocks/>
                        </wps:cNvSpPr>
                        <wps:spPr bwMode="auto">
                          <a:xfrm>
                            <a:off x="2155" y="186"/>
                            <a:ext cx="6452" cy="344"/>
                          </a:xfrm>
                          <a:custGeom>
                            <a:avLst/>
                            <a:gdLst>
                              <a:gd name="T0" fmla="+- 0 2165 2155"/>
                              <a:gd name="T1" fmla="*/ T0 w 6452"/>
                              <a:gd name="T2" fmla="+- 0 196 186"/>
                              <a:gd name="T3" fmla="*/ 196 h 344"/>
                              <a:gd name="T4" fmla="+- 0 2155 2155"/>
                              <a:gd name="T5" fmla="*/ T4 w 6452"/>
                              <a:gd name="T6" fmla="+- 0 196 186"/>
                              <a:gd name="T7" fmla="*/ 196 h 344"/>
                              <a:gd name="T8" fmla="+- 0 2155 2155"/>
                              <a:gd name="T9" fmla="*/ T8 w 6452"/>
                              <a:gd name="T10" fmla="+- 0 520 186"/>
                              <a:gd name="T11" fmla="*/ 520 h 344"/>
                              <a:gd name="T12" fmla="+- 0 2165 2155"/>
                              <a:gd name="T13" fmla="*/ T12 w 6452"/>
                              <a:gd name="T14" fmla="+- 0 520 186"/>
                              <a:gd name="T15" fmla="*/ 520 h 344"/>
                              <a:gd name="T16" fmla="+- 0 2165 2155"/>
                              <a:gd name="T17" fmla="*/ T16 w 6452"/>
                              <a:gd name="T18" fmla="+- 0 196 186"/>
                              <a:gd name="T19" fmla="*/ 196 h 344"/>
                              <a:gd name="T20" fmla="+- 0 8606 2155"/>
                              <a:gd name="T21" fmla="*/ T20 w 6452"/>
                              <a:gd name="T22" fmla="+- 0 520 186"/>
                              <a:gd name="T23" fmla="*/ 520 h 344"/>
                              <a:gd name="T24" fmla="+- 0 4303 2155"/>
                              <a:gd name="T25" fmla="*/ T24 w 6452"/>
                              <a:gd name="T26" fmla="+- 0 520 186"/>
                              <a:gd name="T27" fmla="*/ 520 h 344"/>
                              <a:gd name="T28" fmla="+- 0 4303 2155"/>
                              <a:gd name="T29" fmla="*/ T28 w 6452"/>
                              <a:gd name="T30" fmla="+- 0 529 186"/>
                              <a:gd name="T31" fmla="*/ 529 h 344"/>
                              <a:gd name="T32" fmla="+- 0 8606 2155"/>
                              <a:gd name="T33" fmla="*/ T32 w 6452"/>
                              <a:gd name="T34" fmla="+- 0 529 186"/>
                              <a:gd name="T35" fmla="*/ 529 h 344"/>
                              <a:gd name="T36" fmla="+- 0 8606 2155"/>
                              <a:gd name="T37" fmla="*/ T36 w 6452"/>
                              <a:gd name="T38" fmla="+- 0 520 186"/>
                              <a:gd name="T39" fmla="*/ 520 h 344"/>
                              <a:gd name="T40" fmla="+- 0 8606 2155"/>
                              <a:gd name="T41" fmla="*/ T40 w 6452"/>
                              <a:gd name="T42" fmla="+- 0 186 186"/>
                              <a:gd name="T43" fmla="*/ 186 h 344"/>
                              <a:gd name="T44" fmla="+- 0 4303 2155"/>
                              <a:gd name="T45" fmla="*/ T44 w 6452"/>
                              <a:gd name="T46" fmla="+- 0 186 186"/>
                              <a:gd name="T47" fmla="*/ 186 h 344"/>
                              <a:gd name="T48" fmla="+- 0 4303 2155"/>
                              <a:gd name="T49" fmla="*/ T48 w 6452"/>
                              <a:gd name="T50" fmla="+- 0 196 186"/>
                              <a:gd name="T51" fmla="*/ 196 h 344"/>
                              <a:gd name="T52" fmla="+- 0 8606 2155"/>
                              <a:gd name="T53" fmla="*/ T52 w 6452"/>
                              <a:gd name="T54" fmla="+- 0 196 186"/>
                              <a:gd name="T55" fmla="*/ 196 h 344"/>
                              <a:gd name="T56" fmla="+- 0 8606 2155"/>
                              <a:gd name="T57" fmla="*/ T56 w 6452"/>
                              <a:gd name="T58" fmla="+- 0 186 186"/>
                              <a:gd name="T59" fmla="*/ 186 h 3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6452" h="344">
                                <a:moveTo>
                                  <a:pt x="10" y="10"/>
                                </a:moveTo>
                                <a:lnTo>
                                  <a:pt x="0" y="10"/>
                                </a:lnTo>
                                <a:lnTo>
                                  <a:pt x="0" y="334"/>
                                </a:lnTo>
                                <a:lnTo>
                                  <a:pt x="10" y="334"/>
                                </a:lnTo>
                                <a:lnTo>
                                  <a:pt x="10" y="10"/>
                                </a:lnTo>
                                <a:close/>
                                <a:moveTo>
                                  <a:pt x="6451" y="334"/>
                                </a:moveTo>
                                <a:lnTo>
                                  <a:pt x="2148" y="334"/>
                                </a:lnTo>
                                <a:lnTo>
                                  <a:pt x="2148" y="343"/>
                                </a:lnTo>
                                <a:lnTo>
                                  <a:pt x="6451" y="343"/>
                                </a:lnTo>
                                <a:lnTo>
                                  <a:pt x="6451" y="334"/>
                                </a:lnTo>
                                <a:close/>
                                <a:moveTo>
                                  <a:pt x="6451" y="0"/>
                                </a:moveTo>
                                <a:lnTo>
                                  <a:pt x="2148" y="0"/>
                                </a:lnTo>
                                <a:lnTo>
                                  <a:pt x="2148" y="10"/>
                                </a:lnTo>
                                <a:lnTo>
                                  <a:pt x="6451" y="10"/>
                                </a:lnTo>
                                <a:lnTo>
                                  <a:pt x="6451" y="0"/>
                                </a:lnTo>
                                <a:close/>
                              </a:path>
                            </a:pathLst>
                          </a:custGeom>
                          <a:solidFill>
                            <a:srgbClr val="00000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7737392" name="Rectangle 45"/>
                        <wps:cNvSpPr>
                          <a:spLocks noChangeArrowheads="1"/>
                        </wps:cNvSpPr>
                        <wps:spPr bwMode="auto">
                          <a:xfrm>
                            <a:off x="4303" y="195"/>
                            <a:ext cx="4304" cy="8"/>
                          </a:xfrm>
                          <a:prstGeom prst="rect">
                            <a:avLst/>
                          </a:prstGeom>
                          <a:solidFill>
                            <a:srgbClr val="A5A5A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59097727" name="AutoShape 46"/>
                        <wps:cNvSpPr>
                          <a:spLocks/>
                        </wps:cNvSpPr>
                        <wps:spPr bwMode="auto">
                          <a:xfrm>
                            <a:off x="8606" y="186"/>
                            <a:ext cx="2232" cy="344"/>
                          </a:xfrm>
                          <a:custGeom>
                            <a:avLst/>
                            <a:gdLst>
                              <a:gd name="T0" fmla="+- 0 10838 8606"/>
                              <a:gd name="T1" fmla="*/ T0 w 2232"/>
                              <a:gd name="T2" fmla="+- 0 520 186"/>
                              <a:gd name="T3" fmla="*/ 520 h 344"/>
                              <a:gd name="T4" fmla="+- 0 10829 8606"/>
                              <a:gd name="T5" fmla="*/ T4 w 2232"/>
                              <a:gd name="T6" fmla="+- 0 520 186"/>
                              <a:gd name="T7" fmla="*/ 520 h 344"/>
                              <a:gd name="T8" fmla="+- 0 8606 8606"/>
                              <a:gd name="T9" fmla="*/ T8 w 2232"/>
                              <a:gd name="T10" fmla="+- 0 520 186"/>
                              <a:gd name="T11" fmla="*/ 520 h 344"/>
                              <a:gd name="T12" fmla="+- 0 8606 8606"/>
                              <a:gd name="T13" fmla="*/ T12 w 2232"/>
                              <a:gd name="T14" fmla="+- 0 529 186"/>
                              <a:gd name="T15" fmla="*/ 529 h 344"/>
                              <a:gd name="T16" fmla="+- 0 10829 8606"/>
                              <a:gd name="T17" fmla="*/ T16 w 2232"/>
                              <a:gd name="T18" fmla="+- 0 529 186"/>
                              <a:gd name="T19" fmla="*/ 529 h 344"/>
                              <a:gd name="T20" fmla="+- 0 10838 8606"/>
                              <a:gd name="T21" fmla="*/ T20 w 2232"/>
                              <a:gd name="T22" fmla="+- 0 529 186"/>
                              <a:gd name="T23" fmla="*/ 529 h 344"/>
                              <a:gd name="T24" fmla="+- 0 10838 8606"/>
                              <a:gd name="T25" fmla="*/ T24 w 2232"/>
                              <a:gd name="T26" fmla="+- 0 520 186"/>
                              <a:gd name="T27" fmla="*/ 520 h 344"/>
                              <a:gd name="T28" fmla="+- 0 10838 8606"/>
                              <a:gd name="T29" fmla="*/ T28 w 2232"/>
                              <a:gd name="T30" fmla="+- 0 186 186"/>
                              <a:gd name="T31" fmla="*/ 186 h 344"/>
                              <a:gd name="T32" fmla="+- 0 10829 8606"/>
                              <a:gd name="T33" fmla="*/ T32 w 2232"/>
                              <a:gd name="T34" fmla="+- 0 186 186"/>
                              <a:gd name="T35" fmla="*/ 186 h 344"/>
                              <a:gd name="T36" fmla="+- 0 8606 8606"/>
                              <a:gd name="T37" fmla="*/ T36 w 2232"/>
                              <a:gd name="T38" fmla="+- 0 186 186"/>
                              <a:gd name="T39" fmla="*/ 186 h 344"/>
                              <a:gd name="T40" fmla="+- 0 8606 8606"/>
                              <a:gd name="T41" fmla="*/ T40 w 2232"/>
                              <a:gd name="T42" fmla="+- 0 196 186"/>
                              <a:gd name="T43" fmla="*/ 196 h 344"/>
                              <a:gd name="T44" fmla="+- 0 10829 8606"/>
                              <a:gd name="T45" fmla="*/ T44 w 2232"/>
                              <a:gd name="T46" fmla="+- 0 196 186"/>
                              <a:gd name="T47" fmla="*/ 196 h 344"/>
                              <a:gd name="T48" fmla="+- 0 10838 8606"/>
                              <a:gd name="T49" fmla="*/ T48 w 2232"/>
                              <a:gd name="T50" fmla="+- 0 196 186"/>
                              <a:gd name="T51" fmla="*/ 196 h 344"/>
                              <a:gd name="T52" fmla="+- 0 10838 8606"/>
                              <a:gd name="T53" fmla="*/ T52 w 2232"/>
                              <a:gd name="T54" fmla="+- 0 186 186"/>
                              <a:gd name="T55" fmla="*/ 186 h 3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2232" h="344">
                                <a:moveTo>
                                  <a:pt x="2232" y="334"/>
                                </a:moveTo>
                                <a:lnTo>
                                  <a:pt x="2223" y="334"/>
                                </a:lnTo>
                                <a:lnTo>
                                  <a:pt x="0" y="334"/>
                                </a:lnTo>
                                <a:lnTo>
                                  <a:pt x="0" y="343"/>
                                </a:lnTo>
                                <a:lnTo>
                                  <a:pt x="2223" y="343"/>
                                </a:lnTo>
                                <a:lnTo>
                                  <a:pt x="2232" y="343"/>
                                </a:lnTo>
                                <a:lnTo>
                                  <a:pt x="2232" y="334"/>
                                </a:lnTo>
                                <a:close/>
                                <a:moveTo>
                                  <a:pt x="2232" y="0"/>
                                </a:moveTo>
                                <a:lnTo>
                                  <a:pt x="2223" y="0"/>
                                </a:lnTo>
                                <a:lnTo>
                                  <a:pt x="0" y="0"/>
                                </a:lnTo>
                                <a:lnTo>
                                  <a:pt x="0" y="10"/>
                                </a:lnTo>
                                <a:lnTo>
                                  <a:pt x="2223" y="10"/>
                                </a:lnTo>
                                <a:lnTo>
                                  <a:pt x="2232" y="10"/>
                                </a:lnTo>
                                <a:lnTo>
                                  <a:pt x="2232" y="0"/>
                                </a:lnTo>
                                <a:close/>
                              </a:path>
                            </a:pathLst>
                          </a:custGeom>
                          <a:solidFill>
                            <a:srgbClr val="00000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10285002" name="Rectangle 47"/>
                        <wps:cNvSpPr>
                          <a:spLocks noChangeArrowheads="1"/>
                        </wps:cNvSpPr>
                        <wps:spPr bwMode="auto">
                          <a:xfrm>
                            <a:off x="8606" y="195"/>
                            <a:ext cx="2232" cy="8"/>
                          </a:xfrm>
                          <a:prstGeom prst="rect">
                            <a:avLst/>
                          </a:prstGeom>
                          <a:solidFill>
                            <a:srgbClr val="A5A5A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9658082" name="Rectangle 48"/>
                        <wps:cNvSpPr>
                          <a:spLocks noChangeArrowheads="1"/>
                        </wps:cNvSpPr>
                        <wps:spPr bwMode="auto">
                          <a:xfrm>
                            <a:off x="10828" y="195"/>
                            <a:ext cx="10" cy="324"/>
                          </a:xfrm>
                          <a:prstGeom prst="rect">
                            <a:avLst/>
                          </a:prstGeom>
                          <a:solidFill>
                            <a:srgbClr val="00000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78802770" name="Text Box 49"/>
                        <wps:cNvSpPr txBox="1">
                          <a:spLocks noChangeArrowheads="1"/>
                        </wps:cNvSpPr>
                        <wps:spPr bwMode="auto">
                          <a:xfrm>
                            <a:off x="2164" y="202"/>
                            <a:ext cx="8664" cy="317"/>
                          </a:xfrm>
                          <a:prstGeom prst="rect">
                            <a:avLst/>
                          </a:prstGeom>
                          <a:solidFill>
                            <a:srgbClr val="A5A5A5"/>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9A4840" w14:textId="77777777" w:rsidR="00CE30A0" w:rsidRDefault="00CE30A0" w:rsidP="00CE30A0">
                              <w:pPr>
                                <w:spacing w:line="275" w:lineRule="exact"/>
                                <w:ind w:left="7"/>
                                <w:rPr>
                                  <w:b/>
                                </w:rPr>
                              </w:pPr>
                              <w:r>
                                <w:rPr>
                                  <w:b/>
                                </w:rPr>
                                <w:t>JUSTIFICATIVA</w:t>
                              </w:r>
                            </w:p>
                          </w:txbxContent>
                        </wps:txbx>
                        <wps:bodyPr rot="0" vert="horz" wrap="square" lIns="0" tIns="0" rIns="0" bIns="0" anchor="t" anchorCtr="0" upright="1">
                          <a:noAutofit/>
                        </wps:bodyPr>
                      </wps:wsp>
                      <wps:wsp>
                        <wps:cNvPr id="335487581" name="Text Box 50"/>
                        <wps:cNvSpPr txBox="1">
                          <a:spLocks noChangeArrowheads="1"/>
                        </wps:cNvSpPr>
                        <wps:spPr bwMode="auto">
                          <a:xfrm>
                            <a:off x="1694" y="202"/>
                            <a:ext cx="461" cy="317"/>
                          </a:xfrm>
                          <a:prstGeom prst="rect">
                            <a:avLst/>
                          </a:prstGeom>
                          <a:solidFill>
                            <a:srgbClr val="A5A5A5"/>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5DDD4D5" w14:textId="77777777" w:rsidR="00CE30A0" w:rsidRDefault="00CE30A0" w:rsidP="00CE30A0">
                              <w:pPr>
                                <w:spacing w:line="275" w:lineRule="exact"/>
                                <w:ind w:left="86"/>
                                <w:rPr>
                                  <w:b/>
                                </w:rPr>
                              </w:pPr>
                              <w:r>
                                <w:rPr>
                                  <w:b/>
                                </w:rPr>
                                <w:t>3.</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7C0A70D" id="Agrupar 11" o:spid="_x0000_s1050" style="position:absolute;left:0;text-align:left;margin-left:84.2pt;margin-top:16pt;width:457.7pt;height:17.2pt;z-index:-251654144;mso-wrap-distance-left:0;mso-wrap-distance-right:0;mso-position-horizontal-relative:page" coordorigin="1685,186" coordsize="9154,3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">
                <v:rect id="Rectangle 40" o:spid="_x0000_s1051" style="position:absolute;left:1684;top:186;width:471;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" fillcolor="#000001" stroked="f"/>
                <v:rect id="Rectangle 41" o:spid="_x0000_s1052" style="position:absolute;left:1684;top:195;width:471;height: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" fillcolor="#a5a5a5" stroked="f"/>
                <v:shape id="AutoShape 42" o:spid="_x0000_s1053" style="position:absolute;left:1684;top:186;width:2619;height:344;visibility:visible;mso-wrap-style:square;v-text-anchor:top" coordsize="2619,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" path="m2618,334r-2148,l9,334,9,10,,10,,334r,9l470,343r2148,l2618,334xm2618,l470,r,10l2618,10r,-10xe" fillcolor="#000001" stroked="f">
                  <v:path arrowok="t" o:connecttype="custom" o:connectlocs="2618,520;470,520;9,520;9,196;0,196;0,520;0,529;470,529;2618,529;2618,520;2618,186;470,186;470,196;2618,196;2618,186" o:connectangles="0,0,0,0,0,0,0,0,0,0,0,0,0,0,0"/>
                </v:shape>
                <v:rect id="Rectangle 43" o:spid="_x0000_s1054" style="position:absolute;left:2155;top:195;width:2148;height: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" fillcolor="#a5a5a5" stroked="f"/>
                <v:shape id="AutoShape 44" o:spid="_x0000_s1055" style="position:absolute;left:2155;top:186;width:6452;height:344;visibility:visible;mso-wrap-style:square;v-text-anchor:top" coordsize="6452,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" path="m10,10l,10,,334r10,l10,10xm6451,334r-4303,l2148,343r4303,l6451,334xm6451,l2148,r,10l6451,10r,-10xe" fillcolor="#000001" stroked="f">
                  <v:path arrowok="t" o:connecttype="custom" o:connectlocs="10,196;0,196;0,520;10,520;10,196;6451,520;2148,520;2148,529;6451,529;6451,520;6451,186;2148,186;2148,196;6451,196;6451,186" o:connectangles="0,0,0,0,0,0,0,0,0,0,0,0,0,0,0"/>
                </v:shape>
                <v:rect id="Rectangle 45" o:spid="_x0000_s1056" style="position:absolute;left:4303;top:195;width:4304;height: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" fillcolor="#a5a5a5" stroked="f"/>
                <v:shape id="AutoShape 46" o:spid="_x0000_s1057" style="position:absolute;left:8606;top:186;width:2232;height:344;visibility:visible;mso-wrap-style:square;v-text-anchor:top" coordsize="2232,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" path="m2232,334r-9,l,334r,9l2223,343r9,l2232,334xm2232,r-9,l,,,10r2223,l2232,10r,-10xe" fillcolor="#000001" stroked="f">
                  <v:path arrowok="t" o:connecttype="custom" o:connectlocs="2232,520;2223,520;0,520;0,529;2223,529;2232,529;2232,520;2232,186;2223,186;0,186;0,196;2223,196;2232,196;2232,186" o:connectangles="0,0,0,0,0,0,0,0,0,0,0,0,0,0"/>
                </v:shape>
                <v:rect id="Rectangle 47" o:spid="_x0000_s1058" style="position:absolute;left:8606;top:195;width:2232;height: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" fillcolor="#a5a5a5" stroked="f"/>
                <v:rect id="Rectangle 48" o:spid="_x0000_s1059" style="position:absolute;left:10828;top:195;width:10;height:3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" fillcolor="#000001" stroked="f"/>
                <v:shape id="Text Box 49" o:spid="_x0000_s1060" type="#_x0000_t202" style="position:absolute;left:2164;top:202;width:866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" fillcolor="#a5a5a5" stroked="f">
                  <v:textbox inset="0,0,0,0">
                    <w:txbxContent>
                      <w:p w14:paraId="419A4840" w14:textId="77777777" w:rsidR="00CE30A0" w:rsidRDefault="00CE30A0" w:rsidP="00CE30A0">
                        <w:pPr>
                          <w:spacing w:line="275" w:lineRule="exact"/>
                          <w:ind w:left="7"/>
                          <w:rPr>
                            <w:b/>
                          </w:rPr>
                        </w:pPr>
                        <w:r>
                          <w:rPr>
                            <w:b/>
                          </w:rPr>
                          <w:t>JUSTIFICATIVA</w:t>
                        </w:r>
                      </w:p>
                    </w:txbxContent>
                  </v:textbox>
                </v:shape>
                <v:shape id="Text Box 50" o:spid="_x0000_s1061" type="#_x0000_t202" style="position:absolute;left:1694;top:202;width:461;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" fillcolor="#a5a5a5" stroked="f">
                  <v:textbox inset="0,0,0,0">
                    <w:txbxContent>
                      <w:p w14:paraId="65DDD4D5" w14:textId="77777777" w:rsidR="00CE30A0" w:rsidRDefault="00CE30A0" w:rsidP="00CE30A0">
                        <w:pPr>
                          <w:spacing w:line="275" w:lineRule="exact"/>
                          <w:ind w:left="86"/>
                          <w:rPr>
                            <w:b/>
                          </w:rPr>
                        </w:pPr>
                        <w:r>
                          <w:rPr>
                            <w:b/>
                          </w:rPr>
                          <w:t>3.</w:t>
                        </w:r>
                      </w:p>
                    </w:txbxContent>
                  </v:textbox>
                </v:shape>
                <w10:wrap type="topAndBottom" anchorx="page"/>
              </v:group>
            </w:pict>
          </mc:Fallback>
        </mc:AlternateContent>
      </w:r>
    </w:p>
    <w:p w14:paraId="40B6CFC4" w14:textId="77777777" w:rsidR="00CE30A0" w:rsidRPr="00CF1AB0" w:rsidRDefault="00CE30A0" w:rsidP="00CE30A0">
      <w:pPr>
        <w:adjustRightInd w:val="0"/>
        <w:ind w:left="1134" w:right="283"/>
        <w:contextualSpacing/>
        <w:jc w:val="both"/>
        <w:rPr>
          <w:rFonts w:ascii="Arial" w:hAnsi="Arial" w:cs="Arial"/>
          <w:b/>
        </w:rPr>
      </w:pPr>
    </w:p>
    <w:p w14:paraId="404D624D" w14:textId="77777777" w:rsidR="00CE30A0" w:rsidRPr="00CF1AB0" w:rsidRDefault="00CE30A0" w:rsidP="00CE30A0">
      <w:pPr>
        <w:adjustRightInd w:val="0"/>
        <w:ind w:right="3"/>
        <w:contextualSpacing/>
        <w:jc w:val="both"/>
        <w:rPr>
          <w:rFonts w:ascii="Arial" w:hAnsi="Arial" w:cs="Arial"/>
        </w:rPr>
      </w:pPr>
      <w:r w:rsidRPr="00CF1AB0">
        <w:rPr>
          <w:rFonts w:ascii="Arial" w:hAnsi="Arial" w:cs="Arial"/>
          <w:b/>
        </w:rPr>
        <w:t>3.1.</w:t>
      </w:r>
      <w:r w:rsidRPr="00CF1AB0">
        <w:rPr>
          <w:rFonts w:ascii="Arial" w:hAnsi="Arial" w:cs="Arial"/>
        </w:rPr>
        <w:t xml:space="preserve"> Faz-se necessária a contratação de pessoa jurídica especializada para a prestação de serviços terceirizados, de natureza contínua, de recepcionistas, uma vez que a Secretaria Municipal de Saúde não dispõe de recursos humanos suficientes ou, até mesmo, não dispõem no Quadro de Pessoal Efetivo para a execução dessas atividades que são necessárias para o desempenho das atividades de responsabilidade desta Secretaria.</w:t>
      </w:r>
    </w:p>
    <w:p w14:paraId="73C1047A" w14:textId="77777777" w:rsidR="00CE30A0" w:rsidRPr="00CF1AB0" w:rsidRDefault="00CE30A0" w:rsidP="00CE30A0">
      <w:pPr>
        <w:adjustRightInd w:val="0"/>
        <w:ind w:left="1134" w:right="283"/>
        <w:contextualSpacing/>
        <w:jc w:val="both"/>
        <w:rPr>
          <w:rFonts w:ascii="Arial" w:hAnsi="Arial" w:cs="Arial"/>
        </w:rPr>
      </w:pPr>
    </w:p>
    <w:p w14:paraId="4ED5BAB9" w14:textId="77777777" w:rsidR="00CE30A0" w:rsidRPr="00CF1AB0" w:rsidRDefault="00CE30A0" w:rsidP="00CE30A0">
      <w:pPr>
        <w:adjustRightInd w:val="0"/>
        <w:ind w:right="3"/>
        <w:contextualSpacing/>
        <w:jc w:val="both"/>
        <w:rPr>
          <w:rFonts w:ascii="Arial" w:hAnsi="Arial" w:cs="Arial"/>
        </w:rPr>
      </w:pPr>
      <w:r w:rsidRPr="00CF1AB0">
        <w:rPr>
          <w:rFonts w:ascii="Arial" w:hAnsi="Arial" w:cs="Arial"/>
        </w:rPr>
        <w:t xml:space="preserve">3.2. Ressalta-se que </w:t>
      </w:r>
      <w:proofErr w:type="gramStart"/>
      <w:r w:rsidRPr="00CF1AB0">
        <w:rPr>
          <w:rFonts w:ascii="Arial" w:hAnsi="Arial" w:cs="Arial"/>
        </w:rPr>
        <w:t>a contratação do serviço de recepcionistas são</w:t>
      </w:r>
      <w:proofErr w:type="gramEnd"/>
      <w:r w:rsidRPr="00CF1AB0">
        <w:rPr>
          <w:rFonts w:ascii="Arial" w:hAnsi="Arial" w:cs="Arial"/>
        </w:rPr>
        <w:t xml:space="preserve"> possíveis por se tratar de atividades materiais acessórias, instrumentais ou complementares aos assuntos que constituem área de competência legal da Secretaria Municipal de Saúde</w:t>
      </w:r>
    </w:p>
    <w:p w14:paraId="78693587" w14:textId="77777777" w:rsidR="00CE30A0" w:rsidRPr="00CF1AB0" w:rsidRDefault="00CE30A0" w:rsidP="00CE30A0">
      <w:pPr>
        <w:adjustRightInd w:val="0"/>
        <w:ind w:right="3"/>
        <w:contextualSpacing/>
        <w:jc w:val="both"/>
        <w:rPr>
          <w:rFonts w:ascii="Arial" w:hAnsi="Arial" w:cs="Arial"/>
        </w:rPr>
      </w:pPr>
      <w:r w:rsidRPr="00CF1AB0">
        <w:rPr>
          <w:rFonts w:ascii="Arial" w:hAnsi="Arial" w:cs="Arial"/>
        </w:rPr>
        <w:lastRenderedPageBreak/>
        <w:t>Reitera-se que a terceirização se refere a atividades de cargo não existente no quadro funcional.</w:t>
      </w:r>
    </w:p>
    <w:p w14:paraId="77377294" w14:textId="77777777" w:rsidR="00CE30A0" w:rsidRPr="00CF1AB0" w:rsidRDefault="00CE30A0" w:rsidP="00CE30A0">
      <w:pPr>
        <w:adjustRightInd w:val="0"/>
        <w:ind w:right="3"/>
        <w:contextualSpacing/>
        <w:jc w:val="both"/>
        <w:rPr>
          <w:rFonts w:ascii="Arial" w:hAnsi="Arial" w:cs="Arial"/>
        </w:rPr>
      </w:pPr>
    </w:p>
    <w:p w14:paraId="25337F65" w14:textId="77777777" w:rsidR="00CE30A0" w:rsidRPr="00CF1AB0" w:rsidRDefault="00CE30A0" w:rsidP="00CE30A0">
      <w:pPr>
        <w:adjustRightInd w:val="0"/>
        <w:ind w:right="3"/>
        <w:contextualSpacing/>
        <w:jc w:val="both"/>
        <w:rPr>
          <w:rFonts w:ascii="Arial" w:hAnsi="Arial" w:cs="Arial"/>
        </w:rPr>
      </w:pPr>
      <w:r w:rsidRPr="00CF1AB0">
        <w:rPr>
          <w:rFonts w:ascii="Arial" w:hAnsi="Arial" w:cs="Arial"/>
        </w:rPr>
        <w:t>3.3. Apresenta-se o egrégio Tribunal de Contas da União após a Edição da Súmula de Jurisprudência entende ser legítimo o processo de terceirização de serviços, desde que não envolva a execução de atividades inerentes aos quadros próprios de pessoal dos órgãos ou entidades interessadas. Como o tratado nessa matéria, nada obsta a evoluir os autos deste processo para a aprovação do seu Termo de Referência para a contratação dos referidos serviços.</w:t>
      </w:r>
    </w:p>
    <w:p w14:paraId="43AB0142" w14:textId="77777777" w:rsidR="00CE30A0" w:rsidRPr="00CF1AB0" w:rsidRDefault="00CE30A0" w:rsidP="00CE30A0">
      <w:pPr>
        <w:adjustRightInd w:val="0"/>
        <w:ind w:right="3"/>
        <w:contextualSpacing/>
        <w:jc w:val="both"/>
        <w:rPr>
          <w:rFonts w:ascii="Arial" w:hAnsi="Arial" w:cs="Arial"/>
        </w:rPr>
      </w:pPr>
    </w:p>
    <w:p w14:paraId="125C2A54" w14:textId="77777777" w:rsidR="00CE30A0" w:rsidRPr="00CF1AB0" w:rsidRDefault="00CE30A0" w:rsidP="00CE30A0">
      <w:pPr>
        <w:adjustRightInd w:val="0"/>
        <w:ind w:right="3"/>
        <w:contextualSpacing/>
        <w:jc w:val="both"/>
        <w:rPr>
          <w:rFonts w:ascii="Arial" w:hAnsi="Arial" w:cs="Arial"/>
        </w:rPr>
      </w:pPr>
      <w:r w:rsidRPr="00CF1AB0">
        <w:rPr>
          <w:rFonts w:ascii="Arial" w:hAnsi="Arial" w:cs="Arial"/>
        </w:rPr>
        <w:t>3.4. A motivação para contratar surge para satisfazer as necessidades demandadas dos estabelecimentos de Saúde vinculadas a Secretaria Municipal de Saúde que necessitam de recepcionistas no desenvolvimento de suas atividades.</w:t>
      </w:r>
    </w:p>
    <w:p w14:paraId="74D09AD3" w14:textId="77777777" w:rsidR="00CE30A0" w:rsidRPr="00CF1AB0" w:rsidRDefault="00CE30A0" w:rsidP="00CE30A0">
      <w:pPr>
        <w:adjustRightInd w:val="0"/>
        <w:ind w:right="3"/>
        <w:contextualSpacing/>
        <w:jc w:val="both"/>
        <w:rPr>
          <w:rFonts w:ascii="Arial" w:hAnsi="Arial" w:cs="Arial"/>
        </w:rPr>
      </w:pPr>
    </w:p>
    <w:p w14:paraId="01D08758" w14:textId="77777777" w:rsidR="00CE30A0" w:rsidRPr="00CF1AB0" w:rsidRDefault="00CE30A0" w:rsidP="00CE30A0">
      <w:pPr>
        <w:adjustRightInd w:val="0"/>
        <w:ind w:right="3"/>
        <w:contextualSpacing/>
        <w:jc w:val="both"/>
        <w:rPr>
          <w:rFonts w:ascii="Arial" w:hAnsi="Arial" w:cs="Arial"/>
        </w:rPr>
      </w:pPr>
      <w:r w:rsidRPr="00CF1AB0">
        <w:rPr>
          <w:rFonts w:ascii="Arial" w:hAnsi="Arial" w:cs="Arial"/>
        </w:rPr>
        <w:t>3.5. O benefício direto, com a contratação, será em relação a maior presteza na execução das atividades em questão, pois haverá pessoas treinadas e com experiência devida na execução das referidas atividades. Quanto ao benefício indireto será a diminuição do tempo de resposta de questões rotineiras, porém importantes para os desfechos dos trabalhos desenvolvidos na instituição, pois haverá apoio e celeridade na execução das tarefas comuns.</w:t>
      </w:r>
    </w:p>
    <w:p w14:paraId="37E4E3A8" w14:textId="77777777" w:rsidR="00CE30A0" w:rsidRPr="00CF1AB0" w:rsidRDefault="00CE30A0" w:rsidP="00CE30A0">
      <w:pPr>
        <w:adjustRightInd w:val="0"/>
        <w:ind w:right="3"/>
        <w:contextualSpacing/>
        <w:jc w:val="both"/>
        <w:rPr>
          <w:rFonts w:ascii="Arial" w:hAnsi="Arial" w:cs="Arial"/>
        </w:rPr>
      </w:pPr>
    </w:p>
    <w:p w14:paraId="62FE6FB6" w14:textId="77777777" w:rsidR="00CE30A0" w:rsidRPr="00CF1AB0" w:rsidRDefault="00CE30A0" w:rsidP="00CE30A0">
      <w:pPr>
        <w:adjustRightInd w:val="0"/>
        <w:ind w:right="3"/>
        <w:contextualSpacing/>
        <w:jc w:val="both"/>
        <w:rPr>
          <w:rFonts w:ascii="Arial" w:hAnsi="Arial" w:cs="Arial"/>
        </w:rPr>
      </w:pPr>
      <w:r w:rsidRPr="00CF1AB0">
        <w:rPr>
          <w:rFonts w:ascii="Arial" w:hAnsi="Arial" w:cs="Arial"/>
        </w:rPr>
        <w:t>3.6. Quanto à economia a ser obtida pela Secretaria Municipal de Saúde em relação à contratação pretendida, poderá ser verificada em diversas oportunidades como:</w:t>
      </w:r>
    </w:p>
    <w:p w14:paraId="56107521" w14:textId="77777777" w:rsidR="00CE30A0" w:rsidRPr="00CF1AB0" w:rsidRDefault="00CE30A0" w:rsidP="00CE30A0">
      <w:pPr>
        <w:adjustRightInd w:val="0"/>
        <w:ind w:right="3"/>
        <w:contextualSpacing/>
        <w:jc w:val="both"/>
        <w:rPr>
          <w:rFonts w:ascii="Arial" w:hAnsi="Arial" w:cs="Arial"/>
        </w:rPr>
      </w:pPr>
    </w:p>
    <w:p w14:paraId="506A4EED" w14:textId="77777777" w:rsidR="00CE30A0" w:rsidRPr="00CF1AB0" w:rsidRDefault="00CE30A0" w:rsidP="00CE30A0">
      <w:pPr>
        <w:adjustRightInd w:val="0"/>
        <w:ind w:right="3"/>
        <w:contextualSpacing/>
        <w:jc w:val="both"/>
        <w:rPr>
          <w:rFonts w:ascii="Arial" w:hAnsi="Arial" w:cs="Arial"/>
        </w:rPr>
      </w:pPr>
      <w:r w:rsidRPr="00CF1AB0">
        <w:rPr>
          <w:rFonts w:ascii="Arial" w:hAnsi="Arial" w:cs="Arial"/>
        </w:rPr>
        <w:t>3.6.1. Por ser atividade executada por empresa especializada, traz vantagem de cunho profissional na execução do serviço;</w:t>
      </w:r>
    </w:p>
    <w:p w14:paraId="1962AF12" w14:textId="77777777" w:rsidR="00CE30A0" w:rsidRPr="00CF1AB0" w:rsidRDefault="00CE30A0" w:rsidP="00CE30A0">
      <w:pPr>
        <w:adjustRightInd w:val="0"/>
        <w:ind w:right="3"/>
        <w:contextualSpacing/>
        <w:jc w:val="both"/>
        <w:rPr>
          <w:rFonts w:ascii="Arial" w:hAnsi="Arial" w:cs="Arial"/>
        </w:rPr>
      </w:pPr>
    </w:p>
    <w:p w14:paraId="79E2F843" w14:textId="77777777" w:rsidR="00CE30A0" w:rsidRPr="00CF1AB0" w:rsidRDefault="00CE30A0" w:rsidP="00CE30A0">
      <w:pPr>
        <w:adjustRightInd w:val="0"/>
        <w:ind w:right="3"/>
        <w:contextualSpacing/>
        <w:jc w:val="both"/>
        <w:rPr>
          <w:rFonts w:ascii="Arial" w:hAnsi="Arial" w:cs="Arial"/>
        </w:rPr>
      </w:pPr>
      <w:r w:rsidRPr="00CF1AB0">
        <w:rPr>
          <w:rFonts w:ascii="Arial" w:hAnsi="Arial" w:cs="Arial"/>
        </w:rPr>
        <w:t>3.6.2. Por meio da competitividade entre as empresas do ramo, mediante regular e adequado procedimento licitatório, considerando que por se tratar de serviço comum, este objeto será precedido de licitação do tipo MENOR PREÇO, na modalidade de PREGÃO ELETRÔNICO, conforme disposições pelo Decreto nº 3.555, de 08/08/2000, Decreto nº 3.693, de 20/12/2000, Decreto nº 3.784, de 06/04/2001, Decreto 3.722, de 09/01/2001, alterado pelo Decreto 4.485, de 25/11/2002, Decreto 5.450, de 31/05/2005, Lei Complementar n° 123, de 14/12/2006, Lei Complementar nº 147/2014, Decreto 8.538/2015 e, subsidiariamente, pela Lei n.º 8.666, de 21/06/1993;</w:t>
      </w:r>
    </w:p>
    <w:p w14:paraId="135B216C" w14:textId="77777777" w:rsidR="00CE30A0" w:rsidRPr="00CF1AB0" w:rsidRDefault="00CE30A0" w:rsidP="00CE30A0">
      <w:pPr>
        <w:adjustRightInd w:val="0"/>
        <w:ind w:right="3"/>
        <w:contextualSpacing/>
        <w:jc w:val="both"/>
        <w:rPr>
          <w:rFonts w:ascii="Arial" w:hAnsi="Arial" w:cs="Arial"/>
        </w:rPr>
      </w:pPr>
    </w:p>
    <w:p w14:paraId="2A1DE21C" w14:textId="4ECD34AB" w:rsidR="00CE30A0" w:rsidRPr="00CF1AB0" w:rsidRDefault="00CE30A0" w:rsidP="00CE30A0">
      <w:pPr>
        <w:adjustRightInd w:val="0"/>
        <w:ind w:right="3"/>
        <w:contextualSpacing/>
        <w:jc w:val="both"/>
        <w:rPr>
          <w:rFonts w:ascii="Arial" w:hAnsi="Arial" w:cs="Arial"/>
        </w:rPr>
      </w:pPr>
      <w:r w:rsidRPr="00CF1AB0">
        <w:rPr>
          <w:rFonts w:ascii="Arial" w:hAnsi="Arial" w:cs="Arial"/>
        </w:rPr>
        <w:t xml:space="preserve">3.7. O Quantitativo proposto foi levantado junto às unidades, em que se verificou que os serviços propostos são necessários à execução de suas atividades em razão do fluxo de </w:t>
      </w:r>
      <w:r w:rsidR="00040C8B" w:rsidRPr="00CF1AB0">
        <w:rPr>
          <w:rFonts w:ascii="Arial" w:hAnsi="Arial" w:cs="Arial"/>
        </w:rPr>
        <w:t>processos</w:t>
      </w:r>
      <w:r w:rsidRPr="00CF1AB0">
        <w:rPr>
          <w:rFonts w:ascii="Arial" w:hAnsi="Arial" w:cs="Arial"/>
        </w:rPr>
        <w:t>, rotinas administrativas, documentos e outros que tramitam em cada unidade, bem como, permitir a logística de serviço e manutenção de uma atividade rotineira.</w:t>
      </w:r>
    </w:p>
    <w:p w14:paraId="577816A6" w14:textId="77777777" w:rsidR="00CE30A0" w:rsidRPr="00CF1AB0" w:rsidRDefault="00CE30A0" w:rsidP="00CE30A0">
      <w:pPr>
        <w:adjustRightInd w:val="0"/>
        <w:ind w:right="3"/>
        <w:contextualSpacing/>
        <w:jc w:val="both"/>
        <w:rPr>
          <w:rFonts w:ascii="Arial" w:hAnsi="Arial" w:cs="Arial"/>
        </w:rPr>
      </w:pPr>
    </w:p>
    <w:p w14:paraId="3509CD46" w14:textId="77777777" w:rsidR="00CE30A0" w:rsidRPr="00CF1AB0" w:rsidRDefault="00CE30A0" w:rsidP="00CE30A0">
      <w:pPr>
        <w:adjustRightInd w:val="0"/>
        <w:ind w:right="3"/>
        <w:contextualSpacing/>
        <w:jc w:val="both"/>
        <w:rPr>
          <w:rFonts w:ascii="Arial" w:hAnsi="Arial" w:cs="Arial"/>
        </w:rPr>
      </w:pPr>
      <w:r w:rsidRPr="00CF1AB0">
        <w:rPr>
          <w:rFonts w:ascii="Arial" w:hAnsi="Arial" w:cs="Arial"/>
        </w:rPr>
        <w:t>3.8. No rol de atividades desenvolvidas pela Secretaria Municipal de Saúde consta o atendimento do público interno e externo nos estabelecimentos de Saúde, sendo indispensável o apoio de recepcionistas.</w:t>
      </w:r>
    </w:p>
    <w:p w14:paraId="5414D0A4" w14:textId="77777777" w:rsidR="00CE30A0" w:rsidRPr="00CF1AB0" w:rsidRDefault="00CE30A0" w:rsidP="00CE30A0">
      <w:pPr>
        <w:adjustRightInd w:val="0"/>
        <w:ind w:right="3"/>
        <w:contextualSpacing/>
        <w:jc w:val="both"/>
        <w:rPr>
          <w:rFonts w:ascii="Arial" w:hAnsi="Arial" w:cs="Arial"/>
        </w:rPr>
      </w:pPr>
    </w:p>
    <w:p w14:paraId="3D951818" w14:textId="77777777" w:rsidR="00CE30A0" w:rsidRPr="00CF1AB0" w:rsidRDefault="00CE30A0" w:rsidP="00CE30A0">
      <w:pPr>
        <w:adjustRightInd w:val="0"/>
        <w:ind w:right="3"/>
        <w:contextualSpacing/>
        <w:jc w:val="both"/>
        <w:rPr>
          <w:rFonts w:ascii="Arial" w:hAnsi="Arial" w:cs="Arial"/>
        </w:rPr>
      </w:pPr>
      <w:r w:rsidRPr="00CF1AB0">
        <w:rPr>
          <w:rFonts w:ascii="Arial" w:hAnsi="Arial" w:cs="Arial"/>
        </w:rPr>
        <w:t>3.9. As diversas tarefas atinentes às atividades de recepcionista são de natureza meramente administrativa comum e não demandam a atuação do quadro de agentes administrativos do órgão, que atuam nas tarefas administrativas de maior complexidade e responsabilidade.</w:t>
      </w:r>
    </w:p>
    <w:p w14:paraId="1BCA1581" w14:textId="77777777" w:rsidR="00CE30A0" w:rsidRPr="00CF1AB0" w:rsidRDefault="00CE30A0" w:rsidP="00CE30A0">
      <w:pPr>
        <w:adjustRightInd w:val="0"/>
        <w:ind w:right="3"/>
        <w:contextualSpacing/>
        <w:jc w:val="both"/>
        <w:rPr>
          <w:rFonts w:ascii="Arial" w:hAnsi="Arial" w:cs="Arial"/>
        </w:rPr>
      </w:pPr>
    </w:p>
    <w:p w14:paraId="32A7C5F6" w14:textId="77777777" w:rsidR="00CE30A0" w:rsidRPr="00CF1AB0" w:rsidRDefault="00CE30A0" w:rsidP="00CE30A0">
      <w:pPr>
        <w:adjustRightInd w:val="0"/>
        <w:ind w:right="3"/>
        <w:contextualSpacing/>
        <w:jc w:val="both"/>
        <w:rPr>
          <w:rFonts w:ascii="Arial" w:hAnsi="Arial" w:cs="Arial"/>
        </w:rPr>
      </w:pPr>
      <w:r w:rsidRPr="00CF1AB0">
        <w:rPr>
          <w:rFonts w:ascii="Arial" w:hAnsi="Arial" w:cs="Arial"/>
        </w:rPr>
        <w:t>3.10 Na administração pública poderão ser objeto de execução indireta as atividades materiais assessorias, instrumentais ou complementares ao assunto que constitui área de competência legal do órgão ou entidade, conforme disposto no §7º do Artigo 10 do Decreto-Lei N.º 200 de 25 de fevereiro de 1967, inver bis:</w:t>
      </w:r>
    </w:p>
    <w:p w14:paraId="69624EDF" w14:textId="77777777" w:rsidR="00CE30A0" w:rsidRPr="00CF1AB0" w:rsidRDefault="00CE30A0" w:rsidP="00CE30A0">
      <w:pPr>
        <w:adjustRightInd w:val="0"/>
        <w:ind w:left="1134" w:right="283"/>
        <w:contextualSpacing/>
        <w:jc w:val="both"/>
        <w:rPr>
          <w:rFonts w:ascii="Arial" w:hAnsi="Arial" w:cs="Arial"/>
        </w:rPr>
      </w:pPr>
    </w:p>
    <w:p w14:paraId="7B78BF6A" w14:textId="77777777" w:rsidR="00CE30A0" w:rsidRPr="00CF1AB0" w:rsidRDefault="00CE30A0" w:rsidP="00CE30A0">
      <w:pPr>
        <w:adjustRightInd w:val="0"/>
        <w:ind w:left="3969" w:right="3"/>
        <w:contextualSpacing/>
        <w:jc w:val="both"/>
        <w:rPr>
          <w:rFonts w:ascii="Arial" w:hAnsi="Arial" w:cs="Arial"/>
        </w:rPr>
      </w:pPr>
      <w:r w:rsidRPr="00CF1AB0">
        <w:rPr>
          <w:rFonts w:ascii="Arial" w:hAnsi="Arial" w:cs="Arial"/>
        </w:rPr>
        <w:t>§ 7º Para melhor desincumbir-se das tarefas de planejamento,</w:t>
      </w:r>
    </w:p>
    <w:p w14:paraId="62542FC1" w14:textId="592A91F6" w:rsidR="00CE30A0" w:rsidRPr="00CF1AB0" w:rsidRDefault="00CE30A0" w:rsidP="00CE30A0">
      <w:pPr>
        <w:adjustRightInd w:val="0"/>
        <w:ind w:left="3969" w:right="3"/>
        <w:contextualSpacing/>
        <w:jc w:val="both"/>
        <w:rPr>
          <w:rFonts w:ascii="Arial" w:hAnsi="Arial" w:cs="Arial"/>
        </w:rPr>
      </w:pPr>
      <w:r w:rsidRPr="00CF1AB0">
        <w:rPr>
          <w:rFonts w:ascii="Arial" w:hAnsi="Arial" w:cs="Arial"/>
        </w:rPr>
        <w:t xml:space="preserve">coordenação, supervisão e </w:t>
      </w:r>
      <w:r w:rsidR="00040C8B" w:rsidRPr="00CF1AB0">
        <w:rPr>
          <w:rFonts w:ascii="Arial" w:hAnsi="Arial" w:cs="Arial"/>
        </w:rPr>
        <w:t>controle</w:t>
      </w:r>
      <w:r w:rsidRPr="00CF1AB0">
        <w:rPr>
          <w:rFonts w:ascii="Arial" w:hAnsi="Arial" w:cs="Arial"/>
        </w:rPr>
        <w:t xml:space="preserve"> e com o objetivo de impedir o crescimento desmesurado da máquina administrativa, a Administração procurará desobrigar-se da realização material de tarefas executivas, recorrendo, sempre que possível, à execução indireta, mediante contrato, desde que exista, na área, iniciativa privada suficientemente desenvolvida e capacitada a desempenhar os encargos de execução.</w:t>
      </w:r>
    </w:p>
    <w:p w14:paraId="52B8EED5" w14:textId="77777777" w:rsidR="00CE30A0" w:rsidRPr="00CF1AB0" w:rsidRDefault="00CE30A0" w:rsidP="00CE30A0">
      <w:pPr>
        <w:adjustRightInd w:val="0"/>
        <w:ind w:left="1134" w:right="283"/>
        <w:contextualSpacing/>
        <w:jc w:val="both"/>
        <w:rPr>
          <w:rFonts w:ascii="Arial" w:hAnsi="Arial" w:cs="Arial"/>
        </w:rPr>
      </w:pPr>
    </w:p>
    <w:p w14:paraId="1BAF348D" w14:textId="77777777" w:rsidR="00CE30A0" w:rsidRPr="00CF1AB0" w:rsidRDefault="00CE30A0" w:rsidP="00CE30A0">
      <w:pPr>
        <w:adjustRightInd w:val="0"/>
        <w:ind w:right="3"/>
        <w:contextualSpacing/>
        <w:jc w:val="both"/>
        <w:rPr>
          <w:rFonts w:ascii="Arial" w:hAnsi="Arial" w:cs="Arial"/>
        </w:rPr>
      </w:pPr>
      <w:r w:rsidRPr="00CF1AB0">
        <w:rPr>
          <w:rFonts w:ascii="Arial" w:hAnsi="Arial" w:cs="Arial"/>
        </w:rPr>
        <w:t>3.11 O presente termo guarda fundamento no artigo 24, inciso IV da Lei Federal nº 8.666/93, Decreto n.º 2.271/97 e demais normas e regramentos pertinentes. Decreto n.º 2.271, de 07/07/97:</w:t>
      </w:r>
    </w:p>
    <w:p w14:paraId="2B7FD087" w14:textId="77777777" w:rsidR="00CE30A0" w:rsidRPr="00CF1AB0" w:rsidRDefault="00CE30A0" w:rsidP="00CE30A0">
      <w:pPr>
        <w:adjustRightInd w:val="0"/>
        <w:ind w:left="1134" w:right="283"/>
        <w:contextualSpacing/>
        <w:jc w:val="both"/>
        <w:rPr>
          <w:rFonts w:ascii="Arial" w:hAnsi="Arial" w:cs="Arial"/>
        </w:rPr>
      </w:pPr>
    </w:p>
    <w:p w14:paraId="616F9392" w14:textId="77777777" w:rsidR="00CE30A0" w:rsidRPr="00CF1AB0" w:rsidRDefault="00CE30A0" w:rsidP="00CE30A0">
      <w:pPr>
        <w:adjustRightInd w:val="0"/>
        <w:ind w:left="3969" w:right="3"/>
        <w:contextualSpacing/>
        <w:jc w:val="both"/>
        <w:rPr>
          <w:rFonts w:ascii="Arial" w:hAnsi="Arial" w:cs="Arial"/>
        </w:rPr>
      </w:pPr>
      <w:r w:rsidRPr="00CF1AB0">
        <w:rPr>
          <w:rFonts w:ascii="Arial" w:hAnsi="Arial" w:cs="Arial"/>
        </w:rPr>
        <w:t>“Art. 1º No âmbito da Administração Pública Federal direta, autárquica e fundacional poderão ser objeto de execução indireta as atividades materiais acessórias, instrumentais ou complementares aos assuntos que constituem área de competência legal do órgão ou entidade.</w:t>
      </w:r>
    </w:p>
    <w:p w14:paraId="107D41A7" w14:textId="77777777" w:rsidR="00CE30A0" w:rsidRPr="00CF1AB0" w:rsidRDefault="00CE30A0" w:rsidP="00CE30A0">
      <w:pPr>
        <w:adjustRightInd w:val="0"/>
        <w:ind w:left="3969" w:right="3"/>
        <w:contextualSpacing/>
        <w:jc w:val="both"/>
        <w:rPr>
          <w:rFonts w:ascii="Arial" w:hAnsi="Arial" w:cs="Arial"/>
        </w:rPr>
      </w:pPr>
      <w:r w:rsidRPr="00CF1AB0">
        <w:rPr>
          <w:rFonts w:ascii="Arial" w:hAnsi="Arial" w:cs="Arial"/>
        </w:rPr>
        <w:t>§ 1º As atividades de conservação, limpeza, transporte, informática, copeiragem, recepção, reprografia, telecomunicações e manutenção de prédios, equipamentos e instalações serão, de preferência, objeto de execução indireta.</w:t>
      </w:r>
    </w:p>
    <w:p w14:paraId="304C4F94" w14:textId="77777777" w:rsidR="00CE30A0" w:rsidRPr="00CF1AB0" w:rsidRDefault="00CE30A0" w:rsidP="00CE30A0">
      <w:pPr>
        <w:adjustRightInd w:val="0"/>
        <w:ind w:left="3969" w:right="3"/>
        <w:contextualSpacing/>
        <w:jc w:val="both"/>
        <w:rPr>
          <w:rFonts w:ascii="Arial" w:hAnsi="Arial" w:cs="Arial"/>
        </w:rPr>
      </w:pPr>
      <w:r w:rsidRPr="00CF1AB0">
        <w:rPr>
          <w:rFonts w:ascii="Arial" w:hAnsi="Arial" w:cs="Arial"/>
        </w:rPr>
        <w:t>§ 2º Não poderão ser objeto de execução indireta as atividades inerentes às categorias funcionais abrangidas pelo plano de cargos do órgão ou entidade, salvo expressa disposição legal em contrário ou quando se tratar de cargo extinto, total ou parcialmente, no âmbito do quadro geral de pessoal”.</w:t>
      </w:r>
    </w:p>
    <w:p w14:paraId="7A95A52C" w14:textId="19C1D38C" w:rsidR="00CE30A0" w:rsidRPr="00CF1AB0" w:rsidRDefault="00CE30A0" w:rsidP="00CE30A0">
      <w:pPr>
        <w:adjustRightInd w:val="0"/>
        <w:contextualSpacing/>
        <w:jc w:val="both"/>
        <w:rPr>
          <w:rFonts w:ascii="Arial" w:hAnsi="Arial" w:cs="Arial"/>
        </w:rPr>
      </w:pPr>
      <w:r w:rsidRPr="00CF1AB0">
        <w:rPr>
          <w:rFonts w:ascii="Arial" w:hAnsi="Arial" w:cs="Arial"/>
          <w:noProof/>
        </w:rPr>
        <w:lastRenderedPageBreak/>
        <mc:AlternateContent>
          <mc:Choice Requires="wpg">
            <w:drawing>
              <wp:anchor distT="0" distB="0" distL="0" distR="0" simplePos="0" relativeHeight="251663360" behindDoc="1" locked="0" layoutInCell="1" allowOverlap="1" wp14:anchorId="14D586B3" wp14:editId="36D80EF0">
                <wp:simplePos x="0" y="0"/>
                <wp:positionH relativeFrom="page">
                  <wp:posOffset>973455</wp:posOffset>
                </wp:positionH>
                <wp:positionV relativeFrom="paragraph">
                  <wp:posOffset>317500</wp:posOffset>
                </wp:positionV>
                <wp:extent cx="5811520" cy="218440"/>
                <wp:effectExtent l="1905" t="3175" r="6350" b="0"/>
                <wp:wrapTopAndBottom/>
                <wp:docPr id="237930855" name="Agrupar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11520" cy="218440"/>
                          <a:chOff x="1692" y="286"/>
                          <a:chExt cx="9152" cy="344"/>
                        </a:xfrm>
                      </wpg:grpSpPr>
                      <wps:wsp>
                        <wps:cNvPr id="1007871206" name="Rectangle 52"/>
                        <wps:cNvSpPr>
                          <a:spLocks noChangeArrowheads="1"/>
                        </wps:cNvSpPr>
                        <wps:spPr bwMode="auto">
                          <a:xfrm>
                            <a:off x="1692" y="285"/>
                            <a:ext cx="500" cy="10"/>
                          </a:xfrm>
                          <a:prstGeom prst="rect">
                            <a:avLst/>
                          </a:prstGeom>
                          <a:solidFill>
                            <a:srgbClr val="00000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28997510" name="Rectangle 53"/>
                        <wps:cNvSpPr>
                          <a:spLocks noChangeArrowheads="1"/>
                        </wps:cNvSpPr>
                        <wps:spPr bwMode="auto">
                          <a:xfrm>
                            <a:off x="1692" y="295"/>
                            <a:ext cx="500" cy="8"/>
                          </a:xfrm>
                          <a:prstGeom prst="rect">
                            <a:avLst/>
                          </a:prstGeom>
                          <a:solidFill>
                            <a:srgbClr val="A5A5A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2148660" name="AutoShape 54"/>
                        <wps:cNvSpPr>
                          <a:spLocks/>
                        </wps:cNvSpPr>
                        <wps:spPr bwMode="auto">
                          <a:xfrm>
                            <a:off x="1692" y="285"/>
                            <a:ext cx="2612" cy="344"/>
                          </a:xfrm>
                          <a:custGeom>
                            <a:avLst/>
                            <a:gdLst>
                              <a:gd name="T0" fmla="+- 0 4303 1692"/>
                              <a:gd name="T1" fmla="*/ T0 w 2612"/>
                              <a:gd name="T2" fmla="+- 0 619 286"/>
                              <a:gd name="T3" fmla="*/ 619 h 344"/>
                              <a:gd name="T4" fmla="+- 0 2191 1692"/>
                              <a:gd name="T5" fmla="*/ T4 w 2612"/>
                              <a:gd name="T6" fmla="+- 0 619 286"/>
                              <a:gd name="T7" fmla="*/ 619 h 344"/>
                              <a:gd name="T8" fmla="+- 0 1702 1692"/>
                              <a:gd name="T9" fmla="*/ T8 w 2612"/>
                              <a:gd name="T10" fmla="+- 0 619 286"/>
                              <a:gd name="T11" fmla="*/ 619 h 344"/>
                              <a:gd name="T12" fmla="+- 0 1702 1692"/>
                              <a:gd name="T13" fmla="*/ T12 w 2612"/>
                              <a:gd name="T14" fmla="+- 0 295 286"/>
                              <a:gd name="T15" fmla="*/ 295 h 344"/>
                              <a:gd name="T16" fmla="+- 0 1692 1692"/>
                              <a:gd name="T17" fmla="*/ T16 w 2612"/>
                              <a:gd name="T18" fmla="+- 0 295 286"/>
                              <a:gd name="T19" fmla="*/ 295 h 344"/>
                              <a:gd name="T20" fmla="+- 0 1692 1692"/>
                              <a:gd name="T21" fmla="*/ T20 w 2612"/>
                              <a:gd name="T22" fmla="+- 0 619 286"/>
                              <a:gd name="T23" fmla="*/ 619 h 344"/>
                              <a:gd name="T24" fmla="+- 0 1692 1692"/>
                              <a:gd name="T25" fmla="*/ T24 w 2612"/>
                              <a:gd name="T26" fmla="+- 0 629 286"/>
                              <a:gd name="T27" fmla="*/ 629 h 344"/>
                              <a:gd name="T28" fmla="+- 0 2191 1692"/>
                              <a:gd name="T29" fmla="*/ T28 w 2612"/>
                              <a:gd name="T30" fmla="+- 0 629 286"/>
                              <a:gd name="T31" fmla="*/ 629 h 344"/>
                              <a:gd name="T32" fmla="+- 0 4303 1692"/>
                              <a:gd name="T33" fmla="*/ T32 w 2612"/>
                              <a:gd name="T34" fmla="+- 0 629 286"/>
                              <a:gd name="T35" fmla="*/ 629 h 344"/>
                              <a:gd name="T36" fmla="+- 0 4303 1692"/>
                              <a:gd name="T37" fmla="*/ T36 w 2612"/>
                              <a:gd name="T38" fmla="+- 0 619 286"/>
                              <a:gd name="T39" fmla="*/ 619 h 344"/>
                              <a:gd name="T40" fmla="+- 0 4303 1692"/>
                              <a:gd name="T41" fmla="*/ T40 w 2612"/>
                              <a:gd name="T42" fmla="+- 0 286 286"/>
                              <a:gd name="T43" fmla="*/ 286 h 344"/>
                              <a:gd name="T44" fmla="+- 0 2191 1692"/>
                              <a:gd name="T45" fmla="*/ T44 w 2612"/>
                              <a:gd name="T46" fmla="+- 0 286 286"/>
                              <a:gd name="T47" fmla="*/ 286 h 344"/>
                              <a:gd name="T48" fmla="+- 0 2191 1692"/>
                              <a:gd name="T49" fmla="*/ T48 w 2612"/>
                              <a:gd name="T50" fmla="+- 0 295 286"/>
                              <a:gd name="T51" fmla="*/ 295 h 344"/>
                              <a:gd name="T52" fmla="+- 0 4303 1692"/>
                              <a:gd name="T53" fmla="*/ T52 w 2612"/>
                              <a:gd name="T54" fmla="+- 0 295 286"/>
                              <a:gd name="T55" fmla="*/ 295 h 344"/>
                              <a:gd name="T56" fmla="+- 0 4303 1692"/>
                              <a:gd name="T57" fmla="*/ T56 w 2612"/>
                              <a:gd name="T58" fmla="+- 0 286 286"/>
                              <a:gd name="T59" fmla="*/ 286 h 3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2612" h="344">
                                <a:moveTo>
                                  <a:pt x="2611" y="333"/>
                                </a:moveTo>
                                <a:lnTo>
                                  <a:pt x="499" y="333"/>
                                </a:lnTo>
                                <a:lnTo>
                                  <a:pt x="10" y="333"/>
                                </a:lnTo>
                                <a:lnTo>
                                  <a:pt x="10" y="9"/>
                                </a:lnTo>
                                <a:lnTo>
                                  <a:pt x="0" y="9"/>
                                </a:lnTo>
                                <a:lnTo>
                                  <a:pt x="0" y="333"/>
                                </a:lnTo>
                                <a:lnTo>
                                  <a:pt x="0" y="343"/>
                                </a:lnTo>
                                <a:lnTo>
                                  <a:pt x="499" y="343"/>
                                </a:lnTo>
                                <a:lnTo>
                                  <a:pt x="2611" y="343"/>
                                </a:lnTo>
                                <a:lnTo>
                                  <a:pt x="2611" y="333"/>
                                </a:lnTo>
                                <a:close/>
                                <a:moveTo>
                                  <a:pt x="2611" y="0"/>
                                </a:moveTo>
                                <a:lnTo>
                                  <a:pt x="499" y="0"/>
                                </a:lnTo>
                                <a:lnTo>
                                  <a:pt x="499" y="9"/>
                                </a:lnTo>
                                <a:lnTo>
                                  <a:pt x="2611" y="9"/>
                                </a:lnTo>
                                <a:lnTo>
                                  <a:pt x="2611" y="0"/>
                                </a:lnTo>
                                <a:close/>
                              </a:path>
                            </a:pathLst>
                          </a:custGeom>
                          <a:solidFill>
                            <a:srgbClr val="00000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0496437" name="Rectangle 55"/>
                        <wps:cNvSpPr>
                          <a:spLocks noChangeArrowheads="1"/>
                        </wps:cNvSpPr>
                        <wps:spPr bwMode="auto">
                          <a:xfrm>
                            <a:off x="2191" y="295"/>
                            <a:ext cx="2112" cy="8"/>
                          </a:xfrm>
                          <a:prstGeom prst="rect">
                            <a:avLst/>
                          </a:prstGeom>
                          <a:solidFill>
                            <a:srgbClr val="A5A5A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9188062" name="AutoShape 56"/>
                        <wps:cNvSpPr>
                          <a:spLocks/>
                        </wps:cNvSpPr>
                        <wps:spPr bwMode="auto">
                          <a:xfrm>
                            <a:off x="2191" y="285"/>
                            <a:ext cx="6416" cy="344"/>
                          </a:xfrm>
                          <a:custGeom>
                            <a:avLst/>
                            <a:gdLst>
                              <a:gd name="T0" fmla="+- 0 2201 2191"/>
                              <a:gd name="T1" fmla="*/ T0 w 6416"/>
                              <a:gd name="T2" fmla="+- 0 295 286"/>
                              <a:gd name="T3" fmla="*/ 295 h 344"/>
                              <a:gd name="T4" fmla="+- 0 2191 2191"/>
                              <a:gd name="T5" fmla="*/ T4 w 6416"/>
                              <a:gd name="T6" fmla="+- 0 295 286"/>
                              <a:gd name="T7" fmla="*/ 295 h 344"/>
                              <a:gd name="T8" fmla="+- 0 2191 2191"/>
                              <a:gd name="T9" fmla="*/ T8 w 6416"/>
                              <a:gd name="T10" fmla="+- 0 619 286"/>
                              <a:gd name="T11" fmla="*/ 619 h 344"/>
                              <a:gd name="T12" fmla="+- 0 2201 2191"/>
                              <a:gd name="T13" fmla="*/ T12 w 6416"/>
                              <a:gd name="T14" fmla="+- 0 619 286"/>
                              <a:gd name="T15" fmla="*/ 619 h 344"/>
                              <a:gd name="T16" fmla="+- 0 2201 2191"/>
                              <a:gd name="T17" fmla="*/ T16 w 6416"/>
                              <a:gd name="T18" fmla="+- 0 295 286"/>
                              <a:gd name="T19" fmla="*/ 295 h 344"/>
                              <a:gd name="T20" fmla="+- 0 8606 2191"/>
                              <a:gd name="T21" fmla="*/ T20 w 6416"/>
                              <a:gd name="T22" fmla="+- 0 619 286"/>
                              <a:gd name="T23" fmla="*/ 619 h 344"/>
                              <a:gd name="T24" fmla="+- 0 4303 2191"/>
                              <a:gd name="T25" fmla="*/ T24 w 6416"/>
                              <a:gd name="T26" fmla="+- 0 619 286"/>
                              <a:gd name="T27" fmla="*/ 619 h 344"/>
                              <a:gd name="T28" fmla="+- 0 4303 2191"/>
                              <a:gd name="T29" fmla="*/ T28 w 6416"/>
                              <a:gd name="T30" fmla="+- 0 629 286"/>
                              <a:gd name="T31" fmla="*/ 629 h 344"/>
                              <a:gd name="T32" fmla="+- 0 8606 2191"/>
                              <a:gd name="T33" fmla="*/ T32 w 6416"/>
                              <a:gd name="T34" fmla="+- 0 629 286"/>
                              <a:gd name="T35" fmla="*/ 629 h 344"/>
                              <a:gd name="T36" fmla="+- 0 8606 2191"/>
                              <a:gd name="T37" fmla="*/ T36 w 6416"/>
                              <a:gd name="T38" fmla="+- 0 619 286"/>
                              <a:gd name="T39" fmla="*/ 619 h 344"/>
                              <a:gd name="T40" fmla="+- 0 8606 2191"/>
                              <a:gd name="T41" fmla="*/ T40 w 6416"/>
                              <a:gd name="T42" fmla="+- 0 286 286"/>
                              <a:gd name="T43" fmla="*/ 286 h 344"/>
                              <a:gd name="T44" fmla="+- 0 4303 2191"/>
                              <a:gd name="T45" fmla="*/ T44 w 6416"/>
                              <a:gd name="T46" fmla="+- 0 286 286"/>
                              <a:gd name="T47" fmla="*/ 286 h 344"/>
                              <a:gd name="T48" fmla="+- 0 4303 2191"/>
                              <a:gd name="T49" fmla="*/ T48 w 6416"/>
                              <a:gd name="T50" fmla="+- 0 295 286"/>
                              <a:gd name="T51" fmla="*/ 295 h 344"/>
                              <a:gd name="T52" fmla="+- 0 8606 2191"/>
                              <a:gd name="T53" fmla="*/ T52 w 6416"/>
                              <a:gd name="T54" fmla="+- 0 295 286"/>
                              <a:gd name="T55" fmla="*/ 295 h 344"/>
                              <a:gd name="T56" fmla="+- 0 8606 2191"/>
                              <a:gd name="T57" fmla="*/ T56 w 6416"/>
                              <a:gd name="T58" fmla="+- 0 286 286"/>
                              <a:gd name="T59" fmla="*/ 286 h 3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6416" h="344">
                                <a:moveTo>
                                  <a:pt x="10" y="9"/>
                                </a:moveTo>
                                <a:lnTo>
                                  <a:pt x="0" y="9"/>
                                </a:lnTo>
                                <a:lnTo>
                                  <a:pt x="0" y="333"/>
                                </a:lnTo>
                                <a:lnTo>
                                  <a:pt x="10" y="333"/>
                                </a:lnTo>
                                <a:lnTo>
                                  <a:pt x="10" y="9"/>
                                </a:lnTo>
                                <a:close/>
                                <a:moveTo>
                                  <a:pt x="6415" y="333"/>
                                </a:moveTo>
                                <a:lnTo>
                                  <a:pt x="2112" y="333"/>
                                </a:lnTo>
                                <a:lnTo>
                                  <a:pt x="2112" y="343"/>
                                </a:lnTo>
                                <a:lnTo>
                                  <a:pt x="6415" y="343"/>
                                </a:lnTo>
                                <a:lnTo>
                                  <a:pt x="6415" y="333"/>
                                </a:lnTo>
                                <a:close/>
                                <a:moveTo>
                                  <a:pt x="6415" y="0"/>
                                </a:moveTo>
                                <a:lnTo>
                                  <a:pt x="2112" y="0"/>
                                </a:lnTo>
                                <a:lnTo>
                                  <a:pt x="2112" y="9"/>
                                </a:lnTo>
                                <a:lnTo>
                                  <a:pt x="6415" y="9"/>
                                </a:lnTo>
                                <a:lnTo>
                                  <a:pt x="6415" y="0"/>
                                </a:lnTo>
                                <a:close/>
                              </a:path>
                            </a:pathLst>
                          </a:custGeom>
                          <a:solidFill>
                            <a:srgbClr val="00000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21369564" name="Rectangle 57"/>
                        <wps:cNvSpPr>
                          <a:spLocks noChangeArrowheads="1"/>
                        </wps:cNvSpPr>
                        <wps:spPr bwMode="auto">
                          <a:xfrm>
                            <a:off x="4303" y="295"/>
                            <a:ext cx="4304" cy="8"/>
                          </a:xfrm>
                          <a:prstGeom prst="rect">
                            <a:avLst/>
                          </a:prstGeom>
                          <a:solidFill>
                            <a:srgbClr val="A5A5A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35173526" name="AutoShape 58"/>
                        <wps:cNvSpPr>
                          <a:spLocks/>
                        </wps:cNvSpPr>
                        <wps:spPr bwMode="auto">
                          <a:xfrm>
                            <a:off x="8606" y="285"/>
                            <a:ext cx="2237" cy="344"/>
                          </a:xfrm>
                          <a:custGeom>
                            <a:avLst/>
                            <a:gdLst>
                              <a:gd name="T0" fmla="+- 0 10843 8606"/>
                              <a:gd name="T1" fmla="*/ T0 w 2237"/>
                              <a:gd name="T2" fmla="+- 0 619 286"/>
                              <a:gd name="T3" fmla="*/ 619 h 344"/>
                              <a:gd name="T4" fmla="+- 0 10834 8606"/>
                              <a:gd name="T5" fmla="*/ T4 w 2237"/>
                              <a:gd name="T6" fmla="+- 0 619 286"/>
                              <a:gd name="T7" fmla="*/ 619 h 344"/>
                              <a:gd name="T8" fmla="+- 0 8606 8606"/>
                              <a:gd name="T9" fmla="*/ T8 w 2237"/>
                              <a:gd name="T10" fmla="+- 0 619 286"/>
                              <a:gd name="T11" fmla="*/ 619 h 344"/>
                              <a:gd name="T12" fmla="+- 0 8606 8606"/>
                              <a:gd name="T13" fmla="*/ T12 w 2237"/>
                              <a:gd name="T14" fmla="+- 0 629 286"/>
                              <a:gd name="T15" fmla="*/ 629 h 344"/>
                              <a:gd name="T16" fmla="+- 0 10834 8606"/>
                              <a:gd name="T17" fmla="*/ T16 w 2237"/>
                              <a:gd name="T18" fmla="+- 0 629 286"/>
                              <a:gd name="T19" fmla="*/ 629 h 344"/>
                              <a:gd name="T20" fmla="+- 0 10843 8606"/>
                              <a:gd name="T21" fmla="*/ T20 w 2237"/>
                              <a:gd name="T22" fmla="+- 0 629 286"/>
                              <a:gd name="T23" fmla="*/ 629 h 344"/>
                              <a:gd name="T24" fmla="+- 0 10843 8606"/>
                              <a:gd name="T25" fmla="*/ T24 w 2237"/>
                              <a:gd name="T26" fmla="+- 0 619 286"/>
                              <a:gd name="T27" fmla="*/ 619 h 344"/>
                              <a:gd name="T28" fmla="+- 0 10843 8606"/>
                              <a:gd name="T29" fmla="*/ T28 w 2237"/>
                              <a:gd name="T30" fmla="+- 0 286 286"/>
                              <a:gd name="T31" fmla="*/ 286 h 344"/>
                              <a:gd name="T32" fmla="+- 0 10834 8606"/>
                              <a:gd name="T33" fmla="*/ T32 w 2237"/>
                              <a:gd name="T34" fmla="+- 0 286 286"/>
                              <a:gd name="T35" fmla="*/ 286 h 344"/>
                              <a:gd name="T36" fmla="+- 0 8606 8606"/>
                              <a:gd name="T37" fmla="*/ T36 w 2237"/>
                              <a:gd name="T38" fmla="+- 0 286 286"/>
                              <a:gd name="T39" fmla="*/ 286 h 344"/>
                              <a:gd name="T40" fmla="+- 0 8606 8606"/>
                              <a:gd name="T41" fmla="*/ T40 w 2237"/>
                              <a:gd name="T42" fmla="+- 0 295 286"/>
                              <a:gd name="T43" fmla="*/ 295 h 344"/>
                              <a:gd name="T44" fmla="+- 0 10834 8606"/>
                              <a:gd name="T45" fmla="*/ T44 w 2237"/>
                              <a:gd name="T46" fmla="+- 0 295 286"/>
                              <a:gd name="T47" fmla="*/ 295 h 344"/>
                              <a:gd name="T48" fmla="+- 0 10843 8606"/>
                              <a:gd name="T49" fmla="*/ T48 w 2237"/>
                              <a:gd name="T50" fmla="+- 0 295 286"/>
                              <a:gd name="T51" fmla="*/ 295 h 344"/>
                              <a:gd name="T52" fmla="+- 0 10843 8606"/>
                              <a:gd name="T53" fmla="*/ T52 w 2237"/>
                              <a:gd name="T54" fmla="+- 0 286 286"/>
                              <a:gd name="T55" fmla="*/ 286 h 3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2237" h="344">
                                <a:moveTo>
                                  <a:pt x="2237" y="333"/>
                                </a:moveTo>
                                <a:lnTo>
                                  <a:pt x="2228" y="333"/>
                                </a:lnTo>
                                <a:lnTo>
                                  <a:pt x="0" y="333"/>
                                </a:lnTo>
                                <a:lnTo>
                                  <a:pt x="0" y="343"/>
                                </a:lnTo>
                                <a:lnTo>
                                  <a:pt x="2228" y="343"/>
                                </a:lnTo>
                                <a:lnTo>
                                  <a:pt x="2237" y="343"/>
                                </a:lnTo>
                                <a:lnTo>
                                  <a:pt x="2237" y="333"/>
                                </a:lnTo>
                                <a:close/>
                                <a:moveTo>
                                  <a:pt x="2237" y="0"/>
                                </a:moveTo>
                                <a:lnTo>
                                  <a:pt x="2228" y="0"/>
                                </a:lnTo>
                                <a:lnTo>
                                  <a:pt x="0" y="0"/>
                                </a:lnTo>
                                <a:lnTo>
                                  <a:pt x="0" y="9"/>
                                </a:lnTo>
                                <a:lnTo>
                                  <a:pt x="2228" y="9"/>
                                </a:lnTo>
                                <a:lnTo>
                                  <a:pt x="2237" y="9"/>
                                </a:lnTo>
                                <a:lnTo>
                                  <a:pt x="2237" y="0"/>
                                </a:lnTo>
                                <a:close/>
                              </a:path>
                            </a:pathLst>
                          </a:custGeom>
                          <a:solidFill>
                            <a:srgbClr val="00000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8713763" name="Rectangle 59"/>
                        <wps:cNvSpPr>
                          <a:spLocks noChangeArrowheads="1"/>
                        </wps:cNvSpPr>
                        <wps:spPr bwMode="auto">
                          <a:xfrm>
                            <a:off x="8606" y="295"/>
                            <a:ext cx="2237" cy="8"/>
                          </a:xfrm>
                          <a:prstGeom prst="rect">
                            <a:avLst/>
                          </a:prstGeom>
                          <a:solidFill>
                            <a:srgbClr val="A5A5A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0201088" name="Rectangle 60"/>
                        <wps:cNvSpPr>
                          <a:spLocks noChangeArrowheads="1"/>
                        </wps:cNvSpPr>
                        <wps:spPr bwMode="auto">
                          <a:xfrm>
                            <a:off x="10833" y="295"/>
                            <a:ext cx="10" cy="324"/>
                          </a:xfrm>
                          <a:prstGeom prst="rect">
                            <a:avLst/>
                          </a:prstGeom>
                          <a:solidFill>
                            <a:srgbClr val="00000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21391522" name="Text Box 61"/>
                        <wps:cNvSpPr txBox="1">
                          <a:spLocks noChangeArrowheads="1"/>
                        </wps:cNvSpPr>
                        <wps:spPr bwMode="auto">
                          <a:xfrm>
                            <a:off x="2200" y="302"/>
                            <a:ext cx="8633" cy="317"/>
                          </a:xfrm>
                          <a:prstGeom prst="rect">
                            <a:avLst/>
                          </a:prstGeom>
                          <a:solidFill>
                            <a:srgbClr val="A5A5A5"/>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CC1D575" w14:textId="77777777" w:rsidR="00CE30A0" w:rsidRPr="00CB3CC4" w:rsidRDefault="00CE30A0" w:rsidP="00CE30A0">
                              <w:pPr>
                                <w:spacing w:line="275" w:lineRule="exact"/>
                                <w:ind w:left="2"/>
                                <w:rPr>
                                  <w:b/>
                                </w:rPr>
                              </w:pPr>
                              <w:r>
                                <w:rPr>
                                  <w:b/>
                                </w:rPr>
                                <w:t>DA GARANTIA CONTRATUAL</w:t>
                              </w:r>
                            </w:p>
                          </w:txbxContent>
                        </wps:txbx>
                        <wps:bodyPr rot="0" vert="horz" wrap="square" lIns="0" tIns="0" rIns="0" bIns="0" anchor="t" anchorCtr="0" upright="1">
                          <a:noAutofit/>
                        </wps:bodyPr>
                      </wps:wsp>
                      <wps:wsp>
                        <wps:cNvPr id="120479208" name="Text Box 62"/>
                        <wps:cNvSpPr txBox="1">
                          <a:spLocks noChangeArrowheads="1"/>
                        </wps:cNvSpPr>
                        <wps:spPr bwMode="auto">
                          <a:xfrm>
                            <a:off x="1701" y="302"/>
                            <a:ext cx="490" cy="317"/>
                          </a:xfrm>
                          <a:prstGeom prst="rect">
                            <a:avLst/>
                          </a:prstGeom>
                          <a:solidFill>
                            <a:srgbClr val="A5A5A5"/>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D806269" w14:textId="77777777" w:rsidR="00CE30A0" w:rsidRDefault="00CE30A0" w:rsidP="00CE30A0">
                              <w:pPr>
                                <w:spacing w:line="275" w:lineRule="exact"/>
                                <w:ind w:left="107"/>
                                <w:rPr>
                                  <w:b/>
                                </w:rPr>
                              </w:pPr>
                              <w:r>
                                <w:rPr>
                                  <w:b/>
                                </w:rPr>
                                <w:t>4.</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4D586B3" id="Agrupar 10" o:spid="_x0000_s1062" style="position:absolute;left:0;text-align:left;margin-left:76.65pt;margin-top:25pt;width:457.6pt;height:17.2pt;z-index:-251653120;mso-wrap-distance-left:0;mso-wrap-distance-right:0;mso-position-horizontal-relative:page" coordorigin="1692,286" coordsize="9152,3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">
                <v:rect id="Rectangle 52" o:spid="_x0000_s1063" style="position:absolute;left:1692;top:285;width:50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" fillcolor="#000001" stroked="f"/>
                <v:rect id="Rectangle 53" o:spid="_x0000_s1064" style="position:absolute;left:1692;top:295;width:500;height: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" fillcolor="#a5a5a5" stroked="f"/>
                <v:shape id="AutoShape 54" o:spid="_x0000_s1065" style="position:absolute;left:1692;top:285;width:2612;height:344;visibility:visible;mso-wrap-style:square;v-text-anchor:top" coordsize="2612,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" path="m2611,333r-2112,l10,333,10,9,,9,,333r,10l499,343r2112,l2611,333xm2611,l499,r,9l2611,9r,-9xe" fillcolor="#000001" stroked="f">
                  <v:path arrowok="t" o:connecttype="custom" o:connectlocs="2611,619;499,619;10,619;10,295;0,295;0,619;0,629;499,629;2611,629;2611,619;2611,286;499,286;499,295;2611,295;2611,286" o:connectangles="0,0,0,0,0,0,0,0,0,0,0,0,0,0,0"/>
                </v:shape>
                <v:rect id="Rectangle 55" o:spid="_x0000_s1066" style="position:absolute;left:2191;top:295;width:2112;height: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" fillcolor="#a5a5a5" stroked="f"/>
                <v:shape id="AutoShape 56" o:spid="_x0000_s1067" style="position:absolute;left:2191;top:285;width:6416;height:344;visibility:visible;mso-wrap-style:square;v-text-anchor:top" coordsize="6416,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" path="m10,9l,9,,333r10,l10,9xm6415,333r-4303,l2112,343r4303,l6415,333xm6415,l2112,r,9l6415,9r,-9xe" fillcolor="#000001" stroked="f">
                  <v:path arrowok="t" o:connecttype="custom" o:connectlocs="10,295;0,295;0,619;10,619;10,295;6415,619;2112,619;2112,629;6415,629;6415,619;6415,286;2112,286;2112,295;6415,295;6415,286" o:connectangles="0,0,0,0,0,0,0,0,0,0,0,0,0,0,0"/>
                </v:shape>
                <v:rect id="Rectangle 57" o:spid="_x0000_s1068" style="position:absolute;left:4303;top:295;width:4304;height: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" fillcolor="#a5a5a5" stroked="f"/>
                <v:shape id="AutoShape 58" o:spid="_x0000_s1069" style="position:absolute;left:8606;top:285;width:2237;height:344;visibility:visible;mso-wrap-style:square;v-text-anchor:top" coordsize="2237,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" path="m2237,333r-9,l,333r,10l2228,343r9,l2237,333xm2237,r-9,l,,,9r2228,l2237,9r,-9xe" fillcolor="#000001" stroked="f">
                  <v:path arrowok="t" o:connecttype="custom" o:connectlocs="2237,619;2228,619;0,619;0,629;2228,629;2237,629;2237,619;2237,286;2228,286;0,286;0,295;2228,295;2237,295;2237,286" o:connectangles="0,0,0,0,0,0,0,0,0,0,0,0,0,0"/>
                </v:shape>
                <v:rect id="Rectangle 59" o:spid="_x0000_s1070" style="position:absolute;left:8606;top:295;width:2237;height: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" fillcolor="#a5a5a5" stroked="f"/>
                <v:rect id="Rectangle 60" o:spid="_x0000_s1071" style="position:absolute;left:10833;top:295;width:10;height:3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" fillcolor="#000001" stroked="f"/>
                <v:shape id="Text Box 61" o:spid="_x0000_s1072" type="#_x0000_t202" style="position:absolute;left:2200;top:302;width:8633;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" fillcolor="#a5a5a5" stroked="f">
                  <v:textbox inset="0,0,0,0">
                    <w:txbxContent>
                      <w:p w14:paraId="0CC1D575" w14:textId="77777777" w:rsidR="00CE30A0" w:rsidRPr="00CB3CC4" w:rsidRDefault="00CE30A0" w:rsidP="00CE30A0">
                        <w:pPr>
                          <w:spacing w:line="275" w:lineRule="exact"/>
                          <w:ind w:left="2"/>
                          <w:rPr>
                            <w:b/>
                          </w:rPr>
                        </w:pPr>
                        <w:r>
                          <w:rPr>
                            <w:b/>
                          </w:rPr>
                          <w:t>DA GARANTIA CONTRATUAL</w:t>
                        </w:r>
                      </w:p>
                    </w:txbxContent>
                  </v:textbox>
                </v:shape>
                <v:shape id="Text Box 62" o:spid="_x0000_s1073" type="#_x0000_t202" style="position:absolute;left:1701;top:302;width:490;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" fillcolor="#a5a5a5" stroked="f">
                  <v:textbox inset="0,0,0,0">
                    <w:txbxContent>
                      <w:p w14:paraId="7D806269" w14:textId="77777777" w:rsidR="00CE30A0" w:rsidRDefault="00CE30A0" w:rsidP="00CE30A0">
                        <w:pPr>
                          <w:spacing w:line="275" w:lineRule="exact"/>
                          <w:ind w:left="107"/>
                          <w:rPr>
                            <w:b/>
                          </w:rPr>
                        </w:pPr>
                        <w:r>
                          <w:rPr>
                            <w:b/>
                          </w:rPr>
                          <w:t>4.</w:t>
                        </w:r>
                      </w:p>
                    </w:txbxContent>
                  </v:textbox>
                </v:shape>
                <w10:wrap type="topAndBottom" anchorx="page"/>
              </v:group>
            </w:pict>
          </mc:Fallback>
        </mc:AlternateContent>
      </w:r>
    </w:p>
    <w:p w14:paraId="59EE82F7" w14:textId="77777777" w:rsidR="00CE30A0" w:rsidRPr="00CF1AB0" w:rsidRDefault="00CE30A0" w:rsidP="00CE30A0">
      <w:pPr>
        <w:adjustRightInd w:val="0"/>
        <w:ind w:left="1134" w:right="283"/>
        <w:contextualSpacing/>
        <w:jc w:val="both"/>
        <w:rPr>
          <w:rFonts w:ascii="Arial" w:hAnsi="Arial" w:cs="Arial"/>
        </w:rPr>
      </w:pPr>
    </w:p>
    <w:p w14:paraId="2E2332D8" w14:textId="77777777" w:rsidR="00CE30A0" w:rsidRPr="0070537A" w:rsidRDefault="00CE30A0" w:rsidP="00CE30A0">
      <w:pPr>
        <w:pStyle w:val="Corpodetexto"/>
        <w:ind w:right="3"/>
        <w:contextualSpacing/>
        <w:jc w:val="both"/>
        <w:rPr>
          <w:rFonts w:ascii="Arial" w:hAnsi="Arial" w:cs="Arial"/>
        </w:rPr>
      </w:pPr>
      <w:r w:rsidRPr="0070537A">
        <w:rPr>
          <w:rFonts w:ascii="Arial" w:hAnsi="Arial" w:cs="Arial"/>
          <w:b/>
        </w:rPr>
        <w:t>4.1.</w:t>
      </w:r>
      <w:r w:rsidRPr="0070537A">
        <w:rPr>
          <w:rFonts w:ascii="Arial" w:hAnsi="Arial" w:cs="Arial"/>
          <w:b/>
          <w:spacing w:val="-2"/>
        </w:rPr>
        <w:t xml:space="preserve"> </w:t>
      </w:r>
      <w:r w:rsidRPr="0070537A">
        <w:rPr>
          <w:rFonts w:ascii="Arial" w:hAnsi="Arial" w:cs="Arial"/>
        </w:rPr>
        <w:t>No valor de 5% (cinco por cento) do Valor total da proposta, podendo a arrematante optar pela prestação da garantia na modalidade de caução em dinheiro ou títulos da dívida pública, seguro garantia ou, ainda, na modalidade de fiança bancária, conforme Art.56, §1º da Lei 8.666/93</w:t>
      </w:r>
    </w:p>
    <w:p w14:paraId="17625EA4" w14:textId="17E65ED1" w:rsidR="00CE30A0" w:rsidRPr="0070537A" w:rsidRDefault="00CE30A0" w:rsidP="00CE30A0">
      <w:pPr>
        <w:pStyle w:val="Corpodetexto"/>
        <w:ind w:right="709"/>
        <w:contextualSpacing/>
        <w:jc w:val="both"/>
        <w:rPr>
          <w:rFonts w:ascii="Arial" w:hAnsi="Arial" w:cs="Arial"/>
        </w:rPr>
      </w:pPr>
      <w:r w:rsidRPr="0070537A">
        <w:rPr>
          <w:rFonts w:ascii="Arial" w:hAnsi="Arial" w:cs="Arial"/>
          <w:noProof/>
        </w:rPr>
        <mc:AlternateContent>
          <mc:Choice Requires="wpg">
            <w:drawing>
              <wp:anchor distT="0" distB="0" distL="0" distR="0" simplePos="0" relativeHeight="251664384" behindDoc="1" locked="0" layoutInCell="1" allowOverlap="1" wp14:anchorId="5E9D46DC" wp14:editId="64687F3E">
                <wp:simplePos x="0" y="0"/>
                <wp:positionH relativeFrom="page">
                  <wp:posOffset>1074420</wp:posOffset>
                </wp:positionH>
                <wp:positionV relativeFrom="paragraph">
                  <wp:posOffset>226060</wp:posOffset>
                </wp:positionV>
                <wp:extent cx="5811520" cy="218440"/>
                <wp:effectExtent l="0" t="3810" r="635" b="0"/>
                <wp:wrapTopAndBottom/>
                <wp:docPr id="641648561" name="Agrupar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11520" cy="218440"/>
                          <a:chOff x="1692" y="356"/>
                          <a:chExt cx="9152" cy="344"/>
                        </a:xfrm>
                      </wpg:grpSpPr>
                      <wps:wsp>
                        <wps:cNvPr id="1913685738" name="Rectangle 64"/>
                        <wps:cNvSpPr>
                          <a:spLocks noChangeArrowheads="1"/>
                        </wps:cNvSpPr>
                        <wps:spPr bwMode="auto">
                          <a:xfrm>
                            <a:off x="1692" y="356"/>
                            <a:ext cx="500" cy="10"/>
                          </a:xfrm>
                          <a:prstGeom prst="rect">
                            <a:avLst/>
                          </a:prstGeom>
                          <a:solidFill>
                            <a:srgbClr val="00000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08644626" name="Rectangle 65"/>
                        <wps:cNvSpPr>
                          <a:spLocks noChangeArrowheads="1"/>
                        </wps:cNvSpPr>
                        <wps:spPr bwMode="auto">
                          <a:xfrm>
                            <a:off x="1692" y="365"/>
                            <a:ext cx="500" cy="8"/>
                          </a:xfrm>
                          <a:prstGeom prst="rect">
                            <a:avLst/>
                          </a:prstGeom>
                          <a:solidFill>
                            <a:srgbClr val="A5A5A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03450914" name="AutoShape 66"/>
                        <wps:cNvSpPr>
                          <a:spLocks/>
                        </wps:cNvSpPr>
                        <wps:spPr bwMode="auto">
                          <a:xfrm>
                            <a:off x="1692" y="356"/>
                            <a:ext cx="2612" cy="344"/>
                          </a:xfrm>
                          <a:custGeom>
                            <a:avLst/>
                            <a:gdLst>
                              <a:gd name="T0" fmla="+- 0 4303 1692"/>
                              <a:gd name="T1" fmla="*/ T0 w 2612"/>
                              <a:gd name="T2" fmla="+- 0 690 356"/>
                              <a:gd name="T3" fmla="*/ 690 h 344"/>
                              <a:gd name="T4" fmla="+- 0 2191 1692"/>
                              <a:gd name="T5" fmla="*/ T4 w 2612"/>
                              <a:gd name="T6" fmla="+- 0 690 356"/>
                              <a:gd name="T7" fmla="*/ 690 h 344"/>
                              <a:gd name="T8" fmla="+- 0 1702 1692"/>
                              <a:gd name="T9" fmla="*/ T8 w 2612"/>
                              <a:gd name="T10" fmla="+- 0 690 356"/>
                              <a:gd name="T11" fmla="*/ 690 h 344"/>
                              <a:gd name="T12" fmla="+- 0 1702 1692"/>
                              <a:gd name="T13" fmla="*/ T12 w 2612"/>
                              <a:gd name="T14" fmla="+- 0 366 356"/>
                              <a:gd name="T15" fmla="*/ 366 h 344"/>
                              <a:gd name="T16" fmla="+- 0 1692 1692"/>
                              <a:gd name="T17" fmla="*/ T16 w 2612"/>
                              <a:gd name="T18" fmla="+- 0 366 356"/>
                              <a:gd name="T19" fmla="*/ 366 h 344"/>
                              <a:gd name="T20" fmla="+- 0 1692 1692"/>
                              <a:gd name="T21" fmla="*/ T20 w 2612"/>
                              <a:gd name="T22" fmla="+- 0 690 356"/>
                              <a:gd name="T23" fmla="*/ 690 h 344"/>
                              <a:gd name="T24" fmla="+- 0 1692 1692"/>
                              <a:gd name="T25" fmla="*/ T24 w 2612"/>
                              <a:gd name="T26" fmla="+- 0 700 356"/>
                              <a:gd name="T27" fmla="*/ 700 h 344"/>
                              <a:gd name="T28" fmla="+- 0 2191 1692"/>
                              <a:gd name="T29" fmla="*/ T28 w 2612"/>
                              <a:gd name="T30" fmla="+- 0 700 356"/>
                              <a:gd name="T31" fmla="*/ 700 h 344"/>
                              <a:gd name="T32" fmla="+- 0 4303 1692"/>
                              <a:gd name="T33" fmla="*/ T32 w 2612"/>
                              <a:gd name="T34" fmla="+- 0 700 356"/>
                              <a:gd name="T35" fmla="*/ 700 h 344"/>
                              <a:gd name="T36" fmla="+- 0 4303 1692"/>
                              <a:gd name="T37" fmla="*/ T36 w 2612"/>
                              <a:gd name="T38" fmla="+- 0 690 356"/>
                              <a:gd name="T39" fmla="*/ 690 h 344"/>
                              <a:gd name="T40" fmla="+- 0 4303 1692"/>
                              <a:gd name="T41" fmla="*/ T40 w 2612"/>
                              <a:gd name="T42" fmla="+- 0 356 356"/>
                              <a:gd name="T43" fmla="*/ 356 h 344"/>
                              <a:gd name="T44" fmla="+- 0 2191 1692"/>
                              <a:gd name="T45" fmla="*/ T44 w 2612"/>
                              <a:gd name="T46" fmla="+- 0 356 356"/>
                              <a:gd name="T47" fmla="*/ 356 h 344"/>
                              <a:gd name="T48" fmla="+- 0 2191 1692"/>
                              <a:gd name="T49" fmla="*/ T48 w 2612"/>
                              <a:gd name="T50" fmla="+- 0 366 356"/>
                              <a:gd name="T51" fmla="*/ 366 h 344"/>
                              <a:gd name="T52" fmla="+- 0 4303 1692"/>
                              <a:gd name="T53" fmla="*/ T52 w 2612"/>
                              <a:gd name="T54" fmla="+- 0 366 356"/>
                              <a:gd name="T55" fmla="*/ 366 h 344"/>
                              <a:gd name="T56" fmla="+- 0 4303 1692"/>
                              <a:gd name="T57" fmla="*/ T56 w 2612"/>
                              <a:gd name="T58" fmla="+- 0 356 356"/>
                              <a:gd name="T59" fmla="*/ 356 h 3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2612" h="344">
                                <a:moveTo>
                                  <a:pt x="2611" y="334"/>
                                </a:moveTo>
                                <a:lnTo>
                                  <a:pt x="499" y="334"/>
                                </a:lnTo>
                                <a:lnTo>
                                  <a:pt x="10" y="334"/>
                                </a:lnTo>
                                <a:lnTo>
                                  <a:pt x="10" y="10"/>
                                </a:lnTo>
                                <a:lnTo>
                                  <a:pt x="0" y="10"/>
                                </a:lnTo>
                                <a:lnTo>
                                  <a:pt x="0" y="334"/>
                                </a:lnTo>
                                <a:lnTo>
                                  <a:pt x="0" y="344"/>
                                </a:lnTo>
                                <a:lnTo>
                                  <a:pt x="499" y="344"/>
                                </a:lnTo>
                                <a:lnTo>
                                  <a:pt x="2611" y="344"/>
                                </a:lnTo>
                                <a:lnTo>
                                  <a:pt x="2611" y="334"/>
                                </a:lnTo>
                                <a:close/>
                                <a:moveTo>
                                  <a:pt x="2611" y="0"/>
                                </a:moveTo>
                                <a:lnTo>
                                  <a:pt x="499" y="0"/>
                                </a:lnTo>
                                <a:lnTo>
                                  <a:pt x="499" y="10"/>
                                </a:lnTo>
                                <a:lnTo>
                                  <a:pt x="2611" y="10"/>
                                </a:lnTo>
                                <a:lnTo>
                                  <a:pt x="2611" y="0"/>
                                </a:lnTo>
                                <a:close/>
                              </a:path>
                            </a:pathLst>
                          </a:custGeom>
                          <a:solidFill>
                            <a:srgbClr val="00000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05109745" name="Rectangle 67"/>
                        <wps:cNvSpPr>
                          <a:spLocks noChangeArrowheads="1"/>
                        </wps:cNvSpPr>
                        <wps:spPr bwMode="auto">
                          <a:xfrm>
                            <a:off x="2191" y="365"/>
                            <a:ext cx="2112" cy="8"/>
                          </a:xfrm>
                          <a:prstGeom prst="rect">
                            <a:avLst/>
                          </a:prstGeom>
                          <a:solidFill>
                            <a:srgbClr val="A5A5A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4386710" name="AutoShape 68"/>
                        <wps:cNvSpPr>
                          <a:spLocks/>
                        </wps:cNvSpPr>
                        <wps:spPr bwMode="auto">
                          <a:xfrm>
                            <a:off x="2191" y="356"/>
                            <a:ext cx="6416" cy="344"/>
                          </a:xfrm>
                          <a:custGeom>
                            <a:avLst/>
                            <a:gdLst>
                              <a:gd name="T0" fmla="+- 0 2201 2191"/>
                              <a:gd name="T1" fmla="*/ T0 w 6416"/>
                              <a:gd name="T2" fmla="+- 0 366 356"/>
                              <a:gd name="T3" fmla="*/ 366 h 344"/>
                              <a:gd name="T4" fmla="+- 0 2191 2191"/>
                              <a:gd name="T5" fmla="*/ T4 w 6416"/>
                              <a:gd name="T6" fmla="+- 0 366 356"/>
                              <a:gd name="T7" fmla="*/ 366 h 344"/>
                              <a:gd name="T8" fmla="+- 0 2191 2191"/>
                              <a:gd name="T9" fmla="*/ T8 w 6416"/>
                              <a:gd name="T10" fmla="+- 0 690 356"/>
                              <a:gd name="T11" fmla="*/ 690 h 344"/>
                              <a:gd name="T12" fmla="+- 0 2201 2191"/>
                              <a:gd name="T13" fmla="*/ T12 w 6416"/>
                              <a:gd name="T14" fmla="+- 0 690 356"/>
                              <a:gd name="T15" fmla="*/ 690 h 344"/>
                              <a:gd name="T16" fmla="+- 0 2201 2191"/>
                              <a:gd name="T17" fmla="*/ T16 w 6416"/>
                              <a:gd name="T18" fmla="+- 0 366 356"/>
                              <a:gd name="T19" fmla="*/ 366 h 344"/>
                              <a:gd name="T20" fmla="+- 0 8606 2191"/>
                              <a:gd name="T21" fmla="*/ T20 w 6416"/>
                              <a:gd name="T22" fmla="+- 0 690 356"/>
                              <a:gd name="T23" fmla="*/ 690 h 344"/>
                              <a:gd name="T24" fmla="+- 0 4303 2191"/>
                              <a:gd name="T25" fmla="*/ T24 w 6416"/>
                              <a:gd name="T26" fmla="+- 0 690 356"/>
                              <a:gd name="T27" fmla="*/ 690 h 344"/>
                              <a:gd name="T28" fmla="+- 0 4303 2191"/>
                              <a:gd name="T29" fmla="*/ T28 w 6416"/>
                              <a:gd name="T30" fmla="+- 0 700 356"/>
                              <a:gd name="T31" fmla="*/ 700 h 344"/>
                              <a:gd name="T32" fmla="+- 0 8606 2191"/>
                              <a:gd name="T33" fmla="*/ T32 w 6416"/>
                              <a:gd name="T34" fmla="+- 0 700 356"/>
                              <a:gd name="T35" fmla="*/ 700 h 344"/>
                              <a:gd name="T36" fmla="+- 0 8606 2191"/>
                              <a:gd name="T37" fmla="*/ T36 w 6416"/>
                              <a:gd name="T38" fmla="+- 0 690 356"/>
                              <a:gd name="T39" fmla="*/ 690 h 344"/>
                              <a:gd name="T40" fmla="+- 0 8606 2191"/>
                              <a:gd name="T41" fmla="*/ T40 w 6416"/>
                              <a:gd name="T42" fmla="+- 0 356 356"/>
                              <a:gd name="T43" fmla="*/ 356 h 344"/>
                              <a:gd name="T44" fmla="+- 0 4303 2191"/>
                              <a:gd name="T45" fmla="*/ T44 w 6416"/>
                              <a:gd name="T46" fmla="+- 0 356 356"/>
                              <a:gd name="T47" fmla="*/ 356 h 344"/>
                              <a:gd name="T48" fmla="+- 0 4303 2191"/>
                              <a:gd name="T49" fmla="*/ T48 w 6416"/>
                              <a:gd name="T50" fmla="+- 0 366 356"/>
                              <a:gd name="T51" fmla="*/ 366 h 344"/>
                              <a:gd name="T52" fmla="+- 0 8606 2191"/>
                              <a:gd name="T53" fmla="*/ T52 w 6416"/>
                              <a:gd name="T54" fmla="+- 0 366 356"/>
                              <a:gd name="T55" fmla="*/ 366 h 344"/>
                              <a:gd name="T56" fmla="+- 0 8606 2191"/>
                              <a:gd name="T57" fmla="*/ T56 w 6416"/>
                              <a:gd name="T58" fmla="+- 0 356 356"/>
                              <a:gd name="T59" fmla="*/ 356 h 3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6416" h="344">
                                <a:moveTo>
                                  <a:pt x="10" y="10"/>
                                </a:moveTo>
                                <a:lnTo>
                                  <a:pt x="0" y="10"/>
                                </a:lnTo>
                                <a:lnTo>
                                  <a:pt x="0" y="334"/>
                                </a:lnTo>
                                <a:lnTo>
                                  <a:pt x="10" y="334"/>
                                </a:lnTo>
                                <a:lnTo>
                                  <a:pt x="10" y="10"/>
                                </a:lnTo>
                                <a:close/>
                                <a:moveTo>
                                  <a:pt x="6415" y="334"/>
                                </a:moveTo>
                                <a:lnTo>
                                  <a:pt x="2112" y="334"/>
                                </a:lnTo>
                                <a:lnTo>
                                  <a:pt x="2112" y="344"/>
                                </a:lnTo>
                                <a:lnTo>
                                  <a:pt x="6415" y="344"/>
                                </a:lnTo>
                                <a:lnTo>
                                  <a:pt x="6415" y="334"/>
                                </a:lnTo>
                                <a:close/>
                                <a:moveTo>
                                  <a:pt x="6415" y="0"/>
                                </a:moveTo>
                                <a:lnTo>
                                  <a:pt x="2112" y="0"/>
                                </a:lnTo>
                                <a:lnTo>
                                  <a:pt x="2112" y="10"/>
                                </a:lnTo>
                                <a:lnTo>
                                  <a:pt x="6415" y="10"/>
                                </a:lnTo>
                                <a:lnTo>
                                  <a:pt x="6415" y="0"/>
                                </a:lnTo>
                                <a:close/>
                              </a:path>
                            </a:pathLst>
                          </a:custGeom>
                          <a:solidFill>
                            <a:srgbClr val="00000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60470587" name="Rectangle 69"/>
                        <wps:cNvSpPr>
                          <a:spLocks noChangeArrowheads="1"/>
                        </wps:cNvSpPr>
                        <wps:spPr bwMode="auto">
                          <a:xfrm>
                            <a:off x="4303" y="365"/>
                            <a:ext cx="4304" cy="8"/>
                          </a:xfrm>
                          <a:prstGeom prst="rect">
                            <a:avLst/>
                          </a:prstGeom>
                          <a:solidFill>
                            <a:srgbClr val="A5A5A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4985689" name="AutoShape 70"/>
                        <wps:cNvSpPr>
                          <a:spLocks/>
                        </wps:cNvSpPr>
                        <wps:spPr bwMode="auto">
                          <a:xfrm>
                            <a:off x="8606" y="356"/>
                            <a:ext cx="2237" cy="344"/>
                          </a:xfrm>
                          <a:custGeom>
                            <a:avLst/>
                            <a:gdLst>
                              <a:gd name="T0" fmla="+- 0 10843 8606"/>
                              <a:gd name="T1" fmla="*/ T0 w 2237"/>
                              <a:gd name="T2" fmla="+- 0 690 356"/>
                              <a:gd name="T3" fmla="*/ 690 h 344"/>
                              <a:gd name="T4" fmla="+- 0 10834 8606"/>
                              <a:gd name="T5" fmla="*/ T4 w 2237"/>
                              <a:gd name="T6" fmla="+- 0 690 356"/>
                              <a:gd name="T7" fmla="*/ 690 h 344"/>
                              <a:gd name="T8" fmla="+- 0 8606 8606"/>
                              <a:gd name="T9" fmla="*/ T8 w 2237"/>
                              <a:gd name="T10" fmla="+- 0 690 356"/>
                              <a:gd name="T11" fmla="*/ 690 h 344"/>
                              <a:gd name="T12" fmla="+- 0 8606 8606"/>
                              <a:gd name="T13" fmla="*/ T12 w 2237"/>
                              <a:gd name="T14" fmla="+- 0 700 356"/>
                              <a:gd name="T15" fmla="*/ 700 h 344"/>
                              <a:gd name="T16" fmla="+- 0 10834 8606"/>
                              <a:gd name="T17" fmla="*/ T16 w 2237"/>
                              <a:gd name="T18" fmla="+- 0 700 356"/>
                              <a:gd name="T19" fmla="*/ 700 h 344"/>
                              <a:gd name="T20" fmla="+- 0 10843 8606"/>
                              <a:gd name="T21" fmla="*/ T20 w 2237"/>
                              <a:gd name="T22" fmla="+- 0 700 356"/>
                              <a:gd name="T23" fmla="*/ 700 h 344"/>
                              <a:gd name="T24" fmla="+- 0 10843 8606"/>
                              <a:gd name="T25" fmla="*/ T24 w 2237"/>
                              <a:gd name="T26" fmla="+- 0 690 356"/>
                              <a:gd name="T27" fmla="*/ 690 h 344"/>
                              <a:gd name="T28" fmla="+- 0 10843 8606"/>
                              <a:gd name="T29" fmla="*/ T28 w 2237"/>
                              <a:gd name="T30" fmla="+- 0 356 356"/>
                              <a:gd name="T31" fmla="*/ 356 h 344"/>
                              <a:gd name="T32" fmla="+- 0 10834 8606"/>
                              <a:gd name="T33" fmla="*/ T32 w 2237"/>
                              <a:gd name="T34" fmla="+- 0 356 356"/>
                              <a:gd name="T35" fmla="*/ 356 h 344"/>
                              <a:gd name="T36" fmla="+- 0 8606 8606"/>
                              <a:gd name="T37" fmla="*/ T36 w 2237"/>
                              <a:gd name="T38" fmla="+- 0 356 356"/>
                              <a:gd name="T39" fmla="*/ 356 h 344"/>
                              <a:gd name="T40" fmla="+- 0 8606 8606"/>
                              <a:gd name="T41" fmla="*/ T40 w 2237"/>
                              <a:gd name="T42" fmla="+- 0 366 356"/>
                              <a:gd name="T43" fmla="*/ 366 h 344"/>
                              <a:gd name="T44" fmla="+- 0 10834 8606"/>
                              <a:gd name="T45" fmla="*/ T44 w 2237"/>
                              <a:gd name="T46" fmla="+- 0 366 356"/>
                              <a:gd name="T47" fmla="*/ 366 h 344"/>
                              <a:gd name="T48" fmla="+- 0 10843 8606"/>
                              <a:gd name="T49" fmla="*/ T48 w 2237"/>
                              <a:gd name="T50" fmla="+- 0 366 356"/>
                              <a:gd name="T51" fmla="*/ 366 h 344"/>
                              <a:gd name="T52" fmla="+- 0 10843 8606"/>
                              <a:gd name="T53" fmla="*/ T52 w 2237"/>
                              <a:gd name="T54" fmla="+- 0 356 356"/>
                              <a:gd name="T55" fmla="*/ 356 h 3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2237" h="344">
                                <a:moveTo>
                                  <a:pt x="2237" y="334"/>
                                </a:moveTo>
                                <a:lnTo>
                                  <a:pt x="2228" y="334"/>
                                </a:lnTo>
                                <a:lnTo>
                                  <a:pt x="0" y="334"/>
                                </a:lnTo>
                                <a:lnTo>
                                  <a:pt x="0" y="344"/>
                                </a:lnTo>
                                <a:lnTo>
                                  <a:pt x="2228" y="344"/>
                                </a:lnTo>
                                <a:lnTo>
                                  <a:pt x="2237" y="344"/>
                                </a:lnTo>
                                <a:lnTo>
                                  <a:pt x="2237" y="334"/>
                                </a:lnTo>
                                <a:close/>
                                <a:moveTo>
                                  <a:pt x="2237" y="0"/>
                                </a:moveTo>
                                <a:lnTo>
                                  <a:pt x="2228" y="0"/>
                                </a:lnTo>
                                <a:lnTo>
                                  <a:pt x="0" y="0"/>
                                </a:lnTo>
                                <a:lnTo>
                                  <a:pt x="0" y="10"/>
                                </a:lnTo>
                                <a:lnTo>
                                  <a:pt x="2228" y="10"/>
                                </a:lnTo>
                                <a:lnTo>
                                  <a:pt x="2237" y="10"/>
                                </a:lnTo>
                                <a:lnTo>
                                  <a:pt x="2237" y="0"/>
                                </a:lnTo>
                                <a:close/>
                              </a:path>
                            </a:pathLst>
                          </a:custGeom>
                          <a:solidFill>
                            <a:srgbClr val="00000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891584" name="Rectangle 71"/>
                        <wps:cNvSpPr>
                          <a:spLocks noChangeArrowheads="1"/>
                        </wps:cNvSpPr>
                        <wps:spPr bwMode="auto">
                          <a:xfrm>
                            <a:off x="8606" y="365"/>
                            <a:ext cx="2237" cy="8"/>
                          </a:xfrm>
                          <a:prstGeom prst="rect">
                            <a:avLst/>
                          </a:prstGeom>
                          <a:solidFill>
                            <a:srgbClr val="A5A5A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76354625" name="Rectangle 72"/>
                        <wps:cNvSpPr>
                          <a:spLocks noChangeArrowheads="1"/>
                        </wps:cNvSpPr>
                        <wps:spPr bwMode="auto">
                          <a:xfrm>
                            <a:off x="10833" y="365"/>
                            <a:ext cx="10" cy="324"/>
                          </a:xfrm>
                          <a:prstGeom prst="rect">
                            <a:avLst/>
                          </a:prstGeom>
                          <a:solidFill>
                            <a:srgbClr val="00000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0451639" name="Text Box 73"/>
                        <wps:cNvSpPr txBox="1">
                          <a:spLocks noChangeArrowheads="1"/>
                        </wps:cNvSpPr>
                        <wps:spPr bwMode="auto">
                          <a:xfrm>
                            <a:off x="2200" y="373"/>
                            <a:ext cx="8633" cy="317"/>
                          </a:xfrm>
                          <a:prstGeom prst="rect">
                            <a:avLst/>
                          </a:prstGeom>
                          <a:solidFill>
                            <a:srgbClr val="A5A5A5"/>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6CAB1E8" w14:textId="77777777" w:rsidR="00CE30A0" w:rsidRPr="009265AF" w:rsidRDefault="00CE30A0" w:rsidP="00CE30A0">
                              <w:pPr>
                                <w:spacing w:line="275" w:lineRule="exact"/>
                                <w:ind w:left="2"/>
                                <w:rPr>
                                  <w:b/>
                                </w:rPr>
                              </w:pPr>
                              <w:r>
                                <w:rPr>
                                  <w:b/>
                                </w:rPr>
                                <w:t>DA QUALIFICAÇÃO TÉCNICA DA EMPRESA</w:t>
                              </w:r>
                            </w:p>
                          </w:txbxContent>
                        </wps:txbx>
                        <wps:bodyPr rot="0" vert="horz" wrap="square" lIns="0" tIns="0" rIns="0" bIns="0" anchor="t" anchorCtr="0" upright="1">
                          <a:noAutofit/>
                        </wps:bodyPr>
                      </wps:wsp>
                      <wps:wsp>
                        <wps:cNvPr id="1587621234" name="Text Box 74"/>
                        <wps:cNvSpPr txBox="1">
                          <a:spLocks noChangeArrowheads="1"/>
                        </wps:cNvSpPr>
                        <wps:spPr bwMode="auto">
                          <a:xfrm>
                            <a:off x="1701" y="373"/>
                            <a:ext cx="490" cy="317"/>
                          </a:xfrm>
                          <a:prstGeom prst="rect">
                            <a:avLst/>
                          </a:prstGeom>
                          <a:solidFill>
                            <a:srgbClr val="A5A5A5"/>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1346905" w14:textId="77777777" w:rsidR="00CE30A0" w:rsidRDefault="00CE30A0" w:rsidP="00CE30A0">
                              <w:pPr>
                                <w:spacing w:line="275" w:lineRule="exact"/>
                                <w:ind w:left="107"/>
                                <w:rPr>
                                  <w:b/>
                                </w:rPr>
                              </w:pPr>
                              <w:r>
                                <w:rPr>
                                  <w:b/>
                                </w:rPr>
                                <w:t>5.</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E9D46DC" id="Agrupar 9" o:spid="_x0000_s1074" style="position:absolute;left:0;text-align:left;margin-left:84.6pt;margin-top:17.8pt;width:457.6pt;height:17.2pt;z-index:-251652096;mso-wrap-distance-left:0;mso-wrap-distance-right:0;mso-position-horizontal-relative:page" coordorigin="1692,356" coordsize="9152,3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">
                <v:rect id="Rectangle 64" o:spid="_x0000_s1075" style="position:absolute;left:1692;top:356;width:50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" fillcolor="#000001" stroked="f"/>
                <v:rect id="Rectangle 65" o:spid="_x0000_s1076" style="position:absolute;left:1692;top:365;width:500;height: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" fillcolor="#a5a5a5" stroked="f"/>
                <v:shape id="AutoShape 66" o:spid="_x0000_s1077" style="position:absolute;left:1692;top:356;width:2612;height:344;visibility:visible;mso-wrap-style:square;v-text-anchor:top" coordsize="2612,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" path="m2611,334r-2112,l10,334,10,10,,10,,334r,10l499,344r2112,l2611,334xm2611,l499,r,10l2611,10r,-10xe" fillcolor="#000001" stroked="f">
                  <v:path arrowok="t" o:connecttype="custom" o:connectlocs="2611,690;499,690;10,690;10,366;0,366;0,690;0,700;499,700;2611,700;2611,690;2611,356;499,356;499,366;2611,366;2611,356" o:connectangles="0,0,0,0,0,0,0,0,0,0,0,0,0,0,0"/>
                </v:shape>
                <v:rect id="Rectangle 67" o:spid="_x0000_s1078" style="position:absolute;left:2191;top:365;width:2112;height: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" fillcolor="#a5a5a5" stroked="f"/>
                <v:shape id="AutoShape 68" o:spid="_x0000_s1079" style="position:absolute;left:2191;top:356;width:6416;height:344;visibility:visible;mso-wrap-style:square;v-text-anchor:top" coordsize="6416,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" path="m10,10l,10,,334r10,l10,10xm6415,334r-4303,l2112,344r4303,l6415,334xm6415,l2112,r,10l6415,10r,-10xe" fillcolor="#000001" stroked="f">
                  <v:path arrowok="t" o:connecttype="custom" o:connectlocs="10,366;0,366;0,690;10,690;10,366;6415,690;2112,690;2112,700;6415,700;6415,690;6415,356;2112,356;2112,366;6415,366;6415,356" o:connectangles="0,0,0,0,0,0,0,0,0,0,0,0,0,0,0"/>
                </v:shape>
                <v:rect id="Rectangle 69" o:spid="_x0000_s1080" style="position:absolute;left:4303;top:365;width:4304;height: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" fillcolor="#a5a5a5" stroked="f"/>
                <v:shape id="AutoShape 70" o:spid="_x0000_s1081" style="position:absolute;left:8606;top:356;width:2237;height:344;visibility:visible;mso-wrap-style:square;v-text-anchor:top" coordsize="2237,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" path="m2237,334r-9,l,334r,10l2228,344r9,l2237,334xm2237,r-9,l,,,10r2228,l2237,10r,-10xe" fillcolor="#000001" stroked="f">
                  <v:path arrowok="t" o:connecttype="custom" o:connectlocs="2237,690;2228,690;0,690;0,700;2228,700;2237,700;2237,690;2237,356;2228,356;0,356;0,366;2228,366;2237,366;2237,356" o:connectangles="0,0,0,0,0,0,0,0,0,0,0,0,0,0"/>
                </v:shape>
                <v:rect id="Rectangle 71" o:spid="_x0000_s1082" style="position:absolute;left:8606;top:365;width:2237;height: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" fillcolor="#a5a5a5" stroked="f"/>
                <v:rect id="Rectangle 72" o:spid="_x0000_s1083" style="position:absolute;left:10833;top:365;width:10;height:3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" fillcolor="#000001" stroked="f"/>
                <v:shape id="Text Box 73" o:spid="_x0000_s1084" type="#_x0000_t202" style="position:absolute;left:2200;top:373;width:8633;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" fillcolor="#a5a5a5" stroked="f">
                  <v:textbox inset="0,0,0,0">
                    <w:txbxContent>
                      <w:p w14:paraId="26CAB1E8" w14:textId="77777777" w:rsidR="00CE30A0" w:rsidRPr="009265AF" w:rsidRDefault="00CE30A0" w:rsidP="00CE30A0">
                        <w:pPr>
                          <w:spacing w:line="275" w:lineRule="exact"/>
                          <w:ind w:left="2"/>
                          <w:rPr>
                            <w:b/>
                          </w:rPr>
                        </w:pPr>
                        <w:r>
                          <w:rPr>
                            <w:b/>
                          </w:rPr>
                          <w:t>DA QUALIFICAÇÃO TÉCNICA DA EMPRESA</w:t>
                        </w:r>
                      </w:p>
                    </w:txbxContent>
                  </v:textbox>
                </v:shape>
                <v:shape id="Text Box 74" o:spid="_x0000_s1085" type="#_x0000_t202" style="position:absolute;left:1701;top:373;width:490;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" fillcolor="#a5a5a5" stroked="f">
                  <v:textbox inset="0,0,0,0">
                    <w:txbxContent>
                      <w:p w14:paraId="31346905" w14:textId="77777777" w:rsidR="00CE30A0" w:rsidRDefault="00CE30A0" w:rsidP="00CE30A0">
                        <w:pPr>
                          <w:spacing w:line="275" w:lineRule="exact"/>
                          <w:ind w:left="107"/>
                          <w:rPr>
                            <w:b/>
                          </w:rPr>
                        </w:pPr>
                        <w:r>
                          <w:rPr>
                            <w:b/>
                          </w:rPr>
                          <w:t>5.</w:t>
                        </w:r>
                      </w:p>
                    </w:txbxContent>
                  </v:textbox>
                </v:shape>
                <w10:wrap type="topAndBottom" anchorx="page"/>
              </v:group>
            </w:pict>
          </mc:Fallback>
        </mc:AlternateContent>
      </w:r>
    </w:p>
    <w:p w14:paraId="66B05458" w14:textId="77777777" w:rsidR="00CE30A0" w:rsidRPr="0070537A" w:rsidRDefault="00CE30A0" w:rsidP="00CE30A0">
      <w:pPr>
        <w:tabs>
          <w:tab w:val="left" w:pos="1560"/>
          <w:tab w:val="left" w:pos="1774"/>
          <w:tab w:val="left" w:pos="1775"/>
          <w:tab w:val="left" w:pos="1848"/>
          <w:tab w:val="left" w:pos="2252"/>
        </w:tabs>
        <w:ind w:right="709"/>
        <w:contextualSpacing/>
        <w:jc w:val="both"/>
        <w:rPr>
          <w:rFonts w:ascii="Arial" w:hAnsi="Arial" w:cs="Arial"/>
          <w:b/>
        </w:rPr>
      </w:pPr>
    </w:p>
    <w:p w14:paraId="33D568B6" w14:textId="5F0F3D52" w:rsidR="00CE30A0" w:rsidRPr="0070537A" w:rsidRDefault="00CE30A0" w:rsidP="00CE30A0">
      <w:pPr>
        <w:tabs>
          <w:tab w:val="left" w:pos="1560"/>
          <w:tab w:val="left" w:pos="1774"/>
          <w:tab w:val="left" w:pos="1775"/>
          <w:tab w:val="left" w:pos="1848"/>
          <w:tab w:val="left" w:pos="2252"/>
        </w:tabs>
        <w:ind w:right="3"/>
        <w:contextualSpacing/>
        <w:jc w:val="both"/>
        <w:rPr>
          <w:rFonts w:ascii="Arial" w:hAnsi="Arial" w:cs="Arial"/>
        </w:rPr>
      </w:pPr>
      <w:r w:rsidRPr="0070537A">
        <w:rPr>
          <w:rFonts w:ascii="Arial" w:hAnsi="Arial" w:cs="Arial"/>
          <w:b/>
        </w:rPr>
        <w:t>5.1.</w:t>
      </w:r>
      <w:r w:rsidRPr="0070537A">
        <w:rPr>
          <w:rFonts w:ascii="Arial" w:hAnsi="Arial" w:cs="Arial"/>
        </w:rPr>
        <w:t xml:space="preserve"> </w:t>
      </w:r>
      <w:bookmarkStart w:id="23" w:name="_Hlk140503272"/>
      <w:r w:rsidRPr="0070537A">
        <w:rPr>
          <w:rFonts w:ascii="Arial" w:hAnsi="Arial" w:cs="Arial"/>
        </w:rPr>
        <w:t>As</w:t>
      </w:r>
      <w:r w:rsidRPr="0070537A">
        <w:rPr>
          <w:rFonts w:ascii="Arial" w:hAnsi="Arial" w:cs="Arial"/>
          <w:spacing w:val="1"/>
        </w:rPr>
        <w:t xml:space="preserve"> </w:t>
      </w:r>
      <w:r w:rsidRPr="0070537A">
        <w:rPr>
          <w:rFonts w:ascii="Arial" w:hAnsi="Arial" w:cs="Arial"/>
        </w:rPr>
        <w:t>empresas</w:t>
      </w:r>
      <w:r w:rsidRPr="0070537A">
        <w:rPr>
          <w:rFonts w:ascii="Arial" w:hAnsi="Arial" w:cs="Arial"/>
          <w:spacing w:val="1"/>
        </w:rPr>
        <w:t xml:space="preserve"> </w:t>
      </w:r>
      <w:r w:rsidRPr="0070537A">
        <w:rPr>
          <w:rFonts w:ascii="Arial" w:hAnsi="Arial" w:cs="Arial"/>
        </w:rPr>
        <w:t>interessadas</w:t>
      </w:r>
      <w:r w:rsidRPr="0070537A">
        <w:rPr>
          <w:rFonts w:ascii="Arial" w:hAnsi="Arial" w:cs="Arial"/>
          <w:spacing w:val="1"/>
        </w:rPr>
        <w:t xml:space="preserve"> </w:t>
      </w:r>
      <w:r w:rsidRPr="0070537A">
        <w:rPr>
          <w:rFonts w:ascii="Arial" w:hAnsi="Arial" w:cs="Arial"/>
        </w:rPr>
        <w:t>deverão</w:t>
      </w:r>
      <w:r w:rsidRPr="0070537A">
        <w:rPr>
          <w:rFonts w:ascii="Arial" w:hAnsi="Arial" w:cs="Arial"/>
          <w:spacing w:val="1"/>
        </w:rPr>
        <w:t xml:space="preserve"> </w:t>
      </w:r>
      <w:r w:rsidRPr="0070537A">
        <w:rPr>
          <w:rFonts w:ascii="Arial" w:hAnsi="Arial" w:cs="Arial"/>
        </w:rPr>
        <w:t>comprovar</w:t>
      </w:r>
      <w:r w:rsidRPr="0070537A">
        <w:rPr>
          <w:rFonts w:ascii="Arial" w:hAnsi="Arial" w:cs="Arial"/>
          <w:spacing w:val="1"/>
        </w:rPr>
        <w:t xml:space="preserve"> </w:t>
      </w:r>
      <w:r w:rsidRPr="0070537A">
        <w:rPr>
          <w:rFonts w:ascii="Arial" w:hAnsi="Arial" w:cs="Arial"/>
        </w:rPr>
        <w:t>aptidão</w:t>
      </w:r>
      <w:r w:rsidRPr="0070537A">
        <w:rPr>
          <w:rFonts w:ascii="Arial" w:hAnsi="Arial" w:cs="Arial"/>
          <w:spacing w:val="1"/>
        </w:rPr>
        <w:t xml:space="preserve"> </w:t>
      </w:r>
      <w:r w:rsidRPr="0070537A">
        <w:rPr>
          <w:rFonts w:ascii="Arial" w:hAnsi="Arial" w:cs="Arial"/>
        </w:rPr>
        <w:t>no</w:t>
      </w:r>
      <w:r w:rsidRPr="0070537A">
        <w:rPr>
          <w:rFonts w:ascii="Arial" w:hAnsi="Arial" w:cs="Arial"/>
          <w:spacing w:val="1"/>
        </w:rPr>
        <w:t xml:space="preserve"> </w:t>
      </w:r>
      <w:r w:rsidRPr="0070537A">
        <w:rPr>
          <w:rFonts w:ascii="Arial" w:hAnsi="Arial" w:cs="Arial"/>
        </w:rPr>
        <w:t>desempenho</w:t>
      </w:r>
      <w:r w:rsidRPr="0070537A">
        <w:rPr>
          <w:rFonts w:ascii="Arial" w:hAnsi="Arial" w:cs="Arial"/>
          <w:spacing w:val="1"/>
        </w:rPr>
        <w:t xml:space="preserve"> </w:t>
      </w:r>
      <w:r w:rsidRPr="0070537A">
        <w:rPr>
          <w:rFonts w:ascii="Arial" w:hAnsi="Arial" w:cs="Arial"/>
        </w:rPr>
        <w:t>de</w:t>
      </w:r>
      <w:r w:rsidRPr="0070537A">
        <w:rPr>
          <w:rFonts w:ascii="Arial" w:hAnsi="Arial" w:cs="Arial"/>
          <w:spacing w:val="1"/>
        </w:rPr>
        <w:t xml:space="preserve"> </w:t>
      </w:r>
      <w:r w:rsidRPr="0070537A">
        <w:rPr>
          <w:rFonts w:ascii="Arial" w:hAnsi="Arial" w:cs="Arial"/>
        </w:rPr>
        <w:t>atividade</w:t>
      </w:r>
      <w:r w:rsidRPr="0070537A">
        <w:rPr>
          <w:rFonts w:ascii="Arial" w:hAnsi="Arial" w:cs="Arial"/>
          <w:spacing w:val="-57"/>
        </w:rPr>
        <w:t xml:space="preserve"> </w:t>
      </w:r>
      <w:r w:rsidRPr="0070537A">
        <w:rPr>
          <w:rFonts w:ascii="Arial" w:hAnsi="Arial" w:cs="Arial"/>
        </w:rPr>
        <w:t>pertinente compatível em características com o objeto deste Termo de Referência, por meio</w:t>
      </w:r>
      <w:r w:rsidRPr="0070537A">
        <w:rPr>
          <w:rFonts w:ascii="Arial" w:hAnsi="Arial" w:cs="Arial"/>
          <w:spacing w:val="1"/>
        </w:rPr>
        <w:t xml:space="preserve"> </w:t>
      </w:r>
      <w:r w:rsidRPr="0070537A">
        <w:rPr>
          <w:rFonts w:ascii="Arial" w:hAnsi="Arial" w:cs="Arial"/>
        </w:rPr>
        <w:t>da</w:t>
      </w:r>
      <w:r w:rsidRPr="0070537A">
        <w:rPr>
          <w:rFonts w:ascii="Arial" w:hAnsi="Arial" w:cs="Arial"/>
          <w:spacing w:val="6"/>
        </w:rPr>
        <w:t xml:space="preserve"> </w:t>
      </w:r>
      <w:r w:rsidRPr="0070537A">
        <w:rPr>
          <w:rFonts w:ascii="Arial" w:hAnsi="Arial" w:cs="Arial"/>
        </w:rPr>
        <w:t>apresentação</w:t>
      </w:r>
      <w:r w:rsidRPr="0070537A">
        <w:rPr>
          <w:rFonts w:ascii="Arial" w:hAnsi="Arial" w:cs="Arial"/>
          <w:spacing w:val="7"/>
        </w:rPr>
        <w:t xml:space="preserve"> </w:t>
      </w:r>
      <w:r w:rsidRPr="0070537A">
        <w:rPr>
          <w:rFonts w:ascii="Arial" w:hAnsi="Arial" w:cs="Arial"/>
        </w:rPr>
        <w:t>de</w:t>
      </w:r>
      <w:r w:rsidRPr="0070537A">
        <w:rPr>
          <w:rFonts w:ascii="Arial" w:hAnsi="Arial" w:cs="Arial"/>
          <w:spacing w:val="6"/>
        </w:rPr>
        <w:t xml:space="preserve"> </w:t>
      </w:r>
      <w:r w:rsidRPr="0070537A">
        <w:rPr>
          <w:rFonts w:ascii="Arial" w:hAnsi="Arial" w:cs="Arial"/>
        </w:rPr>
        <w:t>atestado(s)</w:t>
      </w:r>
      <w:r w:rsidRPr="0070537A">
        <w:rPr>
          <w:rFonts w:ascii="Arial" w:hAnsi="Arial" w:cs="Arial"/>
          <w:spacing w:val="4"/>
        </w:rPr>
        <w:t xml:space="preserve"> </w:t>
      </w:r>
      <w:r w:rsidRPr="0070537A">
        <w:rPr>
          <w:rFonts w:ascii="Arial" w:hAnsi="Arial" w:cs="Arial"/>
        </w:rPr>
        <w:t>de</w:t>
      </w:r>
      <w:r w:rsidRPr="0070537A">
        <w:rPr>
          <w:rFonts w:ascii="Arial" w:hAnsi="Arial" w:cs="Arial"/>
          <w:spacing w:val="6"/>
        </w:rPr>
        <w:t xml:space="preserve"> </w:t>
      </w:r>
      <w:r w:rsidRPr="0070537A">
        <w:rPr>
          <w:rFonts w:ascii="Arial" w:hAnsi="Arial" w:cs="Arial"/>
        </w:rPr>
        <w:t>aptidão</w:t>
      </w:r>
      <w:r w:rsidRPr="0070537A">
        <w:rPr>
          <w:rFonts w:ascii="Arial" w:hAnsi="Arial" w:cs="Arial"/>
          <w:spacing w:val="7"/>
        </w:rPr>
        <w:t xml:space="preserve"> </w:t>
      </w:r>
      <w:r w:rsidRPr="0070537A">
        <w:rPr>
          <w:rFonts w:ascii="Arial" w:hAnsi="Arial" w:cs="Arial"/>
        </w:rPr>
        <w:t>técnica,</w:t>
      </w:r>
      <w:r w:rsidRPr="0070537A">
        <w:rPr>
          <w:rFonts w:ascii="Arial" w:hAnsi="Arial" w:cs="Arial"/>
          <w:spacing w:val="9"/>
        </w:rPr>
        <w:t xml:space="preserve"> </w:t>
      </w:r>
      <w:r w:rsidRPr="0070537A">
        <w:rPr>
          <w:rFonts w:ascii="Arial" w:hAnsi="Arial" w:cs="Arial"/>
        </w:rPr>
        <w:t>fornecido(s)</w:t>
      </w:r>
      <w:r w:rsidRPr="0070537A">
        <w:rPr>
          <w:rFonts w:ascii="Arial" w:hAnsi="Arial" w:cs="Arial"/>
          <w:spacing w:val="6"/>
        </w:rPr>
        <w:t xml:space="preserve"> </w:t>
      </w:r>
      <w:r w:rsidRPr="0070537A">
        <w:rPr>
          <w:rFonts w:ascii="Arial" w:hAnsi="Arial" w:cs="Arial"/>
        </w:rPr>
        <w:t>por</w:t>
      </w:r>
      <w:r w:rsidRPr="0070537A">
        <w:rPr>
          <w:rFonts w:ascii="Arial" w:hAnsi="Arial" w:cs="Arial"/>
          <w:spacing w:val="7"/>
        </w:rPr>
        <w:t xml:space="preserve"> </w:t>
      </w:r>
      <w:r w:rsidRPr="0070537A">
        <w:rPr>
          <w:rFonts w:ascii="Arial" w:hAnsi="Arial" w:cs="Arial"/>
        </w:rPr>
        <w:t>pessoa</w:t>
      </w:r>
      <w:r w:rsidRPr="0070537A">
        <w:rPr>
          <w:rFonts w:ascii="Arial" w:hAnsi="Arial" w:cs="Arial"/>
          <w:spacing w:val="6"/>
        </w:rPr>
        <w:t xml:space="preserve"> </w:t>
      </w:r>
      <w:r w:rsidRPr="0070537A">
        <w:rPr>
          <w:rFonts w:ascii="Arial" w:hAnsi="Arial" w:cs="Arial"/>
        </w:rPr>
        <w:t>jurídica</w:t>
      </w:r>
      <w:r w:rsidRPr="0070537A">
        <w:rPr>
          <w:rFonts w:ascii="Arial" w:hAnsi="Arial" w:cs="Arial"/>
          <w:spacing w:val="7"/>
        </w:rPr>
        <w:t xml:space="preserve"> </w:t>
      </w:r>
      <w:r w:rsidRPr="0070537A">
        <w:rPr>
          <w:rFonts w:ascii="Arial" w:hAnsi="Arial" w:cs="Arial"/>
        </w:rPr>
        <w:t>de</w:t>
      </w:r>
      <w:r w:rsidRPr="0070537A">
        <w:rPr>
          <w:rFonts w:ascii="Arial" w:hAnsi="Arial" w:cs="Arial"/>
          <w:spacing w:val="4"/>
        </w:rPr>
        <w:t xml:space="preserve"> </w:t>
      </w:r>
      <w:r w:rsidRPr="0070537A">
        <w:rPr>
          <w:rFonts w:ascii="Arial" w:hAnsi="Arial" w:cs="Arial"/>
        </w:rPr>
        <w:t>direito público</w:t>
      </w:r>
      <w:r w:rsidRPr="0070537A">
        <w:rPr>
          <w:rFonts w:ascii="Arial" w:hAnsi="Arial" w:cs="Arial"/>
          <w:spacing w:val="75"/>
        </w:rPr>
        <w:t xml:space="preserve"> </w:t>
      </w:r>
      <w:r w:rsidRPr="0070537A">
        <w:rPr>
          <w:rFonts w:ascii="Arial" w:hAnsi="Arial" w:cs="Arial"/>
        </w:rPr>
        <w:t>ou</w:t>
      </w:r>
      <w:r w:rsidRPr="0070537A">
        <w:rPr>
          <w:rFonts w:ascii="Arial" w:hAnsi="Arial" w:cs="Arial"/>
          <w:spacing w:val="75"/>
        </w:rPr>
        <w:t xml:space="preserve"> </w:t>
      </w:r>
      <w:r w:rsidRPr="0070537A">
        <w:rPr>
          <w:rFonts w:ascii="Arial" w:hAnsi="Arial" w:cs="Arial"/>
        </w:rPr>
        <w:t>privado,</w:t>
      </w:r>
      <w:r w:rsidRPr="0070537A">
        <w:rPr>
          <w:rFonts w:ascii="Arial" w:hAnsi="Arial" w:cs="Arial"/>
          <w:spacing w:val="75"/>
        </w:rPr>
        <w:t xml:space="preserve"> </w:t>
      </w:r>
      <w:r w:rsidRPr="0070537A">
        <w:rPr>
          <w:rFonts w:ascii="Arial" w:hAnsi="Arial" w:cs="Arial"/>
        </w:rPr>
        <w:t>declarando</w:t>
      </w:r>
      <w:r w:rsidRPr="0070537A">
        <w:rPr>
          <w:rFonts w:ascii="Arial" w:hAnsi="Arial" w:cs="Arial"/>
          <w:spacing w:val="75"/>
        </w:rPr>
        <w:t xml:space="preserve"> </w:t>
      </w:r>
      <w:r w:rsidRPr="0070537A">
        <w:rPr>
          <w:rFonts w:ascii="Arial" w:hAnsi="Arial" w:cs="Arial"/>
        </w:rPr>
        <w:t>ter</w:t>
      </w:r>
      <w:r w:rsidRPr="0070537A">
        <w:rPr>
          <w:rFonts w:ascii="Arial" w:hAnsi="Arial" w:cs="Arial"/>
          <w:spacing w:val="73"/>
        </w:rPr>
        <w:t xml:space="preserve"> </w:t>
      </w:r>
      <w:r w:rsidRPr="0070537A">
        <w:rPr>
          <w:rFonts w:ascii="Arial" w:hAnsi="Arial" w:cs="Arial"/>
        </w:rPr>
        <w:t>a</w:t>
      </w:r>
      <w:r w:rsidRPr="0070537A">
        <w:rPr>
          <w:rFonts w:ascii="Arial" w:hAnsi="Arial" w:cs="Arial"/>
          <w:spacing w:val="75"/>
        </w:rPr>
        <w:t xml:space="preserve"> </w:t>
      </w:r>
      <w:r w:rsidRPr="0070537A">
        <w:rPr>
          <w:rFonts w:ascii="Arial" w:hAnsi="Arial" w:cs="Arial"/>
        </w:rPr>
        <w:t>empresa</w:t>
      </w:r>
      <w:r w:rsidRPr="0070537A">
        <w:rPr>
          <w:rFonts w:ascii="Arial" w:hAnsi="Arial" w:cs="Arial"/>
          <w:spacing w:val="77"/>
        </w:rPr>
        <w:t xml:space="preserve"> </w:t>
      </w:r>
      <w:r w:rsidRPr="0070537A">
        <w:rPr>
          <w:rFonts w:ascii="Arial" w:hAnsi="Arial" w:cs="Arial"/>
        </w:rPr>
        <w:t>licitante</w:t>
      </w:r>
      <w:r w:rsidRPr="0070537A">
        <w:rPr>
          <w:rFonts w:ascii="Arial" w:hAnsi="Arial" w:cs="Arial"/>
          <w:spacing w:val="75"/>
        </w:rPr>
        <w:t xml:space="preserve"> </w:t>
      </w:r>
      <w:r w:rsidRPr="0070537A">
        <w:rPr>
          <w:rFonts w:ascii="Arial" w:hAnsi="Arial" w:cs="Arial"/>
        </w:rPr>
        <w:t>fornecido</w:t>
      </w:r>
      <w:r w:rsidRPr="0070537A">
        <w:rPr>
          <w:rFonts w:ascii="Arial" w:hAnsi="Arial" w:cs="Arial"/>
          <w:spacing w:val="75"/>
        </w:rPr>
        <w:t xml:space="preserve"> </w:t>
      </w:r>
      <w:r w:rsidRPr="0070537A">
        <w:rPr>
          <w:rFonts w:ascii="Arial" w:hAnsi="Arial" w:cs="Arial"/>
        </w:rPr>
        <w:t>ou</w:t>
      </w:r>
      <w:r w:rsidRPr="0070537A">
        <w:rPr>
          <w:rFonts w:ascii="Arial" w:hAnsi="Arial" w:cs="Arial"/>
          <w:spacing w:val="78"/>
        </w:rPr>
        <w:t xml:space="preserve"> </w:t>
      </w:r>
      <w:r w:rsidRPr="0070537A">
        <w:rPr>
          <w:rFonts w:ascii="Arial" w:hAnsi="Arial" w:cs="Arial"/>
        </w:rPr>
        <w:t>estar</w:t>
      </w:r>
      <w:r w:rsidRPr="0070537A">
        <w:rPr>
          <w:rFonts w:ascii="Arial" w:hAnsi="Arial" w:cs="Arial"/>
          <w:spacing w:val="75"/>
        </w:rPr>
        <w:t xml:space="preserve"> </w:t>
      </w:r>
      <w:r w:rsidRPr="0070537A">
        <w:rPr>
          <w:rFonts w:ascii="Arial" w:hAnsi="Arial" w:cs="Arial"/>
        </w:rPr>
        <w:t>fornecendo material(is)</w:t>
      </w:r>
      <w:r w:rsidRPr="0070537A">
        <w:rPr>
          <w:rFonts w:ascii="Arial" w:hAnsi="Arial" w:cs="Arial"/>
          <w:spacing w:val="38"/>
        </w:rPr>
        <w:t xml:space="preserve"> </w:t>
      </w:r>
      <w:r w:rsidRPr="0070537A">
        <w:rPr>
          <w:rFonts w:ascii="Arial" w:hAnsi="Arial" w:cs="Arial"/>
        </w:rPr>
        <w:t>pertinente(s)</w:t>
      </w:r>
      <w:r w:rsidRPr="0070537A">
        <w:rPr>
          <w:rFonts w:ascii="Arial" w:hAnsi="Arial" w:cs="Arial"/>
          <w:spacing w:val="46"/>
        </w:rPr>
        <w:t xml:space="preserve"> </w:t>
      </w:r>
      <w:r w:rsidRPr="0070537A">
        <w:rPr>
          <w:rFonts w:ascii="Arial" w:hAnsi="Arial" w:cs="Arial"/>
        </w:rPr>
        <w:t>e</w:t>
      </w:r>
      <w:r w:rsidRPr="0070537A">
        <w:rPr>
          <w:rFonts w:ascii="Arial" w:hAnsi="Arial" w:cs="Arial"/>
          <w:spacing w:val="36"/>
        </w:rPr>
        <w:t xml:space="preserve"> </w:t>
      </w:r>
      <w:r w:rsidRPr="0070537A">
        <w:rPr>
          <w:rFonts w:ascii="Arial" w:hAnsi="Arial" w:cs="Arial"/>
        </w:rPr>
        <w:t>compatível</w:t>
      </w:r>
      <w:r w:rsidRPr="0070537A">
        <w:rPr>
          <w:rFonts w:ascii="Arial" w:hAnsi="Arial" w:cs="Arial"/>
          <w:spacing w:val="39"/>
        </w:rPr>
        <w:t xml:space="preserve"> </w:t>
      </w:r>
      <w:r w:rsidRPr="0070537A">
        <w:rPr>
          <w:rFonts w:ascii="Arial" w:hAnsi="Arial" w:cs="Arial"/>
        </w:rPr>
        <w:t>(éis)</w:t>
      </w:r>
      <w:r w:rsidRPr="0070537A">
        <w:rPr>
          <w:rFonts w:ascii="Arial" w:hAnsi="Arial" w:cs="Arial"/>
          <w:spacing w:val="41"/>
        </w:rPr>
        <w:t xml:space="preserve"> </w:t>
      </w:r>
      <w:r w:rsidRPr="0070537A">
        <w:rPr>
          <w:rFonts w:ascii="Arial" w:hAnsi="Arial" w:cs="Arial"/>
        </w:rPr>
        <w:t>em</w:t>
      </w:r>
      <w:r w:rsidRPr="0070537A">
        <w:rPr>
          <w:rFonts w:ascii="Arial" w:hAnsi="Arial" w:cs="Arial"/>
          <w:spacing w:val="39"/>
        </w:rPr>
        <w:t xml:space="preserve"> </w:t>
      </w:r>
      <w:r w:rsidRPr="0070537A">
        <w:rPr>
          <w:rFonts w:ascii="Arial" w:hAnsi="Arial" w:cs="Arial"/>
        </w:rPr>
        <w:t>características,</w:t>
      </w:r>
      <w:r w:rsidRPr="0070537A">
        <w:rPr>
          <w:rFonts w:ascii="Arial" w:hAnsi="Arial" w:cs="Arial"/>
          <w:spacing w:val="39"/>
        </w:rPr>
        <w:t xml:space="preserve"> </w:t>
      </w:r>
      <w:r w:rsidRPr="0070537A">
        <w:rPr>
          <w:rFonts w:ascii="Arial" w:hAnsi="Arial" w:cs="Arial"/>
        </w:rPr>
        <w:t>quantidades</w:t>
      </w:r>
      <w:r w:rsidRPr="0070537A">
        <w:rPr>
          <w:rFonts w:ascii="Arial" w:hAnsi="Arial" w:cs="Arial"/>
          <w:spacing w:val="38"/>
        </w:rPr>
        <w:t xml:space="preserve"> </w:t>
      </w:r>
      <w:r w:rsidRPr="0070537A">
        <w:rPr>
          <w:rFonts w:ascii="Arial" w:hAnsi="Arial" w:cs="Arial"/>
        </w:rPr>
        <w:t>e</w:t>
      </w:r>
      <w:r w:rsidRPr="0070537A">
        <w:rPr>
          <w:rFonts w:ascii="Arial" w:hAnsi="Arial" w:cs="Arial"/>
          <w:spacing w:val="39"/>
        </w:rPr>
        <w:t xml:space="preserve"> </w:t>
      </w:r>
      <w:r w:rsidRPr="0070537A">
        <w:rPr>
          <w:rFonts w:ascii="Arial" w:hAnsi="Arial" w:cs="Arial"/>
        </w:rPr>
        <w:t>prazos</w:t>
      </w:r>
      <w:r w:rsidRPr="0070537A">
        <w:rPr>
          <w:rFonts w:ascii="Arial" w:hAnsi="Arial" w:cs="Arial"/>
          <w:spacing w:val="39"/>
        </w:rPr>
        <w:t xml:space="preserve"> </w:t>
      </w:r>
      <w:r w:rsidRPr="0070537A">
        <w:rPr>
          <w:rFonts w:ascii="Arial" w:hAnsi="Arial" w:cs="Arial"/>
        </w:rPr>
        <w:t>com objeto</w:t>
      </w:r>
      <w:r w:rsidRPr="0070537A">
        <w:rPr>
          <w:rFonts w:ascii="Arial" w:hAnsi="Arial" w:cs="Arial"/>
          <w:spacing w:val="-1"/>
        </w:rPr>
        <w:t xml:space="preserve"> </w:t>
      </w:r>
      <w:r w:rsidRPr="0070537A">
        <w:rPr>
          <w:rFonts w:ascii="Arial" w:hAnsi="Arial" w:cs="Arial"/>
        </w:rPr>
        <w:t>deste Termo de Referência,</w:t>
      </w:r>
      <w:r w:rsidRPr="0070537A">
        <w:rPr>
          <w:rFonts w:ascii="Arial" w:hAnsi="Arial" w:cs="Arial"/>
          <w:spacing w:val="-3"/>
        </w:rPr>
        <w:t xml:space="preserve"> </w:t>
      </w:r>
      <w:r w:rsidRPr="0070537A">
        <w:rPr>
          <w:rFonts w:ascii="Arial" w:hAnsi="Arial" w:cs="Arial"/>
        </w:rPr>
        <w:t>de forma</w:t>
      </w:r>
      <w:r w:rsidRPr="0070537A">
        <w:rPr>
          <w:rFonts w:ascii="Arial" w:hAnsi="Arial" w:cs="Arial"/>
          <w:spacing w:val="1"/>
        </w:rPr>
        <w:t xml:space="preserve"> </w:t>
      </w:r>
      <w:r w:rsidRPr="0070537A">
        <w:rPr>
          <w:rFonts w:ascii="Arial" w:hAnsi="Arial" w:cs="Arial"/>
        </w:rPr>
        <w:t>satisfatória:</w:t>
      </w:r>
    </w:p>
    <w:bookmarkEnd w:id="23"/>
    <w:p w14:paraId="1D1ECB43" w14:textId="77777777" w:rsidR="00CE30A0" w:rsidRPr="0070537A" w:rsidRDefault="00CE30A0" w:rsidP="00CE30A0">
      <w:pPr>
        <w:pStyle w:val="PargrafodaLista"/>
        <w:tabs>
          <w:tab w:val="left" w:pos="1560"/>
          <w:tab w:val="left" w:pos="2082"/>
          <w:tab w:val="left" w:pos="2410"/>
        </w:tabs>
        <w:ind w:left="1560" w:right="709" w:hanging="426"/>
        <w:contextualSpacing/>
        <w:jc w:val="both"/>
        <w:rPr>
          <w:rFonts w:ascii="Arial" w:hAnsi="Arial" w:cs="Arial"/>
        </w:rPr>
      </w:pPr>
    </w:p>
    <w:p w14:paraId="41688535" w14:textId="76AC8EA4" w:rsidR="00CE30A0" w:rsidRPr="0070537A" w:rsidRDefault="00CE30A0" w:rsidP="00CE30A0">
      <w:pPr>
        <w:pStyle w:val="Corpodetexto"/>
        <w:ind w:left="1052" w:right="-1" w:hanging="626"/>
        <w:contextualSpacing/>
        <w:rPr>
          <w:rFonts w:ascii="Arial" w:hAnsi="Arial" w:cs="Arial"/>
        </w:rPr>
      </w:pPr>
      <w:r w:rsidRPr="0070537A">
        <w:rPr>
          <w:rFonts w:ascii="Arial" w:hAnsi="Arial" w:cs="Arial"/>
          <w:noProof/>
        </w:rPr>
        <mc:AlternateContent>
          <mc:Choice Requires="wpg">
            <w:drawing>
              <wp:inline distT="0" distB="0" distL="0" distR="0" wp14:anchorId="52B44AD9" wp14:editId="4AE62A27">
                <wp:extent cx="5674633" cy="218440"/>
                <wp:effectExtent l="0" t="0" r="21590" b="0"/>
                <wp:docPr id="641531115" name="Agrupar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74633" cy="218440"/>
                          <a:chOff x="0" y="0"/>
                          <a:chExt cx="9151" cy="344"/>
                        </a:xfrm>
                      </wpg:grpSpPr>
                      <wps:wsp>
                        <wps:cNvPr id="683408879" name="Rectangle 3"/>
                        <wps:cNvSpPr>
                          <a:spLocks noChangeArrowheads="1"/>
                        </wps:cNvSpPr>
                        <wps:spPr bwMode="auto">
                          <a:xfrm>
                            <a:off x="0" y="0"/>
                            <a:ext cx="500" cy="10"/>
                          </a:xfrm>
                          <a:prstGeom prst="rect">
                            <a:avLst/>
                          </a:prstGeom>
                          <a:solidFill>
                            <a:srgbClr val="00000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1206308" name="Rectangle 4"/>
                        <wps:cNvSpPr>
                          <a:spLocks noChangeArrowheads="1"/>
                        </wps:cNvSpPr>
                        <wps:spPr bwMode="auto">
                          <a:xfrm>
                            <a:off x="0" y="9"/>
                            <a:ext cx="500" cy="8"/>
                          </a:xfrm>
                          <a:prstGeom prst="rect">
                            <a:avLst/>
                          </a:prstGeom>
                          <a:solidFill>
                            <a:srgbClr val="A5A5A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87956780" name="AutoShape 5"/>
                        <wps:cNvSpPr>
                          <a:spLocks/>
                        </wps:cNvSpPr>
                        <wps:spPr bwMode="auto">
                          <a:xfrm>
                            <a:off x="0" y="0"/>
                            <a:ext cx="2612" cy="344"/>
                          </a:xfrm>
                          <a:custGeom>
                            <a:avLst/>
                            <a:gdLst>
                              <a:gd name="T0" fmla="*/ 2611 w 2612"/>
                              <a:gd name="T1" fmla="*/ 334 h 344"/>
                              <a:gd name="T2" fmla="*/ 499 w 2612"/>
                              <a:gd name="T3" fmla="*/ 334 h 344"/>
                              <a:gd name="T4" fmla="*/ 10 w 2612"/>
                              <a:gd name="T5" fmla="*/ 334 h 344"/>
                              <a:gd name="T6" fmla="*/ 10 w 2612"/>
                              <a:gd name="T7" fmla="*/ 10 h 344"/>
                              <a:gd name="T8" fmla="*/ 0 w 2612"/>
                              <a:gd name="T9" fmla="*/ 10 h 344"/>
                              <a:gd name="T10" fmla="*/ 0 w 2612"/>
                              <a:gd name="T11" fmla="*/ 334 h 344"/>
                              <a:gd name="T12" fmla="*/ 0 w 2612"/>
                              <a:gd name="T13" fmla="*/ 343 h 344"/>
                              <a:gd name="T14" fmla="*/ 499 w 2612"/>
                              <a:gd name="T15" fmla="*/ 343 h 344"/>
                              <a:gd name="T16" fmla="*/ 2611 w 2612"/>
                              <a:gd name="T17" fmla="*/ 343 h 344"/>
                              <a:gd name="T18" fmla="*/ 2611 w 2612"/>
                              <a:gd name="T19" fmla="*/ 334 h 344"/>
                              <a:gd name="T20" fmla="*/ 2611 w 2612"/>
                              <a:gd name="T21" fmla="*/ 0 h 344"/>
                              <a:gd name="T22" fmla="*/ 499 w 2612"/>
                              <a:gd name="T23" fmla="*/ 0 h 344"/>
                              <a:gd name="T24" fmla="*/ 499 w 2612"/>
                              <a:gd name="T25" fmla="*/ 10 h 344"/>
                              <a:gd name="T26" fmla="*/ 2611 w 2612"/>
                              <a:gd name="T27" fmla="*/ 10 h 344"/>
                              <a:gd name="T28" fmla="*/ 2611 w 2612"/>
                              <a:gd name="T29" fmla="*/ 0 h 3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612" h="344">
                                <a:moveTo>
                                  <a:pt x="2611" y="334"/>
                                </a:moveTo>
                                <a:lnTo>
                                  <a:pt x="499" y="334"/>
                                </a:lnTo>
                                <a:lnTo>
                                  <a:pt x="10" y="334"/>
                                </a:lnTo>
                                <a:lnTo>
                                  <a:pt x="10" y="10"/>
                                </a:lnTo>
                                <a:lnTo>
                                  <a:pt x="0" y="10"/>
                                </a:lnTo>
                                <a:lnTo>
                                  <a:pt x="0" y="334"/>
                                </a:lnTo>
                                <a:lnTo>
                                  <a:pt x="0" y="343"/>
                                </a:lnTo>
                                <a:lnTo>
                                  <a:pt x="499" y="343"/>
                                </a:lnTo>
                                <a:lnTo>
                                  <a:pt x="2611" y="343"/>
                                </a:lnTo>
                                <a:lnTo>
                                  <a:pt x="2611" y="334"/>
                                </a:lnTo>
                                <a:close/>
                                <a:moveTo>
                                  <a:pt x="2611" y="0"/>
                                </a:moveTo>
                                <a:lnTo>
                                  <a:pt x="499" y="0"/>
                                </a:lnTo>
                                <a:lnTo>
                                  <a:pt x="499" y="10"/>
                                </a:lnTo>
                                <a:lnTo>
                                  <a:pt x="2611" y="10"/>
                                </a:lnTo>
                                <a:lnTo>
                                  <a:pt x="2611" y="0"/>
                                </a:lnTo>
                                <a:close/>
                              </a:path>
                            </a:pathLst>
                          </a:custGeom>
                          <a:solidFill>
                            <a:srgbClr val="00000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5196918" name="Rectangle 6"/>
                        <wps:cNvSpPr>
                          <a:spLocks noChangeArrowheads="1"/>
                        </wps:cNvSpPr>
                        <wps:spPr bwMode="auto">
                          <a:xfrm>
                            <a:off x="499" y="9"/>
                            <a:ext cx="2112" cy="8"/>
                          </a:xfrm>
                          <a:prstGeom prst="rect">
                            <a:avLst/>
                          </a:prstGeom>
                          <a:solidFill>
                            <a:srgbClr val="A5A5A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9861764" name="AutoShape 7"/>
                        <wps:cNvSpPr>
                          <a:spLocks/>
                        </wps:cNvSpPr>
                        <wps:spPr bwMode="auto">
                          <a:xfrm>
                            <a:off x="499" y="0"/>
                            <a:ext cx="6416" cy="344"/>
                          </a:xfrm>
                          <a:custGeom>
                            <a:avLst/>
                            <a:gdLst>
                              <a:gd name="T0" fmla="+- 0 509 499"/>
                              <a:gd name="T1" fmla="*/ T0 w 6416"/>
                              <a:gd name="T2" fmla="*/ 10 h 344"/>
                              <a:gd name="T3" fmla="+- 0 499 499"/>
                              <a:gd name="T4" fmla="*/ T3 w 6416"/>
                              <a:gd name="T5" fmla="*/ 10 h 344"/>
                              <a:gd name="T6" fmla="+- 0 499 499"/>
                              <a:gd name="T7" fmla="*/ T6 w 6416"/>
                              <a:gd name="T8" fmla="*/ 334 h 344"/>
                              <a:gd name="T9" fmla="+- 0 509 499"/>
                              <a:gd name="T10" fmla="*/ T9 w 6416"/>
                              <a:gd name="T11" fmla="*/ 334 h 344"/>
                              <a:gd name="T12" fmla="+- 0 509 499"/>
                              <a:gd name="T13" fmla="*/ T12 w 6416"/>
                              <a:gd name="T14" fmla="*/ 10 h 344"/>
                              <a:gd name="T15" fmla="+- 0 6914 499"/>
                              <a:gd name="T16" fmla="*/ T15 w 6416"/>
                              <a:gd name="T17" fmla="*/ 334 h 344"/>
                              <a:gd name="T18" fmla="+- 0 2611 499"/>
                              <a:gd name="T19" fmla="*/ T18 w 6416"/>
                              <a:gd name="T20" fmla="*/ 334 h 344"/>
                              <a:gd name="T21" fmla="+- 0 2611 499"/>
                              <a:gd name="T22" fmla="*/ T21 w 6416"/>
                              <a:gd name="T23" fmla="*/ 343 h 344"/>
                              <a:gd name="T24" fmla="+- 0 6914 499"/>
                              <a:gd name="T25" fmla="*/ T24 w 6416"/>
                              <a:gd name="T26" fmla="*/ 343 h 344"/>
                              <a:gd name="T27" fmla="+- 0 6914 499"/>
                              <a:gd name="T28" fmla="*/ T27 w 6416"/>
                              <a:gd name="T29" fmla="*/ 334 h 344"/>
                              <a:gd name="T30" fmla="+- 0 6914 499"/>
                              <a:gd name="T31" fmla="*/ T30 w 6416"/>
                              <a:gd name="T32" fmla="*/ 0 h 344"/>
                              <a:gd name="T33" fmla="+- 0 2611 499"/>
                              <a:gd name="T34" fmla="*/ T33 w 6416"/>
                              <a:gd name="T35" fmla="*/ 0 h 344"/>
                              <a:gd name="T36" fmla="+- 0 2611 499"/>
                              <a:gd name="T37" fmla="*/ T36 w 6416"/>
                              <a:gd name="T38" fmla="*/ 10 h 344"/>
                              <a:gd name="T39" fmla="+- 0 6914 499"/>
                              <a:gd name="T40" fmla="*/ T39 w 6416"/>
                              <a:gd name="T41" fmla="*/ 10 h 344"/>
                              <a:gd name="T42" fmla="+- 0 6914 499"/>
                              <a:gd name="T43" fmla="*/ T42 w 6416"/>
                              <a:gd name="T44" fmla="*/ 0 h 344"/>
                            </a:gdLst>
                            <a:ahLst/>
                            <a:cxnLst>
                              <a:cxn ang="0">
                                <a:pos x="T1" y="T2"/>
                              </a:cxn>
                              <a:cxn ang="0">
                                <a:pos x="T4" y="T5"/>
                              </a:cxn>
                              <a:cxn ang="0">
                                <a:pos x="T7" y="T8"/>
                              </a:cxn>
                              <a:cxn ang="0">
                                <a:pos x="T10" y="T11"/>
                              </a:cxn>
                              <a:cxn ang="0">
                                <a:pos x="T13" y="T14"/>
                              </a:cxn>
                              <a:cxn ang="0">
                                <a:pos x="T16" y="T17"/>
                              </a:cxn>
                              <a:cxn ang="0">
                                <a:pos x="T19" y="T20"/>
                              </a:cxn>
                              <a:cxn ang="0">
                                <a:pos x="T22" y="T23"/>
                              </a:cxn>
                              <a:cxn ang="0">
                                <a:pos x="T25" y="T26"/>
                              </a:cxn>
                              <a:cxn ang="0">
                                <a:pos x="T28" y="T29"/>
                              </a:cxn>
                              <a:cxn ang="0">
                                <a:pos x="T31" y="T32"/>
                              </a:cxn>
                              <a:cxn ang="0">
                                <a:pos x="T34" y="T35"/>
                              </a:cxn>
                              <a:cxn ang="0">
                                <a:pos x="T37" y="T38"/>
                              </a:cxn>
                              <a:cxn ang="0">
                                <a:pos x="T40" y="T41"/>
                              </a:cxn>
                              <a:cxn ang="0">
                                <a:pos x="T43" y="T44"/>
                              </a:cxn>
                            </a:cxnLst>
                            <a:rect l="0" t="0" r="r" b="b"/>
                            <a:pathLst>
                              <a:path w="6416" h="344">
                                <a:moveTo>
                                  <a:pt x="10" y="10"/>
                                </a:moveTo>
                                <a:lnTo>
                                  <a:pt x="0" y="10"/>
                                </a:lnTo>
                                <a:lnTo>
                                  <a:pt x="0" y="334"/>
                                </a:lnTo>
                                <a:lnTo>
                                  <a:pt x="10" y="334"/>
                                </a:lnTo>
                                <a:lnTo>
                                  <a:pt x="10" y="10"/>
                                </a:lnTo>
                                <a:close/>
                                <a:moveTo>
                                  <a:pt x="6415" y="334"/>
                                </a:moveTo>
                                <a:lnTo>
                                  <a:pt x="2112" y="334"/>
                                </a:lnTo>
                                <a:lnTo>
                                  <a:pt x="2112" y="343"/>
                                </a:lnTo>
                                <a:lnTo>
                                  <a:pt x="6415" y="343"/>
                                </a:lnTo>
                                <a:lnTo>
                                  <a:pt x="6415" y="334"/>
                                </a:lnTo>
                                <a:close/>
                                <a:moveTo>
                                  <a:pt x="6415" y="0"/>
                                </a:moveTo>
                                <a:lnTo>
                                  <a:pt x="2112" y="0"/>
                                </a:lnTo>
                                <a:lnTo>
                                  <a:pt x="2112" y="10"/>
                                </a:lnTo>
                                <a:lnTo>
                                  <a:pt x="6415" y="10"/>
                                </a:lnTo>
                                <a:lnTo>
                                  <a:pt x="6415" y="0"/>
                                </a:lnTo>
                                <a:close/>
                              </a:path>
                            </a:pathLst>
                          </a:custGeom>
                          <a:solidFill>
                            <a:srgbClr val="00000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64334277" name="Rectangle 8"/>
                        <wps:cNvSpPr>
                          <a:spLocks noChangeArrowheads="1"/>
                        </wps:cNvSpPr>
                        <wps:spPr bwMode="auto">
                          <a:xfrm>
                            <a:off x="2611" y="9"/>
                            <a:ext cx="4304" cy="8"/>
                          </a:xfrm>
                          <a:prstGeom prst="rect">
                            <a:avLst/>
                          </a:prstGeom>
                          <a:solidFill>
                            <a:srgbClr val="A5A5A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206280" name="AutoShape 9"/>
                        <wps:cNvSpPr>
                          <a:spLocks/>
                        </wps:cNvSpPr>
                        <wps:spPr bwMode="auto">
                          <a:xfrm>
                            <a:off x="6914" y="0"/>
                            <a:ext cx="2237" cy="344"/>
                          </a:xfrm>
                          <a:custGeom>
                            <a:avLst/>
                            <a:gdLst>
                              <a:gd name="T0" fmla="+- 0 9151 6914"/>
                              <a:gd name="T1" fmla="*/ T0 w 2237"/>
                              <a:gd name="T2" fmla="*/ 334 h 344"/>
                              <a:gd name="T3" fmla="+- 0 9142 6914"/>
                              <a:gd name="T4" fmla="*/ T3 w 2237"/>
                              <a:gd name="T5" fmla="*/ 334 h 344"/>
                              <a:gd name="T6" fmla="+- 0 6914 6914"/>
                              <a:gd name="T7" fmla="*/ T6 w 2237"/>
                              <a:gd name="T8" fmla="*/ 334 h 344"/>
                              <a:gd name="T9" fmla="+- 0 6914 6914"/>
                              <a:gd name="T10" fmla="*/ T9 w 2237"/>
                              <a:gd name="T11" fmla="*/ 343 h 344"/>
                              <a:gd name="T12" fmla="+- 0 9142 6914"/>
                              <a:gd name="T13" fmla="*/ T12 w 2237"/>
                              <a:gd name="T14" fmla="*/ 343 h 344"/>
                              <a:gd name="T15" fmla="+- 0 9151 6914"/>
                              <a:gd name="T16" fmla="*/ T15 w 2237"/>
                              <a:gd name="T17" fmla="*/ 343 h 344"/>
                              <a:gd name="T18" fmla="+- 0 9151 6914"/>
                              <a:gd name="T19" fmla="*/ T18 w 2237"/>
                              <a:gd name="T20" fmla="*/ 334 h 344"/>
                              <a:gd name="T21" fmla="+- 0 9151 6914"/>
                              <a:gd name="T22" fmla="*/ T21 w 2237"/>
                              <a:gd name="T23" fmla="*/ 0 h 344"/>
                              <a:gd name="T24" fmla="+- 0 9142 6914"/>
                              <a:gd name="T25" fmla="*/ T24 w 2237"/>
                              <a:gd name="T26" fmla="*/ 0 h 344"/>
                              <a:gd name="T27" fmla="+- 0 6914 6914"/>
                              <a:gd name="T28" fmla="*/ T27 w 2237"/>
                              <a:gd name="T29" fmla="*/ 0 h 344"/>
                              <a:gd name="T30" fmla="+- 0 6914 6914"/>
                              <a:gd name="T31" fmla="*/ T30 w 2237"/>
                              <a:gd name="T32" fmla="*/ 10 h 344"/>
                              <a:gd name="T33" fmla="+- 0 9142 6914"/>
                              <a:gd name="T34" fmla="*/ T33 w 2237"/>
                              <a:gd name="T35" fmla="*/ 10 h 344"/>
                              <a:gd name="T36" fmla="+- 0 9151 6914"/>
                              <a:gd name="T37" fmla="*/ T36 w 2237"/>
                              <a:gd name="T38" fmla="*/ 10 h 344"/>
                              <a:gd name="T39" fmla="+- 0 9151 6914"/>
                              <a:gd name="T40" fmla="*/ T39 w 2237"/>
                              <a:gd name="T41" fmla="*/ 0 h 344"/>
                            </a:gdLst>
                            <a:ahLst/>
                            <a:cxnLst>
                              <a:cxn ang="0">
                                <a:pos x="T1" y="T2"/>
                              </a:cxn>
                              <a:cxn ang="0">
                                <a:pos x="T4" y="T5"/>
                              </a:cxn>
                              <a:cxn ang="0">
                                <a:pos x="T7" y="T8"/>
                              </a:cxn>
                              <a:cxn ang="0">
                                <a:pos x="T10" y="T11"/>
                              </a:cxn>
                              <a:cxn ang="0">
                                <a:pos x="T13" y="T14"/>
                              </a:cxn>
                              <a:cxn ang="0">
                                <a:pos x="T16" y="T17"/>
                              </a:cxn>
                              <a:cxn ang="0">
                                <a:pos x="T19" y="T20"/>
                              </a:cxn>
                              <a:cxn ang="0">
                                <a:pos x="T22" y="T23"/>
                              </a:cxn>
                              <a:cxn ang="0">
                                <a:pos x="T25" y="T26"/>
                              </a:cxn>
                              <a:cxn ang="0">
                                <a:pos x="T28" y="T29"/>
                              </a:cxn>
                              <a:cxn ang="0">
                                <a:pos x="T31" y="T32"/>
                              </a:cxn>
                              <a:cxn ang="0">
                                <a:pos x="T34" y="T35"/>
                              </a:cxn>
                              <a:cxn ang="0">
                                <a:pos x="T37" y="T38"/>
                              </a:cxn>
                              <a:cxn ang="0">
                                <a:pos x="T40" y="T41"/>
                              </a:cxn>
                            </a:cxnLst>
                            <a:rect l="0" t="0" r="r" b="b"/>
                            <a:pathLst>
                              <a:path w="2237" h="344">
                                <a:moveTo>
                                  <a:pt x="2237" y="334"/>
                                </a:moveTo>
                                <a:lnTo>
                                  <a:pt x="2228" y="334"/>
                                </a:lnTo>
                                <a:lnTo>
                                  <a:pt x="0" y="334"/>
                                </a:lnTo>
                                <a:lnTo>
                                  <a:pt x="0" y="343"/>
                                </a:lnTo>
                                <a:lnTo>
                                  <a:pt x="2228" y="343"/>
                                </a:lnTo>
                                <a:lnTo>
                                  <a:pt x="2237" y="343"/>
                                </a:lnTo>
                                <a:lnTo>
                                  <a:pt x="2237" y="334"/>
                                </a:lnTo>
                                <a:close/>
                                <a:moveTo>
                                  <a:pt x="2237" y="0"/>
                                </a:moveTo>
                                <a:lnTo>
                                  <a:pt x="2228" y="0"/>
                                </a:lnTo>
                                <a:lnTo>
                                  <a:pt x="0" y="0"/>
                                </a:lnTo>
                                <a:lnTo>
                                  <a:pt x="0" y="10"/>
                                </a:lnTo>
                                <a:lnTo>
                                  <a:pt x="2228" y="10"/>
                                </a:lnTo>
                                <a:lnTo>
                                  <a:pt x="2237" y="10"/>
                                </a:lnTo>
                                <a:lnTo>
                                  <a:pt x="2237" y="0"/>
                                </a:lnTo>
                                <a:close/>
                              </a:path>
                            </a:pathLst>
                          </a:custGeom>
                          <a:solidFill>
                            <a:srgbClr val="00000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64648455" name="Rectangle 10"/>
                        <wps:cNvSpPr>
                          <a:spLocks noChangeArrowheads="1"/>
                        </wps:cNvSpPr>
                        <wps:spPr bwMode="auto">
                          <a:xfrm>
                            <a:off x="6914" y="9"/>
                            <a:ext cx="2237" cy="8"/>
                          </a:xfrm>
                          <a:prstGeom prst="rect">
                            <a:avLst/>
                          </a:prstGeom>
                          <a:solidFill>
                            <a:srgbClr val="A5A5A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84826744" name="Rectangle 11"/>
                        <wps:cNvSpPr>
                          <a:spLocks noChangeArrowheads="1"/>
                        </wps:cNvSpPr>
                        <wps:spPr bwMode="auto">
                          <a:xfrm>
                            <a:off x="9141" y="9"/>
                            <a:ext cx="10" cy="324"/>
                          </a:xfrm>
                          <a:prstGeom prst="rect">
                            <a:avLst/>
                          </a:prstGeom>
                          <a:solidFill>
                            <a:srgbClr val="00000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89506645" name="Text Box 12"/>
                        <wps:cNvSpPr txBox="1">
                          <a:spLocks noChangeArrowheads="1"/>
                        </wps:cNvSpPr>
                        <wps:spPr bwMode="auto">
                          <a:xfrm>
                            <a:off x="508" y="16"/>
                            <a:ext cx="8347" cy="317"/>
                          </a:xfrm>
                          <a:prstGeom prst="rect">
                            <a:avLst/>
                          </a:prstGeom>
                          <a:solidFill>
                            <a:srgbClr val="A5A5A5"/>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B224B1E" w14:textId="77777777" w:rsidR="00CE30A0" w:rsidRPr="009265AF" w:rsidRDefault="00CE30A0" w:rsidP="00CE30A0">
                              <w:pPr>
                                <w:spacing w:line="275" w:lineRule="exact"/>
                                <w:ind w:left="2"/>
                                <w:rPr>
                                  <w:b/>
                                </w:rPr>
                              </w:pPr>
                              <w:r>
                                <w:rPr>
                                  <w:b/>
                                </w:rPr>
                                <w:t>DO PREÇO</w:t>
                              </w:r>
                            </w:p>
                          </w:txbxContent>
                        </wps:txbx>
                        <wps:bodyPr rot="0" vert="horz" wrap="square" lIns="0" tIns="0" rIns="0" bIns="0" anchor="t" anchorCtr="0" upright="1">
                          <a:noAutofit/>
                        </wps:bodyPr>
                      </wps:wsp>
                      <wps:wsp>
                        <wps:cNvPr id="1669706603" name="Text Box 13"/>
                        <wps:cNvSpPr txBox="1">
                          <a:spLocks noChangeArrowheads="1"/>
                        </wps:cNvSpPr>
                        <wps:spPr bwMode="auto">
                          <a:xfrm>
                            <a:off x="9" y="16"/>
                            <a:ext cx="490" cy="317"/>
                          </a:xfrm>
                          <a:prstGeom prst="rect">
                            <a:avLst/>
                          </a:prstGeom>
                          <a:solidFill>
                            <a:srgbClr val="A5A5A5"/>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17428AA" w14:textId="77777777" w:rsidR="00CE30A0" w:rsidRDefault="00CE30A0" w:rsidP="00CE30A0">
                              <w:pPr>
                                <w:spacing w:line="275" w:lineRule="exact"/>
                                <w:ind w:left="107"/>
                                <w:rPr>
                                  <w:b/>
                                </w:rPr>
                              </w:pPr>
                              <w:r>
                                <w:rPr>
                                  <w:b/>
                                </w:rPr>
                                <w:t>6.</w:t>
                              </w:r>
                            </w:p>
                          </w:txbxContent>
                        </wps:txbx>
                        <wps:bodyPr rot="0" vert="horz" wrap="square" lIns="0" tIns="0" rIns="0" bIns="0" anchor="t" anchorCtr="0" upright="1">
                          <a:noAutofit/>
                        </wps:bodyPr>
                      </wps:wsp>
                    </wpg:wgp>
                  </a:graphicData>
                </a:graphic>
              </wp:inline>
            </w:drawing>
          </mc:Choice>
          <mc:Fallback>
            <w:pict>
              <v:group w14:anchorId="52B44AD9" id="Agrupar 8" o:spid="_x0000_s1086" style="width:446.8pt;height:17.2pt;mso-position-horizontal-relative:char;mso-position-vertical-relative:line" coordsize="9151,3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">
                <v:rect id="Rectangle 3" o:spid="_x0000_s1087" style="position:absolute;width:50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" fillcolor="#000001" stroked="f"/>
                <v:rect id="Rectangle 4" o:spid="_x0000_s1088" style="position:absolute;top:9;width:500;height: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" fillcolor="#a5a5a5" stroked="f"/>
                <v:shape id="AutoShape 5" o:spid="_x0000_s1089" style="position:absolute;width:2612;height:344;visibility:visible;mso-wrap-style:square;v-text-anchor:top" coordsize="2612,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" path="m2611,334r-2112,l10,334,10,10,,10,,334r,9l499,343r2112,l2611,334xm2611,l499,r,10l2611,10r,-10xe" fillcolor="#000001" stroked="f">
                  <v:path arrowok="t" o:connecttype="custom" o:connectlocs="2611,334;499,334;10,334;10,10;0,10;0,334;0,343;499,343;2611,343;2611,334;2611,0;499,0;499,10;2611,10;2611,0" o:connectangles="0,0,0,0,0,0,0,0,0,0,0,0,0,0,0"/>
                </v:shape>
                <v:rect id="Rectangle 6" o:spid="_x0000_s1090" style="position:absolute;left:499;top:9;width:2112;height: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" fillcolor="#a5a5a5" stroked="f"/>
                <v:shape id="AutoShape 7" o:spid="_x0000_s1091" style="position:absolute;left:499;width:6416;height:344;visibility:visible;mso-wrap-style:square;v-text-anchor:top" coordsize="6416,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" path="m10,10l,10,,334r10,l10,10xm6415,334r-4303,l2112,343r4303,l6415,334xm6415,l2112,r,10l6415,10r,-10xe" fillcolor="#000001" stroked="f">
                  <v:path arrowok="t" o:connecttype="custom" o:connectlocs="10,10;0,10;0,334;10,334;10,10;6415,334;2112,334;2112,343;6415,343;6415,334;6415,0;2112,0;2112,10;6415,10;6415,0" o:connectangles="0,0,0,0,0,0,0,0,0,0,0,0,0,0,0"/>
                </v:shape>
                <v:rect id="Rectangle 8" o:spid="_x0000_s1092" style="position:absolute;left:2611;top:9;width:4304;height: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" fillcolor="#a5a5a5" stroked="f"/>
                <v:shape id="AutoShape 9" o:spid="_x0000_s1093" style="position:absolute;left:6914;width:2237;height:344;visibility:visible;mso-wrap-style:square;v-text-anchor:top" coordsize="2237,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" path="m2237,334r-9,l,334r,9l2228,343r9,l2237,334xm2237,r-9,l,,,10r2228,l2237,10r,-10xe" fillcolor="#000001" stroked="f">
                  <v:path arrowok="t" o:connecttype="custom" o:connectlocs="2237,334;2228,334;0,334;0,343;2228,343;2237,343;2237,334;2237,0;2228,0;0,0;0,10;2228,10;2237,10;2237,0" o:connectangles="0,0,0,0,0,0,0,0,0,0,0,0,0,0"/>
                </v:shape>
                <v:rect id="Rectangle 10" o:spid="_x0000_s1094" style="position:absolute;left:6914;top:9;width:2237;height: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" fillcolor="#a5a5a5" stroked="f"/>
                <v:rect id="Rectangle 11" o:spid="_x0000_s1095" style="position:absolute;left:9141;top:9;width:10;height:3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" fillcolor="#000001" stroked="f"/>
                <v:shape id="Text Box 12" o:spid="_x0000_s1096" type="#_x0000_t202" style="position:absolute;left:508;top:16;width:8347;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" fillcolor="#a5a5a5" stroked="f">
                  <v:textbox inset="0,0,0,0">
                    <w:txbxContent>
                      <w:p w14:paraId="1B224B1E" w14:textId="77777777" w:rsidR="00CE30A0" w:rsidRPr="009265AF" w:rsidRDefault="00CE30A0" w:rsidP="00CE30A0">
                        <w:pPr>
                          <w:spacing w:line="275" w:lineRule="exact"/>
                          <w:ind w:left="2"/>
                          <w:rPr>
                            <w:b/>
                          </w:rPr>
                        </w:pPr>
                        <w:r>
                          <w:rPr>
                            <w:b/>
                          </w:rPr>
                          <w:t>DO PREÇO</w:t>
                        </w:r>
                      </w:p>
                    </w:txbxContent>
                  </v:textbox>
                </v:shape>
                <v:shape id="Text Box 13" o:spid="_x0000_s1097" type="#_x0000_t202" style="position:absolute;left:9;top:16;width:490;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" fillcolor="#a5a5a5" stroked="f">
                  <v:textbox inset="0,0,0,0">
                    <w:txbxContent>
                      <w:p w14:paraId="117428AA" w14:textId="77777777" w:rsidR="00CE30A0" w:rsidRDefault="00CE30A0" w:rsidP="00CE30A0">
                        <w:pPr>
                          <w:spacing w:line="275" w:lineRule="exact"/>
                          <w:ind w:left="107"/>
                          <w:rPr>
                            <w:b/>
                          </w:rPr>
                        </w:pPr>
                        <w:r>
                          <w:rPr>
                            <w:b/>
                          </w:rPr>
                          <w:t>6.</w:t>
                        </w:r>
                      </w:p>
                    </w:txbxContent>
                  </v:textbox>
                </v:shape>
                <w10:anchorlock/>
              </v:group>
            </w:pict>
          </mc:Fallback>
        </mc:AlternateContent>
      </w:r>
    </w:p>
    <w:p w14:paraId="61CB211D" w14:textId="77777777" w:rsidR="00CE30A0" w:rsidRPr="0070537A" w:rsidRDefault="00CE30A0" w:rsidP="00CE30A0">
      <w:pPr>
        <w:pStyle w:val="Corpodetexto"/>
        <w:ind w:right="-1"/>
        <w:contextualSpacing/>
        <w:rPr>
          <w:rFonts w:ascii="Arial" w:hAnsi="Arial" w:cs="Arial"/>
        </w:rPr>
      </w:pPr>
    </w:p>
    <w:p w14:paraId="48C22DBA" w14:textId="7CF308F8" w:rsidR="00CE30A0" w:rsidRPr="0070537A" w:rsidRDefault="00CE30A0" w:rsidP="00CE30A0">
      <w:pPr>
        <w:tabs>
          <w:tab w:val="left" w:pos="1626"/>
        </w:tabs>
        <w:ind w:right="3"/>
        <w:contextualSpacing/>
        <w:jc w:val="both"/>
        <w:rPr>
          <w:rFonts w:ascii="Arial" w:hAnsi="Arial" w:cs="Arial"/>
        </w:rPr>
      </w:pPr>
      <w:r w:rsidRPr="0070537A">
        <w:rPr>
          <w:rFonts w:ascii="Arial" w:hAnsi="Arial" w:cs="Arial"/>
          <w:b/>
        </w:rPr>
        <w:t>6.1.</w:t>
      </w:r>
      <w:r w:rsidRPr="0070537A">
        <w:rPr>
          <w:rFonts w:ascii="Arial" w:hAnsi="Arial" w:cs="Arial"/>
        </w:rPr>
        <w:t xml:space="preserve"> O valor anual estimado para contratação</w:t>
      </w:r>
      <w:r w:rsidR="00CE385C">
        <w:rPr>
          <w:rFonts w:ascii="Arial" w:hAnsi="Arial" w:cs="Arial"/>
        </w:rPr>
        <w:t xml:space="preserve"> conforme descrito neste edital</w:t>
      </w:r>
      <w:r w:rsidRPr="0070537A">
        <w:rPr>
          <w:rFonts w:ascii="Arial" w:hAnsi="Arial" w:cs="Arial"/>
        </w:rPr>
        <w:t>.</w:t>
      </w:r>
    </w:p>
    <w:p w14:paraId="11D885A8" w14:textId="6304AC10" w:rsidR="00CE30A0" w:rsidRPr="0070537A" w:rsidRDefault="00CE30A0" w:rsidP="00CE30A0">
      <w:pPr>
        <w:pStyle w:val="Corpodetexto"/>
        <w:ind w:right="-1"/>
        <w:contextualSpacing/>
        <w:rPr>
          <w:rFonts w:ascii="Arial" w:hAnsi="Arial" w:cs="Arial"/>
        </w:rPr>
      </w:pPr>
      <w:r w:rsidRPr="0070537A">
        <w:rPr>
          <w:rFonts w:ascii="Arial" w:hAnsi="Arial" w:cs="Arial"/>
          <w:noProof/>
        </w:rPr>
        <mc:AlternateContent>
          <mc:Choice Requires="wpg">
            <w:drawing>
              <wp:anchor distT="0" distB="0" distL="0" distR="0" simplePos="0" relativeHeight="251665408" behindDoc="1" locked="0" layoutInCell="1" allowOverlap="1" wp14:anchorId="69A85A5F" wp14:editId="36FB5550">
                <wp:simplePos x="0" y="0"/>
                <wp:positionH relativeFrom="page">
                  <wp:posOffset>1074420</wp:posOffset>
                </wp:positionH>
                <wp:positionV relativeFrom="paragraph">
                  <wp:posOffset>114935</wp:posOffset>
                </wp:positionV>
                <wp:extent cx="5811520" cy="218440"/>
                <wp:effectExtent l="0" t="0" r="635" b="635"/>
                <wp:wrapTopAndBottom/>
                <wp:docPr id="1317159929" name="Agrupar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11520" cy="218440"/>
                          <a:chOff x="1692" y="181"/>
                          <a:chExt cx="9152" cy="344"/>
                        </a:xfrm>
                      </wpg:grpSpPr>
                      <wps:wsp>
                        <wps:cNvPr id="426099077" name="Rectangle 76"/>
                        <wps:cNvSpPr>
                          <a:spLocks noChangeArrowheads="1"/>
                        </wps:cNvSpPr>
                        <wps:spPr bwMode="auto">
                          <a:xfrm>
                            <a:off x="1692" y="181"/>
                            <a:ext cx="500" cy="10"/>
                          </a:xfrm>
                          <a:prstGeom prst="rect">
                            <a:avLst/>
                          </a:prstGeom>
                          <a:solidFill>
                            <a:srgbClr val="00000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59119994" name="Rectangle 77"/>
                        <wps:cNvSpPr>
                          <a:spLocks noChangeArrowheads="1"/>
                        </wps:cNvSpPr>
                        <wps:spPr bwMode="auto">
                          <a:xfrm>
                            <a:off x="1692" y="191"/>
                            <a:ext cx="500" cy="8"/>
                          </a:xfrm>
                          <a:prstGeom prst="rect">
                            <a:avLst/>
                          </a:prstGeom>
                          <a:solidFill>
                            <a:srgbClr val="A5A5A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23893474" name="AutoShape 78"/>
                        <wps:cNvSpPr>
                          <a:spLocks/>
                        </wps:cNvSpPr>
                        <wps:spPr bwMode="auto">
                          <a:xfrm>
                            <a:off x="1692" y="181"/>
                            <a:ext cx="2612" cy="344"/>
                          </a:xfrm>
                          <a:custGeom>
                            <a:avLst/>
                            <a:gdLst>
                              <a:gd name="T0" fmla="+- 0 4303 1692"/>
                              <a:gd name="T1" fmla="*/ T0 w 2612"/>
                              <a:gd name="T2" fmla="+- 0 515 181"/>
                              <a:gd name="T3" fmla="*/ 515 h 344"/>
                              <a:gd name="T4" fmla="+- 0 2191 1692"/>
                              <a:gd name="T5" fmla="*/ T4 w 2612"/>
                              <a:gd name="T6" fmla="+- 0 515 181"/>
                              <a:gd name="T7" fmla="*/ 515 h 344"/>
                              <a:gd name="T8" fmla="+- 0 1702 1692"/>
                              <a:gd name="T9" fmla="*/ T8 w 2612"/>
                              <a:gd name="T10" fmla="+- 0 515 181"/>
                              <a:gd name="T11" fmla="*/ 515 h 344"/>
                              <a:gd name="T12" fmla="+- 0 1702 1692"/>
                              <a:gd name="T13" fmla="*/ T12 w 2612"/>
                              <a:gd name="T14" fmla="+- 0 191 181"/>
                              <a:gd name="T15" fmla="*/ 191 h 344"/>
                              <a:gd name="T16" fmla="+- 0 1692 1692"/>
                              <a:gd name="T17" fmla="*/ T16 w 2612"/>
                              <a:gd name="T18" fmla="+- 0 191 181"/>
                              <a:gd name="T19" fmla="*/ 191 h 344"/>
                              <a:gd name="T20" fmla="+- 0 1692 1692"/>
                              <a:gd name="T21" fmla="*/ T20 w 2612"/>
                              <a:gd name="T22" fmla="+- 0 515 181"/>
                              <a:gd name="T23" fmla="*/ 515 h 344"/>
                              <a:gd name="T24" fmla="+- 0 1692 1692"/>
                              <a:gd name="T25" fmla="*/ T24 w 2612"/>
                              <a:gd name="T26" fmla="+- 0 525 181"/>
                              <a:gd name="T27" fmla="*/ 525 h 344"/>
                              <a:gd name="T28" fmla="+- 0 2191 1692"/>
                              <a:gd name="T29" fmla="*/ T28 w 2612"/>
                              <a:gd name="T30" fmla="+- 0 525 181"/>
                              <a:gd name="T31" fmla="*/ 525 h 344"/>
                              <a:gd name="T32" fmla="+- 0 4303 1692"/>
                              <a:gd name="T33" fmla="*/ T32 w 2612"/>
                              <a:gd name="T34" fmla="+- 0 525 181"/>
                              <a:gd name="T35" fmla="*/ 525 h 344"/>
                              <a:gd name="T36" fmla="+- 0 4303 1692"/>
                              <a:gd name="T37" fmla="*/ T36 w 2612"/>
                              <a:gd name="T38" fmla="+- 0 515 181"/>
                              <a:gd name="T39" fmla="*/ 515 h 344"/>
                              <a:gd name="T40" fmla="+- 0 4303 1692"/>
                              <a:gd name="T41" fmla="*/ T40 w 2612"/>
                              <a:gd name="T42" fmla="+- 0 181 181"/>
                              <a:gd name="T43" fmla="*/ 181 h 344"/>
                              <a:gd name="T44" fmla="+- 0 2191 1692"/>
                              <a:gd name="T45" fmla="*/ T44 w 2612"/>
                              <a:gd name="T46" fmla="+- 0 181 181"/>
                              <a:gd name="T47" fmla="*/ 181 h 344"/>
                              <a:gd name="T48" fmla="+- 0 2191 1692"/>
                              <a:gd name="T49" fmla="*/ T48 w 2612"/>
                              <a:gd name="T50" fmla="+- 0 191 181"/>
                              <a:gd name="T51" fmla="*/ 191 h 344"/>
                              <a:gd name="T52" fmla="+- 0 4303 1692"/>
                              <a:gd name="T53" fmla="*/ T52 w 2612"/>
                              <a:gd name="T54" fmla="+- 0 191 181"/>
                              <a:gd name="T55" fmla="*/ 191 h 344"/>
                              <a:gd name="T56" fmla="+- 0 4303 1692"/>
                              <a:gd name="T57" fmla="*/ T56 w 2612"/>
                              <a:gd name="T58" fmla="+- 0 181 181"/>
                              <a:gd name="T59" fmla="*/ 181 h 3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2612" h="344">
                                <a:moveTo>
                                  <a:pt x="2611" y="334"/>
                                </a:moveTo>
                                <a:lnTo>
                                  <a:pt x="499" y="334"/>
                                </a:lnTo>
                                <a:lnTo>
                                  <a:pt x="10" y="334"/>
                                </a:lnTo>
                                <a:lnTo>
                                  <a:pt x="10" y="10"/>
                                </a:lnTo>
                                <a:lnTo>
                                  <a:pt x="0" y="10"/>
                                </a:lnTo>
                                <a:lnTo>
                                  <a:pt x="0" y="334"/>
                                </a:lnTo>
                                <a:lnTo>
                                  <a:pt x="0" y="344"/>
                                </a:lnTo>
                                <a:lnTo>
                                  <a:pt x="499" y="344"/>
                                </a:lnTo>
                                <a:lnTo>
                                  <a:pt x="2611" y="344"/>
                                </a:lnTo>
                                <a:lnTo>
                                  <a:pt x="2611" y="334"/>
                                </a:lnTo>
                                <a:close/>
                                <a:moveTo>
                                  <a:pt x="2611" y="0"/>
                                </a:moveTo>
                                <a:lnTo>
                                  <a:pt x="499" y="0"/>
                                </a:lnTo>
                                <a:lnTo>
                                  <a:pt x="499" y="10"/>
                                </a:lnTo>
                                <a:lnTo>
                                  <a:pt x="2611" y="10"/>
                                </a:lnTo>
                                <a:lnTo>
                                  <a:pt x="2611" y="0"/>
                                </a:lnTo>
                                <a:close/>
                              </a:path>
                            </a:pathLst>
                          </a:custGeom>
                          <a:solidFill>
                            <a:srgbClr val="00000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81326972" name="Rectangle 79"/>
                        <wps:cNvSpPr>
                          <a:spLocks noChangeArrowheads="1"/>
                        </wps:cNvSpPr>
                        <wps:spPr bwMode="auto">
                          <a:xfrm>
                            <a:off x="2191" y="191"/>
                            <a:ext cx="2112" cy="8"/>
                          </a:xfrm>
                          <a:prstGeom prst="rect">
                            <a:avLst/>
                          </a:prstGeom>
                          <a:solidFill>
                            <a:srgbClr val="A5A5A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46062752" name="AutoShape 80"/>
                        <wps:cNvSpPr>
                          <a:spLocks/>
                        </wps:cNvSpPr>
                        <wps:spPr bwMode="auto">
                          <a:xfrm>
                            <a:off x="2191" y="181"/>
                            <a:ext cx="6416" cy="344"/>
                          </a:xfrm>
                          <a:custGeom>
                            <a:avLst/>
                            <a:gdLst>
                              <a:gd name="T0" fmla="+- 0 2201 2191"/>
                              <a:gd name="T1" fmla="*/ T0 w 6416"/>
                              <a:gd name="T2" fmla="+- 0 191 181"/>
                              <a:gd name="T3" fmla="*/ 191 h 344"/>
                              <a:gd name="T4" fmla="+- 0 2191 2191"/>
                              <a:gd name="T5" fmla="*/ T4 w 6416"/>
                              <a:gd name="T6" fmla="+- 0 191 181"/>
                              <a:gd name="T7" fmla="*/ 191 h 344"/>
                              <a:gd name="T8" fmla="+- 0 2191 2191"/>
                              <a:gd name="T9" fmla="*/ T8 w 6416"/>
                              <a:gd name="T10" fmla="+- 0 515 181"/>
                              <a:gd name="T11" fmla="*/ 515 h 344"/>
                              <a:gd name="T12" fmla="+- 0 2201 2191"/>
                              <a:gd name="T13" fmla="*/ T12 w 6416"/>
                              <a:gd name="T14" fmla="+- 0 515 181"/>
                              <a:gd name="T15" fmla="*/ 515 h 344"/>
                              <a:gd name="T16" fmla="+- 0 2201 2191"/>
                              <a:gd name="T17" fmla="*/ T16 w 6416"/>
                              <a:gd name="T18" fmla="+- 0 191 181"/>
                              <a:gd name="T19" fmla="*/ 191 h 344"/>
                              <a:gd name="T20" fmla="+- 0 8606 2191"/>
                              <a:gd name="T21" fmla="*/ T20 w 6416"/>
                              <a:gd name="T22" fmla="+- 0 515 181"/>
                              <a:gd name="T23" fmla="*/ 515 h 344"/>
                              <a:gd name="T24" fmla="+- 0 4303 2191"/>
                              <a:gd name="T25" fmla="*/ T24 w 6416"/>
                              <a:gd name="T26" fmla="+- 0 515 181"/>
                              <a:gd name="T27" fmla="*/ 515 h 344"/>
                              <a:gd name="T28" fmla="+- 0 4303 2191"/>
                              <a:gd name="T29" fmla="*/ T28 w 6416"/>
                              <a:gd name="T30" fmla="+- 0 525 181"/>
                              <a:gd name="T31" fmla="*/ 525 h 344"/>
                              <a:gd name="T32" fmla="+- 0 8606 2191"/>
                              <a:gd name="T33" fmla="*/ T32 w 6416"/>
                              <a:gd name="T34" fmla="+- 0 525 181"/>
                              <a:gd name="T35" fmla="*/ 525 h 344"/>
                              <a:gd name="T36" fmla="+- 0 8606 2191"/>
                              <a:gd name="T37" fmla="*/ T36 w 6416"/>
                              <a:gd name="T38" fmla="+- 0 515 181"/>
                              <a:gd name="T39" fmla="*/ 515 h 344"/>
                              <a:gd name="T40" fmla="+- 0 8606 2191"/>
                              <a:gd name="T41" fmla="*/ T40 w 6416"/>
                              <a:gd name="T42" fmla="+- 0 181 181"/>
                              <a:gd name="T43" fmla="*/ 181 h 344"/>
                              <a:gd name="T44" fmla="+- 0 4303 2191"/>
                              <a:gd name="T45" fmla="*/ T44 w 6416"/>
                              <a:gd name="T46" fmla="+- 0 181 181"/>
                              <a:gd name="T47" fmla="*/ 181 h 344"/>
                              <a:gd name="T48" fmla="+- 0 4303 2191"/>
                              <a:gd name="T49" fmla="*/ T48 w 6416"/>
                              <a:gd name="T50" fmla="+- 0 191 181"/>
                              <a:gd name="T51" fmla="*/ 191 h 344"/>
                              <a:gd name="T52" fmla="+- 0 8606 2191"/>
                              <a:gd name="T53" fmla="*/ T52 w 6416"/>
                              <a:gd name="T54" fmla="+- 0 191 181"/>
                              <a:gd name="T55" fmla="*/ 191 h 344"/>
                              <a:gd name="T56" fmla="+- 0 8606 2191"/>
                              <a:gd name="T57" fmla="*/ T56 w 6416"/>
                              <a:gd name="T58" fmla="+- 0 181 181"/>
                              <a:gd name="T59" fmla="*/ 181 h 3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6416" h="344">
                                <a:moveTo>
                                  <a:pt x="10" y="10"/>
                                </a:moveTo>
                                <a:lnTo>
                                  <a:pt x="0" y="10"/>
                                </a:lnTo>
                                <a:lnTo>
                                  <a:pt x="0" y="334"/>
                                </a:lnTo>
                                <a:lnTo>
                                  <a:pt x="10" y="334"/>
                                </a:lnTo>
                                <a:lnTo>
                                  <a:pt x="10" y="10"/>
                                </a:lnTo>
                                <a:close/>
                                <a:moveTo>
                                  <a:pt x="6415" y="334"/>
                                </a:moveTo>
                                <a:lnTo>
                                  <a:pt x="2112" y="334"/>
                                </a:lnTo>
                                <a:lnTo>
                                  <a:pt x="2112" y="344"/>
                                </a:lnTo>
                                <a:lnTo>
                                  <a:pt x="6415" y="344"/>
                                </a:lnTo>
                                <a:lnTo>
                                  <a:pt x="6415" y="334"/>
                                </a:lnTo>
                                <a:close/>
                                <a:moveTo>
                                  <a:pt x="6415" y="0"/>
                                </a:moveTo>
                                <a:lnTo>
                                  <a:pt x="2112" y="0"/>
                                </a:lnTo>
                                <a:lnTo>
                                  <a:pt x="2112" y="10"/>
                                </a:lnTo>
                                <a:lnTo>
                                  <a:pt x="6415" y="10"/>
                                </a:lnTo>
                                <a:lnTo>
                                  <a:pt x="6415" y="0"/>
                                </a:lnTo>
                                <a:close/>
                              </a:path>
                            </a:pathLst>
                          </a:custGeom>
                          <a:solidFill>
                            <a:srgbClr val="00000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48933948" name="Rectangle 81"/>
                        <wps:cNvSpPr>
                          <a:spLocks noChangeArrowheads="1"/>
                        </wps:cNvSpPr>
                        <wps:spPr bwMode="auto">
                          <a:xfrm>
                            <a:off x="4303" y="191"/>
                            <a:ext cx="4304" cy="8"/>
                          </a:xfrm>
                          <a:prstGeom prst="rect">
                            <a:avLst/>
                          </a:prstGeom>
                          <a:solidFill>
                            <a:srgbClr val="A5A5A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14757586" name="AutoShape 82"/>
                        <wps:cNvSpPr>
                          <a:spLocks/>
                        </wps:cNvSpPr>
                        <wps:spPr bwMode="auto">
                          <a:xfrm>
                            <a:off x="8606" y="181"/>
                            <a:ext cx="2237" cy="344"/>
                          </a:xfrm>
                          <a:custGeom>
                            <a:avLst/>
                            <a:gdLst>
                              <a:gd name="T0" fmla="+- 0 10843 8606"/>
                              <a:gd name="T1" fmla="*/ T0 w 2237"/>
                              <a:gd name="T2" fmla="+- 0 515 181"/>
                              <a:gd name="T3" fmla="*/ 515 h 344"/>
                              <a:gd name="T4" fmla="+- 0 10834 8606"/>
                              <a:gd name="T5" fmla="*/ T4 w 2237"/>
                              <a:gd name="T6" fmla="+- 0 515 181"/>
                              <a:gd name="T7" fmla="*/ 515 h 344"/>
                              <a:gd name="T8" fmla="+- 0 8606 8606"/>
                              <a:gd name="T9" fmla="*/ T8 w 2237"/>
                              <a:gd name="T10" fmla="+- 0 515 181"/>
                              <a:gd name="T11" fmla="*/ 515 h 344"/>
                              <a:gd name="T12" fmla="+- 0 8606 8606"/>
                              <a:gd name="T13" fmla="*/ T12 w 2237"/>
                              <a:gd name="T14" fmla="+- 0 525 181"/>
                              <a:gd name="T15" fmla="*/ 525 h 344"/>
                              <a:gd name="T16" fmla="+- 0 10834 8606"/>
                              <a:gd name="T17" fmla="*/ T16 w 2237"/>
                              <a:gd name="T18" fmla="+- 0 525 181"/>
                              <a:gd name="T19" fmla="*/ 525 h 344"/>
                              <a:gd name="T20" fmla="+- 0 10843 8606"/>
                              <a:gd name="T21" fmla="*/ T20 w 2237"/>
                              <a:gd name="T22" fmla="+- 0 525 181"/>
                              <a:gd name="T23" fmla="*/ 525 h 344"/>
                              <a:gd name="T24" fmla="+- 0 10843 8606"/>
                              <a:gd name="T25" fmla="*/ T24 w 2237"/>
                              <a:gd name="T26" fmla="+- 0 515 181"/>
                              <a:gd name="T27" fmla="*/ 515 h 344"/>
                              <a:gd name="T28" fmla="+- 0 10843 8606"/>
                              <a:gd name="T29" fmla="*/ T28 w 2237"/>
                              <a:gd name="T30" fmla="+- 0 181 181"/>
                              <a:gd name="T31" fmla="*/ 181 h 344"/>
                              <a:gd name="T32" fmla="+- 0 10834 8606"/>
                              <a:gd name="T33" fmla="*/ T32 w 2237"/>
                              <a:gd name="T34" fmla="+- 0 181 181"/>
                              <a:gd name="T35" fmla="*/ 181 h 344"/>
                              <a:gd name="T36" fmla="+- 0 8606 8606"/>
                              <a:gd name="T37" fmla="*/ T36 w 2237"/>
                              <a:gd name="T38" fmla="+- 0 181 181"/>
                              <a:gd name="T39" fmla="*/ 181 h 344"/>
                              <a:gd name="T40" fmla="+- 0 8606 8606"/>
                              <a:gd name="T41" fmla="*/ T40 w 2237"/>
                              <a:gd name="T42" fmla="+- 0 191 181"/>
                              <a:gd name="T43" fmla="*/ 191 h 344"/>
                              <a:gd name="T44" fmla="+- 0 10834 8606"/>
                              <a:gd name="T45" fmla="*/ T44 w 2237"/>
                              <a:gd name="T46" fmla="+- 0 191 181"/>
                              <a:gd name="T47" fmla="*/ 191 h 344"/>
                              <a:gd name="T48" fmla="+- 0 10843 8606"/>
                              <a:gd name="T49" fmla="*/ T48 w 2237"/>
                              <a:gd name="T50" fmla="+- 0 191 181"/>
                              <a:gd name="T51" fmla="*/ 191 h 344"/>
                              <a:gd name="T52" fmla="+- 0 10843 8606"/>
                              <a:gd name="T53" fmla="*/ T52 w 2237"/>
                              <a:gd name="T54" fmla="+- 0 181 181"/>
                              <a:gd name="T55" fmla="*/ 181 h 3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2237" h="344">
                                <a:moveTo>
                                  <a:pt x="2237" y="334"/>
                                </a:moveTo>
                                <a:lnTo>
                                  <a:pt x="2228" y="334"/>
                                </a:lnTo>
                                <a:lnTo>
                                  <a:pt x="0" y="334"/>
                                </a:lnTo>
                                <a:lnTo>
                                  <a:pt x="0" y="344"/>
                                </a:lnTo>
                                <a:lnTo>
                                  <a:pt x="2228" y="344"/>
                                </a:lnTo>
                                <a:lnTo>
                                  <a:pt x="2237" y="344"/>
                                </a:lnTo>
                                <a:lnTo>
                                  <a:pt x="2237" y="334"/>
                                </a:lnTo>
                                <a:close/>
                                <a:moveTo>
                                  <a:pt x="2237" y="0"/>
                                </a:moveTo>
                                <a:lnTo>
                                  <a:pt x="2228" y="0"/>
                                </a:lnTo>
                                <a:lnTo>
                                  <a:pt x="0" y="0"/>
                                </a:lnTo>
                                <a:lnTo>
                                  <a:pt x="0" y="10"/>
                                </a:lnTo>
                                <a:lnTo>
                                  <a:pt x="2228" y="10"/>
                                </a:lnTo>
                                <a:lnTo>
                                  <a:pt x="2237" y="10"/>
                                </a:lnTo>
                                <a:lnTo>
                                  <a:pt x="2237" y="0"/>
                                </a:lnTo>
                                <a:close/>
                              </a:path>
                            </a:pathLst>
                          </a:custGeom>
                          <a:solidFill>
                            <a:srgbClr val="00000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76783626" name="Rectangle 83"/>
                        <wps:cNvSpPr>
                          <a:spLocks noChangeArrowheads="1"/>
                        </wps:cNvSpPr>
                        <wps:spPr bwMode="auto">
                          <a:xfrm>
                            <a:off x="8606" y="191"/>
                            <a:ext cx="2237" cy="8"/>
                          </a:xfrm>
                          <a:prstGeom prst="rect">
                            <a:avLst/>
                          </a:prstGeom>
                          <a:solidFill>
                            <a:srgbClr val="A5A5A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2306358" name="Rectangle 84"/>
                        <wps:cNvSpPr>
                          <a:spLocks noChangeArrowheads="1"/>
                        </wps:cNvSpPr>
                        <wps:spPr bwMode="auto">
                          <a:xfrm>
                            <a:off x="10833" y="191"/>
                            <a:ext cx="10" cy="324"/>
                          </a:xfrm>
                          <a:prstGeom prst="rect">
                            <a:avLst/>
                          </a:prstGeom>
                          <a:solidFill>
                            <a:srgbClr val="00000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15322" name="Text Box 85"/>
                        <wps:cNvSpPr txBox="1">
                          <a:spLocks noChangeArrowheads="1"/>
                        </wps:cNvSpPr>
                        <wps:spPr bwMode="auto">
                          <a:xfrm>
                            <a:off x="2200" y="198"/>
                            <a:ext cx="8633" cy="317"/>
                          </a:xfrm>
                          <a:prstGeom prst="rect">
                            <a:avLst/>
                          </a:prstGeom>
                          <a:solidFill>
                            <a:srgbClr val="A5A5A5"/>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FC53752" w14:textId="77777777" w:rsidR="00CE30A0" w:rsidRPr="00C277E1" w:rsidRDefault="00CE30A0" w:rsidP="00CE30A0">
                              <w:pPr>
                                <w:spacing w:line="275" w:lineRule="exact"/>
                                <w:ind w:left="2"/>
                                <w:rPr>
                                  <w:b/>
                                </w:rPr>
                              </w:pPr>
                              <w:r>
                                <w:rPr>
                                  <w:b/>
                                </w:rPr>
                                <w:t>DO PRAZO DE VIGÊNCIA DO CONTRATO</w:t>
                              </w:r>
                            </w:p>
                          </w:txbxContent>
                        </wps:txbx>
                        <wps:bodyPr rot="0" vert="horz" wrap="square" lIns="0" tIns="0" rIns="0" bIns="0" anchor="t" anchorCtr="0" upright="1">
                          <a:noAutofit/>
                        </wps:bodyPr>
                      </wps:wsp>
                      <wps:wsp>
                        <wps:cNvPr id="1615643183" name="Text Box 86"/>
                        <wps:cNvSpPr txBox="1">
                          <a:spLocks noChangeArrowheads="1"/>
                        </wps:cNvSpPr>
                        <wps:spPr bwMode="auto">
                          <a:xfrm>
                            <a:off x="1701" y="198"/>
                            <a:ext cx="490" cy="317"/>
                          </a:xfrm>
                          <a:prstGeom prst="rect">
                            <a:avLst/>
                          </a:prstGeom>
                          <a:solidFill>
                            <a:srgbClr val="A5A5A5"/>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D70B07" w14:textId="77777777" w:rsidR="00CE30A0" w:rsidRDefault="00CE30A0" w:rsidP="00CE30A0">
                              <w:pPr>
                                <w:spacing w:line="275" w:lineRule="exact"/>
                                <w:ind w:left="107"/>
                                <w:rPr>
                                  <w:b/>
                                </w:rPr>
                              </w:pPr>
                              <w:r>
                                <w:rPr>
                                  <w:b/>
                                </w:rPr>
                                <w:t>7.</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9A85A5F" id="Agrupar 7" o:spid="_x0000_s1098" style="position:absolute;margin-left:84.6pt;margin-top:9.05pt;width:457.6pt;height:17.2pt;z-index:-251651072;mso-wrap-distance-left:0;mso-wrap-distance-right:0;mso-position-horizontal-relative:page;mso-position-vertical-relative:text" coordorigin="1692,181" coordsize="9152,3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">
                <v:rect id="Rectangle 76" o:spid="_x0000_s1099" style="position:absolute;left:1692;top:181;width:50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" fillcolor="#000001" stroked="f"/>
                <v:rect id="Rectangle 77" o:spid="_x0000_s1100" style="position:absolute;left:1692;top:191;width:500;height: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" fillcolor="#a5a5a5" stroked="f"/>
                <v:shape id="AutoShape 78" o:spid="_x0000_s1101" style="position:absolute;left:1692;top:181;width:2612;height:344;visibility:visible;mso-wrap-style:square;v-text-anchor:top" coordsize="2612,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" path="m2611,334r-2112,l10,334,10,10,,10,,334r,10l499,344r2112,l2611,334xm2611,l499,r,10l2611,10r,-10xe" fillcolor="#000001" stroked="f">
                  <v:path arrowok="t" o:connecttype="custom" o:connectlocs="2611,515;499,515;10,515;10,191;0,191;0,515;0,525;499,525;2611,525;2611,515;2611,181;499,181;499,191;2611,191;2611,181" o:connectangles="0,0,0,0,0,0,0,0,0,0,0,0,0,0,0"/>
                </v:shape>
                <v:rect id="Rectangle 79" o:spid="_x0000_s1102" style="position:absolute;left:2191;top:191;width:2112;height: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" fillcolor="#a5a5a5" stroked="f"/>
                <v:shape id="AutoShape 80" o:spid="_x0000_s1103" style="position:absolute;left:2191;top:181;width:6416;height:344;visibility:visible;mso-wrap-style:square;v-text-anchor:top" coordsize="6416,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" path="m10,10l,10,,334r10,l10,10xm6415,334r-4303,l2112,344r4303,l6415,334xm6415,l2112,r,10l6415,10r,-10xe" fillcolor="#000001" stroked="f">
                  <v:path arrowok="t" o:connecttype="custom" o:connectlocs="10,191;0,191;0,515;10,515;10,191;6415,515;2112,515;2112,525;6415,525;6415,515;6415,181;2112,181;2112,191;6415,191;6415,181" o:connectangles="0,0,0,0,0,0,0,0,0,0,0,0,0,0,0"/>
                </v:shape>
                <v:rect id="Rectangle 81" o:spid="_x0000_s1104" style="position:absolute;left:4303;top:191;width:4304;height: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" fillcolor="#a5a5a5" stroked="f"/>
                <v:shape id="AutoShape 82" o:spid="_x0000_s1105" style="position:absolute;left:8606;top:181;width:2237;height:344;visibility:visible;mso-wrap-style:square;v-text-anchor:top" coordsize="2237,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" path="m2237,334r-9,l,334r,10l2228,344r9,l2237,334xm2237,r-9,l,,,10r2228,l2237,10r,-10xe" fillcolor="#000001" stroked="f">
                  <v:path arrowok="t" o:connecttype="custom" o:connectlocs="2237,515;2228,515;0,515;0,525;2228,525;2237,525;2237,515;2237,181;2228,181;0,181;0,191;2228,191;2237,191;2237,181" o:connectangles="0,0,0,0,0,0,0,0,0,0,0,0,0,0"/>
                </v:shape>
                <v:rect id="Rectangle 83" o:spid="_x0000_s1106" style="position:absolute;left:8606;top:191;width:2237;height: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" fillcolor="#a5a5a5" stroked="f"/>
                <v:rect id="Rectangle 84" o:spid="_x0000_s1107" style="position:absolute;left:10833;top:191;width:10;height:3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" fillcolor="#000001" stroked="f"/>
                <v:shape id="Text Box 85" o:spid="_x0000_s1108" type="#_x0000_t202" style="position:absolute;left:2200;top:198;width:8633;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" fillcolor="#a5a5a5" stroked="f">
                  <v:textbox inset="0,0,0,0">
                    <w:txbxContent>
                      <w:p w14:paraId="6FC53752" w14:textId="77777777" w:rsidR="00CE30A0" w:rsidRPr="00C277E1" w:rsidRDefault="00CE30A0" w:rsidP="00CE30A0">
                        <w:pPr>
                          <w:spacing w:line="275" w:lineRule="exact"/>
                          <w:ind w:left="2"/>
                          <w:rPr>
                            <w:b/>
                          </w:rPr>
                        </w:pPr>
                        <w:r>
                          <w:rPr>
                            <w:b/>
                          </w:rPr>
                          <w:t>DO PRAZO DE VIGÊNCIA DO CONTRATO</w:t>
                        </w:r>
                      </w:p>
                    </w:txbxContent>
                  </v:textbox>
                </v:shape>
                <v:shape id="Text Box 86" o:spid="_x0000_s1109" type="#_x0000_t202" style="position:absolute;left:1701;top:198;width:490;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" fillcolor="#a5a5a5" stroked="f">
                  <v:textbox inset="0,0,0,0">
                    <w:txbxContent>
                      <w:p w14:paraId="16D70B07" w14:textId="77777777" w:rsidR="00CE30A0" w:rsidRDefault="00CE30A0" w:rsidP="00CE30A0">
                        <w:pPr>
                          <w:spacing w:line="275" w:lineRule="exact"/>
                          <w:ind w:left="107"/>
                          <w:rPr>
                            <w:b/>
                          </w:rPr>
                        </w:pPr>
                        <w:r>
                          <w:rPr>
                            <w:b/>
                          </w:rPr>
                          <w:t>7.</w:t>
                        </w:r>
                      </w:p>
                    </w:txbxContent>
                  </v:textbox>
                </v:shape>
                <w10:wrap type="topAndBottom" anchorx="page"/>
              </v:group>
            </w:pict>
          </mc:Fallback>
        </mc:AlternateContent>
      </w:r>
    </w:p>
    <w:p w14:paraId="3A8C4404" w14:textId="77777777" w:rsidR="00CE30A0" w:rsidRPr="0070537A" w:rsidRDefault="00CE30A0" w:rsidP="00CE30A0">
      <w:pPr>
        <w:pStyle w:val="Corpodetexto"/>
        <w:ind w:right="-1"/>
        <w:contextualSpacing/>
        <w:rPr>
          <w:rFonts w:ascii="Arial" w:hAnsi="Arial" w:cs="Arial"/>
        </w:rPr>
      </w:pPr>
    </w:p>
    <w:p w14:paraId="2E6290F0" w14:textId="18CFC167" w:rsidR="00CE30A0" w:rsidRPr="0070537A" w:rsidRDefault="00CE30A0" w:rsidP="00CE30A0">
      <w:pPr>
        <w:adjustRightInd w:val="0"/>
        <w:contextualSpacing/>
        <w:jc w:val="both"/>
        <w:rPr>
          <w:rFonts w:ascii="Arial" w:hAnsi="Arial" w:cs="Arial"/>
        </w:rPr>
      </w:pPr>
      <w:r w:rsidRPr="0070537A">
        <w:rPr>
          <w:rFonts w:ascii="Arial" w:hAnsi="Arial" w:cs="Arial"/>
          <w:b/>
        </w:rPr>
        <w:t>7.1.</w:t>
      </w:r>
      <w:r w:rsidRPr="0070537A">
        <w:rPr>
          <w:rFonts w:ascii="Arial" w:hAnsi="Arial" w:cs="Arial"/>
        </w:rPr>
        <w:t xml:space="preserve"> O prazo de vigência da ata será de 12 (doze) meses, contados a partir da assinatura do mesmo. A eficácia do contrato dar-se-á após a publicação resumida do instrumento na Imprensa Oficial.</w:t>
      </w:r>
    </w:p>
    <w:p w14:paraId="7EB2B2FA" w14:textId="77777777" w:rsidR="00CE30A0" w:rsidRPr="0070537A" w:rsidRDefault="00CE30A0" w:rsidP="00CE30A0">
      <w:pPr>
        <w:adjustRightInd w:val="0"/>
        <w:contextualSpacing/>
        <w:jc w:val="both"/>
        <w:rPr>
          <w:rFonts w:ascii="Arial" w:hAnsi="Arial" w:cs="Arial"/>
        </w:rPr>
      </w:pPr>
    </w:p>
    <w:p w14:paraId="165F253A" w14:textId="77777777" w:rsidR="00CE30A0" w:rsidRPr="0070537A" w:rsidRDefault="00CE30A0" w:rsidP="00CE30A0">
      <w:pPr>
        <w:adjustRightInd w:val="0"/>
        <w:contextualSpacing/>
        <w:jc w:val="both"/>
        <w:rPr>
          <w:rFonts w:ascii="Arial" w:hAnsi="Arial" w:cs="Arial"/>
        </w:rPr>
      </w:pPr>
      <w:r w:rsidRPr="0070537A">
        <w:rPr>
          <w:rFonts w:ascii="Arial" w:hAnsi="Arial" w:cs="Arial"/>
          <w:b/>
        </w:rPr>
        <w:t>7.2</w:t>
      </w:r>
      <w:r w:rsidRPr="0070537A">
        <w:rPr>
          <w:rFonts w:ascii="Arial" w:hAnsi="Arial" w:cs="Arial"/>
        </w:rPr>
        <w:t xml:space="preserve"> A execução do objeto da licitação deverá ocorrer no prazo máximo de 10 dias após a assinatura do contrato.</w:t>
      </w:r>
    </w:p>
    <w:p w14:paraId="5B23D3F9" w14:textId="77777777" w:rsidR="00CE30A0" w:rsidRPr="0070537A" w:rsidRDefault="00CE30A0" w:rsidP="00CE30A0">
      <w:pPr>
        <w:adjustRightInd w:val="0"/>
        <w:ind w:left="1134"/>
        <w:contextualSpacing/>
        <w:jc w:val="both"/>
        <w:rPr>
          <w:rFonts w:ascii="Arial" w:hAnsi="Arial" w:cs="Arial"/>
        </w:rPr>
      </w:pPr>
    </w:p>
    <w:p w14:paraId="0887D040" w14:textId="77777777" w:rsidR="00CE30A0" w:rsidRPr="0070537A" w:rsidRDefault="00CE30A0" w:rsidP="00CE30A0">
      <w:pPr>
        <w:adjustRightInd w:val="0"/>
        <w:contextualSpacing/>
        <w:jc w:val="both"/>
        <w:rPr>
          <w:rFonts w:ascii="Arial" w:hAnsi="Arial" w:cs="Arial"/>
        </w:rPr>
      </w:pPr>
      <w:proofErr w:type="gramStart"/>
      <w:r w:rsidRPr="0070537A">
        <w:rPr>
          <w:rFonts w:ascii="Arial" w:hAnsi="Arial" w:cs="Arial"/>
          <w:b/>
        </w:rPr>
        <w:t>7.3</w:t>
      </w:r>
      <w:r w:rsidRPr="0070537A">
        <w:rPr>
          <w:rFonts w:ascii="Arial" w:hAnsi="Arial" w:cs="Arial"/>
        </w:rPr>
        <w:t xml:space="preserve"> .A</w:t>
      </w:r>
      <w:proofErr w:type="gramEnd"/>
      <w:r w:rsidRPr="0070537A">
        <w:rPr>
          <w:rFonts w:ascii="Arial" w:hAnsi="Arial" w:cs="Arial"/>
        </w:rPr>
        <w:t xml:space="preserve"> validade ocorrerá em 1 (um) ano após a assinatura do contrato.</w:t>
      </w:r>
    </w:p>
    <w:p w14:paraId="5D4CE417" w14:textId="77777777" w:rsidR="00CE30A0" w:rsidRPr="0070537A" w:rsidRDefault="00CE30A0" w:rsidP="00CE30A0">
      <w:pPr>
        <w:pStyle w:val="PargrafodaLista"/>
        <w:tabs>
          <w:tab w:val="left" w:pos="1482"/>
        </w:tabs>
        <w:ind w:left="1781" w:right="-1" w:hanging="647"/>
        <w:contextualSpacing/>
        <w:jc w:val="both"/>
        <w:rPr>
          <w:rFonts w:ascii="Arial" w:hAnsi="Arial" w:cs="Arial"/>
        </w:rPr>
      </w:pPr>
    </w:p>
    <w:p w14:paraId="69D73313" w14:textId="64F41C2C" w:rsidR="00CE30A0" w:rsidRPr="0070537A" w:rsidRDefault="00CE30A0" w:rsidP="00CE30A0">
      <w:pPr>
        <w:pStyle w:val="Corpodetexto"/>
        <w:ind w:right="-1"/>
        <w:contextualSpacing/>
        <w:rPr>
          <w:rFonts w:ascii="Arial" w:hAnsi="Arial" w:cs="Arial"/>
        </w:rPr>
      </w:pPr>
      <w:r w:rsidRPr="0070537A">
        <w:rPr>
          <w:rFonts w:ascii="Arial" w:hAnsi="Arial" w:cs="Arial"/>
          <w:noProof/>
        </w:rPr>
        <mc:AlternateContent>
          <mc:Choice Requires="wpg">
            <w:drawing>
              <wp:anchor distT="0" distB="0" distL="0" distR="0" simplePos="0" relativeHeight="251666432" behindDoc="1" locked="0" layoutInCell="1" allowOverlap="1" wp14:anchorId="7A9FCBCB" wp14:editId="114025BA">
                <wp:simplePos x="0" y="0"/>
                <wp:positionH relativeFrom="page">
                  <wp:posOffset>1074420</wp:posOffset>
                </wp:positionH>
                <wp:positionV relativeFrom="paragraph">
                  <wp:posOffset>182880</wp:posOffset>
                </wp:positionV>
                <wp:extent cx="5811520" cy="260985"/>
                <wp:effectExtent l="7620" t="5080" r="10160" b="10160"/>
                <wp:wrapTopAndBottom/>
                <wp:docPr id="556366022" name="Agrupar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11520" cy="260985"/>
                          <a:chOff x="1692" y="288"/>
                          <a:chExt cx="9152" cy="411"/>
                        </a:xfrm>
                      </wpg:grpSpPr>
                      <wps:wsp>
                        <wps:cNvPr id="1471590377" name="Text Box 88"/>
                        <wps:cNvSpPr txBox="1">
                          <a:spLocks noChangeArrowheads="1"/>
                        </wps:cNvSpPr>
                        <wps:spPr bwMode="auto">
                          <a:xfrm>
                            <a:off x="2196" y="293"/>
                            <a:ext cx="8643" cy="401"/>
                          </a:xfrm>
                          <a:prstGeom prst="rect">
                            <a:avLst/>
                          </a:prstGeom>
                          <a:solidFill>
                            <a:srgbClr val="A5A5A5"/>
                          </a:solidFill>
                          <a:ln w="6096">
                            <a:solidFill>
                              <a:srgbClr val="000001"/>
                            </a:solidFill>
                            <a:miter lim="800000"/>
                            <a:headEnd/>
                            <a:tailEnd/>
                          </a:ln>
                        </wps:spPr>
                        <wps:txbx>
                          <w:txbxContent>
                            <w:p w14:paraId="6362D361" w14:textId="77777777" w:rsidR="00CE30A0" w:rsidRDefault="00CE30A0" w:rsidP="00CE30A0">
                              <w:pPr>
                                <w:spacing w:before="73"/>
                                <w:ind w:left="2"/>
                                <w:rPr>
                                  <w:b/>
                                </w:rPr>
                              </w:pPr>
                              <w:r>
                                <w:rPr>
                                  <w:b/>
                                </w:rPr>
                                <w:t>QUALIFICAÇÃO TÉCNICA</w:t>
                              </w:r>
                            </w:p>
                          </w:txbxContent>
                        </wps:txbx>
                        <wps:bodyPr rot="0" vert="horz" wrap="square" lIns="0" tIns="0" rIns="0" bIns="0" anchor="t" anchorCtr="0" upright="1">
                          <a:noAutofit/>
                        </wps:bodyPr>
                      </wps:wsp>
                      <wps:wsp>
                        <wps:cNvPr id="1298207791" name="Text Box 89"/>
                        <wps:cNvSpPr txBox="1">
                          <a:spLocks noChangeArrowheads="1"/>
                        </wps:cNvSpPr>
                        <wps:spPr bwMode="auto">
                          <a:xfrm>
                            <a:off x="1696" y="293"/>
                            <a:ext cx="500" cy="401"/>
                          </a:xfrm>
                          <a:prstGeom prst="rect">
                            <a:avLst/>
                          </a:prstGeom>
                          <a:solidFill>
                            <a:srgbClr val="A5A5A5"/>
                          </a:solidFill>
                          <a:ln w="6096">
                            <a:solidFill>
                              <a:srgbClr val="000001"/>
                            </a:solidFill>
                            <a:miter lim="800000"/>
                            <a:headEnd/>
                            <a:tailEnd/>
                          </a:ln>
                        </wps:spPr>
                        <wps:txbx>
                          <w:txbxContent>
                            <w:p w14:paraId="72E2129A" w14:textId="77777777" w:rsidR="00CE30A0" w:rsidRDefault="00CE30A0" w:rsidP="00CE30A0">
                              <w:pPr>
                                <w:spacing w:before="73"/>
                                <w:ind w:left="107"/>
                                <w:rPr>
                                  <w:b/>
                                </w:rPr>
                              </w:pPr>
                              <w:r>
                                <w:rPr>
                                  <w:b/>
                                </w:rPr>
                                <w:t>8.</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A9FCBCB" id="Agrupar 6" o:spid="_x0000_s1110" style="position:absolute;margin-left:84.6pt;margin-top:14.4pt;width:457.6pt;height:20.55pt;z-index:-251650048;mso-wrap-distance-left:0;mso-wrap-distance-right:0;mso-position-horizontal-relative:page;mso-position-vertical-relative:text" coordorigin="1692,288" coordsize="9152,4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">
                <v:shape id="Text Box 88" o:spid="_x0000_s1111" type="#_x0000_t202" style="position:absolute;left:2196;top:293;width:8643;height: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" fillcolor="#a5a5a5" strokecolor="#000001" strokeweight=".48pt">
                  <v:textbox inset="0,0,0,0">
                    <w:txbxContent>
                      <w:p w14:paraId="6362D361" w14:textId="77777777" w:rsidR="00CE30A0" w:rsidRDefault="00CE30A0" w:rsidP="00CE30A0">
                        <w:pPr>
                          <w:spacing w:before="73"/>
                          <w:ind w:left="2"/>
                          <w:rPr>
                            <w:b/>
                          </w:rPr>
                        </w:pPr>
                        <w:r>
                          <w:rPr>
                            <w:b/>
                          </w:rPr>
                          <w:t>QUALIFICAÇÃO TÉCNICA</w:t>
                        </w:r>
                      </w:p>
                    </w:txbxContent>
                  </v:textbox>
                </v:shape>
                <v:shape id="Text Box 89" o:spid="_x0000_s1112" type="#_x0000_t202" style="position:absolute;left:1696;top:293;width:500;height: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" fillcolor="#a5a5a5" strokecolor="#000001" strokeweight=".48pt">
                  <v:textbox inset="0,0,0,0">
                    <w:txbxContent>
                      <w:p w14:paraId="72E2129A" w14:textId="77777777" w:rsidR="00CE30A0" w:rsidRDefault="00CE30A0" w:rsidP="00CE30A0">
                        <w:pPr>
                          <w:spacing w:before="73"/>
                          <w:ind w:left="107"/>
                          <w:rPr>
                            <w:b/>
                          </w:rPr>
                        </w:pPr>
                        <w:r>
                          <w:rPr>
                            <w:b/>
                          </w:rPr>
                          <w:t>8.</w:t>
                        </w:r>
                      </w:p>
                    </w:txbxContent>
                  </v:textbox>
                </v:shape>
                <w10:wrap type="topAndBottom" anchorx="page"/>
              </v:group>
            </w:pict>
          </mc:Fallback>
        </mc:AlternateContent>
      </w:r>
    </w:p>
    <w:p w14:paraId="318520C1" w14:textId="77777777" w:rsidR="00CE30A0" w:rsidRPr="0070537A" w:rsidRDefault="00CE30A0" w:rsidP="00CE30A0">
      <w:pPr>
        <w:pStyle w:val="Corpodetexto"/>
        <w:ind w:right="-1"/>
        <w:contextualSpacing/>
        <w:jc w:val="both"/>
        <w:rPr>
          <w:rFonts w:ascii="Arial" w:hAnsi="Arial" w:cs="Arial"/>
          <w:b/>
        </w:rPr>
      </w:pPr>
    </w:p>
    <w:p w14:paraId="7FCF4F3E" w14:textId="7B6DFAEE" w:rsidR="00CE30A0" w:rsidRPr="00CE385C" w:rsidRDefault="00CE30A0" w:rsidP="00CE30A0">
      <w:pPr>
        <w:pStyle w:val="Corpodetexto"/>
        <w:ind w:right="-1"/>
        <w:contextualSpacing/>
        <w:jc w:val="both"/>
        <w:rPr>
          <w:rFonts w:ascii="Arial" w:hAnsi="Arial" w:cs="Arial"/>
          <w:color w:val="0000CC"/>
        </w:rPr>
      </w:pPr>
      <w:r w:rsidRPr="00CE385C">
        <w:rPr>
          <w:rFonts w:ascii="Arial" w:hAnsi="Arial" w:cs="Arial"/>
          <w:b/>
          <w:color w:val="0000CC"/>
        </w:rPr>
        <w:t>8.1.</w:t>
      </w:r>
      <w:r w:rsidRPr="00CE385C">
        <w:rPr>
          <w:rFonts w:ascii="Arial" w:hAnsi="Arial" w:cs="Arial"/>
          <w:b/>
          <w:color w:val="0000CC"/>
          <w:spacing w:val="1"/>
        </w:rPr>
        <w:t xml:space="preserve"> </w:t>
      </w:r>
      <w:r w:rsidR="00040C8B" w:rsidRPr="00CE385C">
        <w:rPr>
          <w:rFonts w:ascii="Arial" w:hAnsi="Arial" w:cs="Arial"/>
          <w:b/>
          <w:color w:val="0000CC"/>
          <w:spacing w:val="1"/>
        </w:rPr>
        <w:t>Já</w:t>
      </w:r>
      <w:r w:rsidR="00CE385C" w:rsidRPr="00CE385C">
        <w:rPr>
          <w:rFonts w:ascii="Arial" w:hAnsi="Arial" w:cs="Arial"/>
          <w:b/>
          <w:color w:val="0000CC"/>
          <w:spacing w:val="1"/>
        </w:rPr>
        <w:t xml:space="preserve"> descrito no item 5</w:t>
      </w:r>
    </w:p>
    <w:p w14:paraId="4F1FFA94" w14:textId="38ADE5E2" w:rsidR="00CE30A0" w:rsidRPr="0070537A" w:rsidRDefault="00CE30A0" w:rsidP="00CE30A0">
      <w:pPr>
        <w:pStyle w:val="Corpodetexto"/>
        <w:ind w:right="-1"/>
        <w:contextualSpacing/>
        <w:rPr>
          <w:rFonts w:ascii="Arial" w:hAnsi="Arial" w:cs="Arial"/>
        </w:rPr>
      </w:pPr>
      <w:r w:rsidRPr="0070537A">
        <w:rPr>
          <w:rFonts w:ascii="Arial" w:hAnsi="Arial" w:cs="Arial"/>
          <w:noProof/>
        </w:rPr>
        <mc:AlternateContent>
          <mc:Choice Requires="wpg">
            <w:drawing>
              <wp:anchor distT="0" distB="0" distL="0" distR="0" simplePos="0" relativeHeight="251667456" behindDoc="1" locked="0" layoutInCell="1" allowOverlap="1" wp14:anchorId="5F5A306B" wp14:editId="7975D65F">
                <wp:simplePos x="0" y="0"/>
                <wp:positionH relativeFrom="page">
                  <wp:posOffset>1074420</wp:posOffset>
                </wp:positionH>
                <wp:positionV relativeFrom="paragraph">
                  <wp:posOffset>209550</wp:posOffset>
                </wp:positionV>
                <wp:extent cx="5811520" cy="260985"/>
                <wp:effectExtent l="7620" t="10795" r="10160" b="4445"/>
                <wp:wrapTopAndBottom/>
                <wp:docPr id="1517527765" name="Agrupar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11520" cy="260985"/>
                          <a:chOff x="1692" y="330"/>
                          <a:chExt cx="9152" cy="411"/>
                        </a:xfrm>
                      </wpg:grpSpPr>
                      <wps:wsp>
                        <wps:cNvPr id="448390369" name="Text Box 91"/>
                        <wps:cNvSpPr txBox="1">
                          <a:spLocks noChangeArrowheads="1"/>
                        </wps:cNvSpPr>
                        <wps:spPr bwMode="auto">
                          <a:xfrm>
                            <a:off x="2196" y="334"/>
                            <a:ext cx="8643" cy="401"/>
                          </a:xfrm>
                          <a:prstGeom prst="rect">
                            <a:avLst/>
                          </a:prstGeom>
                          <a:solidFill>
                            <a:srgbClr val="A5A5A5"/>
                          </a:solidFill>
                          <a:ln w="6096">
                            <a:solidFill>
                              <a:srgbClr val="000001"/>
                            </a:solidFill>
                            <a:miter lim="800000"/>
                            <a:headEnd/>
                            <a:tailEnd/>
                          </a:ln>
                        </wps:spPr>
                        <wps:txbx>
                          <w:txbxContent>
                            <w:p w14:paraId="5BB360C2" w14:textId="77777777" w:rsidR="00CE30A0" w:rsidRDefault="00CE30A0" w:rsidP="00CE30A0">
                              <w:pPr>
                                <w:spacing w:before="73"/>
                                <w:ind w:left="2"/>
                                <w:rPr>
                                  <w:b/>
                                </w:rPr>
                              </w:pPr>
                              <w:r>
                                <w:rPr>
                                  <w:b/>
                                </w:rPr>
                                <w:t>ACOMPANHAMENTO</w:t>
                              </w:r>
                              <w:r>
                                <w:rPr>
                                  <w:b/>
                                  <w:spacing w:val="-2"/>
                                </w:rPr>
                                <w:t xml:space="preserve"> </w:t>
                              </w:r>
                              <w:r>
                                <w:rPr>
                                  <w:b/>
                                </w:rPr>
                                <w:t>E</w:t>
                              </w:r>
                              <w:r>
                                <w:rPr>
                                  <w:b/>
                                  <w:spacing w:val="1"/>
                                </w:rPr>
                                <w:t xml:space="preserve"> </w:t>
                              </w:r>
                              <w:r>
                                <w:rPr>
                                  <w:b/>
                                </w:rPr>
                                <w:t>FISCALIZAÇÃO</w:t>
                              </w:r>
                            </w:p>
                          </w:txbxContent>
                        </wps:txbx>
                        <wps:bodyPr rot="0" vert="horz" wrap="square" lIns="0" tIns="0" rIns="0" bIns="0" anchor="t" anchorCtr="0" upright="1">
                          <a:noAutofit/>
                        </wps:bodyPr>
                      </wps:wsp>
                      <wps:wsp>
                        <wps:cNvPr id="1527528390" name="Text Box 92"/>
                        <wps:cNvSpPr txBox="1">
                          <a:spLocks noChangeArrowheads="1"/>
                        </wps:cNvSpPr>
                        <wps:spPr bwMode="auto">
                          <a:xfrm>
                            <a:off x="1696" y="334"/>
                            <a:ext cx="500" cy="401"/>
                          </a:xfrm>
                          <a:prstGeom prst="rect">
                            <a:avLst/>
                          </a:prstGeom>
                          <a:solidFill>
                            <a:srgbClr val="A5A5A5"/>
                          </a:solidFill>
                          <a:ln w="6096">
                            <a:solidFill>
                              <a:srgbClr val="000001"/>
                            </a:solidFill>
                            <a:miter lim="800000"/>
                            <a:headEnd/>
                            <a:tailEnd/>
                          </a:ln>
                        </wps:spPr>
                        <wps:txbx>
                          <w:txbxContent>
                            <w:p w14:paraId="3F4BBA05" w14:textId="77777777" w:rsidR="00CE30A0" w:rsidRDefault="00CE30A0" w:rsidP="00CE30A0">
                              <w:pPr>
                                <w:spacing w:before="73"/>
                                <w:rPr>
                                  <w:b/>
                                </w:rPr>
                              </w:pPr>
                              <w:r>
                                <w:rPr>
                                  <w:b/>
                                </w:rPr>
                                <w:t xml:space="preserve">  9.</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F5A306B" id="Agrupar 5" o:spid="_x0000_s1113" style="position:absolute;margin-left:84.6pt;margin-top:16.5pt;width:457.6pt;height:20.55pt;z-index:-251649024;mso-wrap-distance-left:0;mso-wrap-distance-right:0;mso-position-horizontal-relative:page;mso-position-vertical-relative:text" coordorigin="1692,330" coordsize="9152,4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">
                <v:shape id="Text Box 91" o:spid="_x0000_s1114" type="#_x0000_t202" style="position:absolute;left:2196;top:334;width:8643;height: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" fillcolor="#a5a5a5" strokecolor="#000001" strokeweight=".48pt">
                  <v:textbox inset="0,0,0,0">
                    <w:txbxContent>
                      <w:p w14:paraId="5BB360C2" w14:textId="77777777" w:rsidR="00CE30A0" w:rsidRDefault="00CE30A0" w:rsidP="00CE30A0">
                        <w:pPr>
                          <w:spacing w:before="73"/>
                          <w:ind w:left="2"/>
                          <w:rPr>
                            <w:b/>
                          </w:rPr>
                        </w:pPr>
                        <w:r>
                          <w:rPr>
                            <w:b/>
                          </w:rPr>
                          <w:t>ACOMPANHAMENTO</w:t>
                        </w:r>
                        <w:r>
                          <w:rPr>
                            <w:b/>
                            <w:spacing w:val="-2"/>
                          </w:rPr>
                          <w:t xml:space="preserve"> </w:t>
                        </w:r>
                        <w:r>
                          <w:rPr>
                            <w:b/>
                          </w:rPr>
                          <w:t>E</w:t>
                        </w:r>
                        <w:r>
                          <w:rPr>
                            <w:b/>
                            <w:spacing w:val="1"/>
                          </w:rPr>
                          <w:t xml:space="preserve"> </w:t>
                        </w:r>
                        <w:r>
                          <w:rPr>
                            <w:b/>
                          </w:rPr>
                          <w:t>FISCALIZAÇÃO</w:t>
                        </w:r>
                      </w:p>
                    </w:txbxContent>
                  </v:textbox>
                </v:shape>
                <v:shape id="Text Box 92" o:spid="_x0000_s1115" type="#_x0000_t202" style="position:absolute;left:1696;top:334;width:500;height: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" fillcolor="#a5a5a5" strokecolor="#000001" strokeweight=".48pt">
                  <v:textbox inset="0,0,0,0">
                    <w:txbxContent>
                      <w:p w14:paraId="3F4BBA05" w14:textId="77777777" w:rsidR="00CE30A0" w:rsidRDefault="00CE30A0" w:rsidP="00CE30A0">
                        <w:pPr>
                          <w:spacing w:before="73"/>
                          <w:rPr>
                            <w:b/>
                          </w:rPr>
                        </w:pPr>
                        <w:r>
                          <w:rPr>
                            <w:b/>
                          </w:rPr>
                          <w:t xml:space="preserve">  9.</w:t>
                        </w:r>
                      </w:p>
                    </w:txbxContent>
                  </v:textbox>
                </v:shape>
                <w10:wrap type="topAndBottom" anchorx="page"/>
              </v:group>
            </w:pict>
          </mc:Fallback>
        </mc:AlternateContent>
      </w:r>
    </w:p>
    <w:p w14:paraId="7249DF52" w14:textId="56AD923A" w:rsidR="00CE30A0" w:rsidRPr="0070537A" w:rsidRDefault="00CE30A0" w:rsidP="00CE30A0">
      <w:pPr>
        <w:tabs>
          <w:tab w:val="left" w:pos="1645"/>
        </w:tabs>
        <w:ind w:right="-1"/>
        <w:contextualSpacing/>
        <w:jc w:val="both"/>
        <w:rPr>
          <w:rFonts w:ascii="Arial" w:eastAsia="Verdana" w:hAnsi="Arial" w:cs="Arial"/>
          <w:b/>
          <w:color w:val="000000"/>
        </w:rPr>
      </w:pPr>
    </w:p>
    <w:p w14:paraId="6C809660" w14:textId="6B107AF4" w:rsidR="00CE30A0" w:rsidRPr="0070537A" w:rsidRDefault="00CE30A0" w:rsidP="00CE30A0">
      <w:pPr>
        <w:tabs>
          <w:tab w:val="left" w:pos="1645"/>
        </w:tabs>
        <w:ind w:right="-1"/>
        <w:contextualSpacing/>
        <w:jc w:val="both"/>
        <w:rPr>
          <w:rFonts w:ascii="Arial" w:hAnsi="Arial" w:cs="Arial"/>
        </w:rPr>
      </w:pPr>
      <w:r w:rsidRPr="0070537A">
        <w:rPr>
          <w:rFonts w:ascii="Arial" w:eastAsia="Verdana" w:hAnsi="Arial" w:cs="Arial"/>
          <w:b/>
          <w:color w:val="000000"/>
        </w:rPr>
        <w:t>9.1.</w:t>
      </w:r>
      <w:r w:rsidRPr="0070537A">
        <w:rPr>
          <w:rFonts w:ascii="Arial" w:eastAsia="Verdana" w:hAnsi="Arial" w:cs="Arial"/>
          <w:color w:val="000000"/>
        </w:rPr>
        <w:t xml:space="preserve"> A fiscalização </w:t>
      </w:r>
      <w:r w:rsidRPr="0070537A">
        <w:rPr>
          <w:rFonts w:ascii="Arial" w:hAnsi="Arial" w:cs="Arial"/>
        </w:rPr>
        <w:t>da</w:t>
      </w:r>
      <w:r w:rsidRPr="0070537A">
        <w:rPr>
          <w:rFonts w:ascii="Arial" w:hAnsi="Arial" w:cs="Arial"/>
          <w:spacing w:val="21"/>
        </w:rPr>
        <w:t xml:space="preserve"> </w:t>
      </w:r>
      <w:r w:rsidRPr="0070537A">
        <w:rPr>
          <w:rFonts w:ascii="Arial" w:hAnsi="Arial" w:cs="Arial"/>
        </w:rPr>
        <w:t>contratação</w:t>
      </w:r>
      <w:r w:rsidRPr="0070537A">
        <w:rPr>
          <w:rFonts w:ascii="Arial" w:hAnsi="Arial" w:cs="Arial"/>
          <w:spacing w:val="21"/>
        </w:rPr>
        <w:t xml:space="preserve"> </w:t>
      </w:r>
      <w:r w:rsidRPr="0070537A">
        <w:rPr>
          <w:rFonts w:ascii="Arial" w:hAnsi="Arial" w:cs="Arial"/>
        </w:rPr>
        <w:t>será</w:t>
      </w:r>
      <w:r w:rsidRPr="0070537A">
        <w:rPr>
          <w:rFonts w:ascii="Arial" w:hAnsi="Arial" w:cs="Arial"/>
          <w:spacing w:val="21"/>
        </w:rPr>
        <w:t xml:space="preserve"> </w:t>
      </w:r>
      <w:r w:rsidRPr="0070537A">
        <w:rPr>
          <w:rFonts w:ascii="Arial" w:hAnsi="Arial" w:cs="Arial"/>
        </w:rPr>
        <w:t>exercida</w:t>
      </w:r>
      <w:r w:rsidRPr="0070537A">
        <w:rPr>
          <w:rFonts w:ascii="Arial" w:hAnsi="Arial" w:cs="Arial"/>
          <w:spacing w:val="19"/>
        </w:rPr>
        <w:t xml:space="preserve"> pelo </w:t>
      </w:r>
      <w:r w:rsidRPr="0070537A">
        <w:rPr>
          <w:rFonts w:ascii="Arial" w:eastAsia="Verdana" w:hAnsi="Arial" w:cs="Arial"/>
          <w:color w:val="000000"/>
        </w:rPr>
        <w:t xml:space="preserve">servidor Francisco Expedito Damas Soares Junior, matrícula 349123, </w:t>
      </w:r>
      <w:r w:rsidRPr="0070537A">
        <w:rPr>
          <w:rFonts w:ascii="Arial" w:hAnsi="Arial" w:cs="Arial"/>
        </w:rPr>
        <w:t>a</w:t>
      </w:r>
      <w:r w:rsidRPr="0070537A">
        <w:rPr>
          <w:rFonts w:ascii="Arial" w:hAnsi="Arial" w:cs="Arial"/>
          <w:spacing w:val="62"/>
        </w:rPr>
        <w:t xml:space="preserve"> </w:t>
      </w:r>
      <w:r w:rsidRPr="0070537A">
        <w:rPr>
          <w:rFonts w:ascii="Arial" w:hAnsi="Arial" w:cs="Arial"/>
        </w:rPr>
        <w:t>qual</w:t>
      </w:r>
      <w:r w:rsidRPr="0070537A">
        <w:rPr>
          <w:rFonts w:ascii="Arial" w:hAnsi="Arial" w:cs="Arial"/>
          <w:spacing w:val="62"/>
        </w:rPr>
        <w:t xml:space="preserve"> </w:t>
      </w:r>
      <w:r w:rsidRPr="0070537A">
        <w:rPr>
          <w:rFonts w:ascii="Arial" w:hAnsi="Arial" w:cs="Arial"/>
        </w:rPr>
        <w:t>competirá dirimir</w:t>
      </w:r>
      <w:r w:rsidRPr="0070537A">
        <w:rPr>
          <w:rFonts w:ascii="Arial" w:hAnsi="Arial" w:cs="Arial"/>
          <w:spacing w:val="32"/>
        </w:rPr>
        <w:t xml:space="preserve"> </w:t>
      </w:r>
      <w:r w:rsidRPr="0070537A">
        <w:rPr>
          <w:rFonts w:ascii="Arial" w:hAnsi="Arial" w:cs="Arial"/>
        </w:rPr>
        <w:t>as</w:t>
      </w:r>
      <w:r w:rsidRPr="0070537A">
        <w:rPr>
          <w:rFonts w:ascii="Arial" w:hAnsi="Arial" w:cs="Arial"/>
          <w:spacing w:val="29"/>
        </w:rPr>
        <w:t xml:space="preserve"> </w:t>
      </w:r>
      <w:r w:rsidRPr="0070537A">
        <w:rPr>
          <w:rFonts w:ascii="Arial" w:hAnsi="Arial" w:cs="Arial"/>
        </w:rPr>
        <w:t>dúvidas</w:t>
      </w:r>
      <w:r w:rsidRPr="0070537A">
        <w:rPr>
          <w:rFonts w:ascii="Arial" w:hAnsi="Arial" w:cs="Arial"/>
          <w:spacing w:val="31"/>
        </w:rPr>
        <w:t xml:space="preserve"> </w:t>
      </w:r>
      <w:r w:rsidRPr="0070537A">
        <w:rPr>
          <w:rFonts w:ascii="Arial" w:hAnsi="Arial" w:cs="Arial"/>
        </w:rPr>
        <w:t>que</w:t>
      </w:r>
      <w:r w:rsidRPr="0070537A">
        <w:rPr>
          <w:rFonts w:ascii="Arial" w:hAnsi="Arial" w:cs="Arial"/>
          <w:spacing w:val="31"/>
        </w:rPr>
        <w:t xml:space="preserve"> </w:t>
      </w:r>
      <w:r w:rsidRPr="0070537A">
        <w:rPr>
          <w:rFonts w:ascii="Arial" w:hAnsi="Arial" w:cs="Arial"/>
        </w:rPr>
        <w:lastRenderedPageBreak/>
        <w:t>surgirem</w:t>
      </w:r>
      <w:r w:rsidRPr="0070537A">
        <w:rPr>
          <w:rFonts w:ascii="Arial" w:hAnsi="Arial" w:cs="Arial"/>
          <w:spacing w:val="29"/>
        </w:rPr>
        <w:t xml:space="preserve"> </w:t>
      </w:r>
      <w:r w:rsidRPr="0070537A">
        <w:rPr>
          <w:rFonts w:ascii="Arial" w:hAnsi="Arial" w:cs="Arial"/>
        </w:rPr>
        <w:t>no</w:t>
      </w:r>
      <w:r w:rsidRPr="0070537A">
        <w:rPr>
          <w:rFonts w:ascii="Arial" w:hAnsi="Arial" w:cs="Arial"/>
          <w:spacing w:val="31"/>
        </w:rPr>
        <w:t xml:space="preserve"> </w:t>
      </w:r>
      <w:r w:rsidRPr="0070537A">
        <w:rPr>
          <w:rFonts w:ascii="Arial" w:hAnsi="Arial" w:cs="Arial"/>
        </w:rPr>
        <w:t>curso</w:t>
      </w:r>
      <w:r w:rsidRPr="0070537A">
        <w:rPr>
          <w:rFonts w:ascii="Arial" w:hAnsi="Arial" w:cs="Arial"/>
          <w:spacing w:val="31"/>
        </w:rPr>
        <w:t xml:space="preserve"> </w:t>
      </w:r>
      <w:r w:rsidRPr="0070537A">
        <w:rPr>
          <w:rFonts w:ascii="Arial" w:hAnsi="Arial" w:cs="Arial"/>
        </w:rPr>
        <w:t>da</w:t>
      </w:r>
      <w:r w:rsidRPr="0070537A">
        <w:rPr>
          <w:rFonts w:ascii="Arial" w:hAnsi="Arial" w:cs="Arial"/>
          <w:spacing w:val="28"/>
        </w:rPr>
        <w:t xml:space="preserve"> </w:t>
      </w:r>
      <w:r w:rsidRPr="0070537A">
        <w:rPr>
          <w:rFonts w:ascii="Arial" w:hAnsi="Arial" w:cs="Arial"/>
        </w:rPr>
        <w:t>execução</w:t>
      </w:r>
      <w:r w:rsidRPr="0070537A">
        <w:rPr>
          <w:rFonts w:ascii="Arial" w:hAnsi="Arial" w:cs="Arial"/>
          <w:spacing w:val="28"/>
        </w:rPr>
        <w:t xml:space="preserve"> </w:t>
      </w:r>
      <w:r w:rsidRPr="0070537A">
        <w:rPr>
          <w:rFonts w:ascii="Arial" w:hAnsi="Arial" w:cs="Arial"/>
        </w:rPr>
        <w:t>do</w:t>
      </w:r>
      <w:r w:rsidRPr="0070537A">
        <w:rPr>
          <w:rFonts w:ascii="Arial" w:hAnsi="Arial" w:cs="Arial"/>
          <w:spacing w:val="31"/>
        </w:rPr>
        <w:t xml:space="preserve"> </w:t>
      </w:r>
      <w:r w:rsidRPr="0070537A">
        <w:rPr>
          <w:rFonts w:ascii="Arial" w:hAnsi="Arial" w:cs="Arial"/>
        </w:rPr>
        <w:t>contrato,</w:t>
      </w:r>
      <w:r w:rsidRPr="0070537A">
        <w:rPr>
          <w:rFonts w:ascii="Arial" w:hAnsi="Arial" w:cs="Arial"/>
          <w:spacing w:val="31"/>
        </w:rPr>
        <w:t xml:space="preserve"> </w:t>
      </w:r>
      <w:r w:rsidRPr="0070537A">
        <w:rPr>
          <w:rFonts w:ascii="Arial" w:hAnsi="Arial" w:cs="Arial"/>
        </w:rPr>
        <w:t>e</w:t>
      </w:r>
      <w:r w:rsidRPr="0070537A">
        <w:rPr>
          <w:rFonts w:ascii="Arial" w:hAnsi="Arial" w:cs="Arial"/>
          <w:spacing w:val="31"/>
        </w:rPr>
        <w:t xml:space="preserve"> </w:t>
      </w:r>
      <w:r w:rsidRPr="0070537A">
        <w:rPr>
          <w:rFonts w:ascii="Arial" w:hAnsi="Arial" w:cs="Arial"/>
        </w:rPr>
        <w:t>de</w:t>
      </w:r>
      <w:r w:rsidRPr="0070537A">
        <w:rPr>
          <w:rFonts w:ascii="Arial" w:hAnsi="Arial" w:cs="Arial"/>
          <w:spacing w:val="31"/>
        </w:rPr>
        <w:t xml:space="preserve"> </w:t>
      </w:r>
      <w:r w:rsidRPr="0070537A">
        <w:rPr>
          <w:rFonts w:ascii="Arial" w:hAnsi="Arial" w:cs="Arial"/>
        </w:rPr>
        <w:t>tudo</w:t>
      </w:r>
      <w:r w:rsidRPr="0070537A">
        <w:rPr>
          <w:rFonts w:ascii="Arial" w:hAnsi="Arial" w:cs="Arial"/>
          <w:spacing w:val="31"/>
        </w:rPr>
        <w:t xml:space="preserve"> </w:t>
      </w:r>
      <w:r w:rsidRPr="0070537A">
        <w:rPr>
          <w:rFonts w:ascii="Arial" w:hAnsi="Arial" w:cs="Arial"/>
        </w:rPr>
        <w:t>dará</w:t>
      </w:r>
      <w:r w:rsidRPr="0070537A">
        <w:rPr>
          <w:rFonts w:ascii="Arial" w:hAnsi="Arial" w:cs="Arial"/>
          <w:spacing w:val="-57"/>
        </w:rPr>
        <w:t xml:space="preserve"> </w:t>
      </w:r>
      <w:r w:rsidRPr="0070537A">
        <w:rPr>
          <w:rFonts w:ascii="Arial" w:hAnsi="Arial" w:cs="Arial"/>
        </w:rPr>
        <w:t>ciência</w:t>
      </w:r>
      <w:r w:rsidRPr="0070537A">
        <w:rPr>
          <w:rFonts w:ascii="Arial" w:hAnsi="Arial" w:cs="Arial"/>
          <w:spacing w:val="1"/>
        </w:rPr>
        <w:t xml:space="preserve"> </w:t>
      </w:r>
      <w:r w:rsidRPr="0070537A">
        <w:rPr>
          <w:rFonts w:ascii="Arial" w:hAnsi="Arial" w:cs="Arial"/>
        </w:rPr>
        <w:t>à Administração, podendo para tanto:</w:t>
      </w:r>
    </w:p>
    <w:p w14:paraId="09B14455" w14:textId="77777777" w:rsidR="00CE30A0" w:rsidRPr="0070537A" w:rsidRDefault="00CE30A0" w:rsidP="00CE30A0">
      <w:pPr>
        <w:tabs>
          <w:tab w:val="left" w:pos="1645"/>
        </w:tabs>
        <w:ind w:right="709"/>
        <w:contextualSpacing/>
        <w:jc w:val="both"/>
        <w:rPr>
          <w:rFonts w:ascii="Arial" w:hAnsi="Arial" w:cs="Arial"/>
        </w:rPr>
      </w:pPr>
    </w:p>
    <w:p w14:paraId="70972F5E" w14:textId="77777777" w:rsidR="00CE30A0" w:rsidRPr="0070537A" w:rsidRDefault="00CE30A0" w:rsidP="00CE30A0">
      <w:pPr>
        <w:pStyle w:val="PargrafodaLista"/>
        <w:numPr>
          <w:ilvl w:val="0"/>
          <w:numId w:val="61"/>
        </w:numPr>
        <w:tabs>
          <w:tab w:val="left" w:pos="851"/>
        </w:tabs>
        <w:autoSpaceDE w:val="0"/>
        <w:autoSpaceDN w:val="0"/>
        <w:adjustRightInd w:val="0"/>
        <w:ind w:left="0" w:right="-1" w:firstLine="0"/>
        <w:contextualSpacing/>
        <w:jc w:val="both"/>
        <w:rPr>
          <w:rFonts w:ascii="Arial" w:hAnsi="Arial" w:cs="Arial"/>
        </w:rPr>
      </w:pPr>
      <w:bookmarkStart w:id="24" w:name="_Hlk140504753"/>
      <w:r w:rsidRPr="0070537A">
        <w:rPr>
          <w:rFonts w:ascii="Arial" w:hAnsi="Arial" w:cs="Arial"/>
        </w:rPr>
        <w:t>Solicitar à Contratada e ao preposto desta, todas as providências necessárias ao bom andamento dos serviços;</w:t>
      </w:r>
    </w:p>
    <w:bookmarkEnd w:id="24"/>
    <w:p w14:paraId="730115B7" w14:textId="77777777" w:rsidR="00CE30A0" w:rsidRPr="0070537A" w:rsidRDefault="00CE30A0" w:rsidP="00CE30A0">
      <w:pPr>
        <w:pStyle w:val="PargrafodaLista"/>
        <w:tabs>
          <w:tab w:val="left" w:pos="851"/>
        </w:tabs>
        <w:adjustRightInd w:val="0"/>
        <w:ind w:left="0" w:right="-1"/>
        <w:contextualSpacing/>
        <w:jc w:val="both"/>
        <w:rPr>
          <w:rFonts w:ascii="Arial" w:hAnsi="Arial" w:cs="Arial"/>
        </w:rPr>
      </w:pPr>
    </w:p>
    <w:p w14:paraId="0BAB1554" w14:textId="77777777" w:rsidR="00CE30A0" w:rsidRPr="0070537A" w:rsidRDefault="00CE30A0" w:rsidP="00CE30A0">
      <w:pPr>
        <w:pStyle w:val="PargrafodaLista"/>
        <w:numPr>
          <w:ilvl w:val="0"/>
          <w:numId w:val="61"/>
        </w:numPr>
        <w:tabs>
          <w:tab w:val="left" w:pos="851"/>
        </w:tabs>
        <w:autoSpaceDE w:val="0"/>
        <w:autoSpaceDN w:val="0"/>
        <w:adjustRightInd w:val="0"/>
        <w:ind w:left="0" w:right="-1" w:firstLine="0"/>
        <w:contextualSpacing/>
        <w:jc w:val="both"/>
        <w:rPr>
          <w:rFonts w:ascii="Arial" w:hAnsi="Arial" w:cs="Arial"/>
        </w:rPr>
      </w:pPr>
      <w:bookmarkStart w:id="25" w:name="_Hlk140504764"/>
      <w:r w:rsidRPr="0070537A">
        <w:rPr>
          <w:rFonts w:ascii="Arial" w:hAnsi="Arial" w:cs="Arial"/>
        </w:rPr>
        <w:t>emitir pareceres em todos os atos da empresa relativos à execução do Contrato, em especial na aplicação de sanções, alterações, prorrogações e rescisão;</w:t>
      </w:r>
    </w:p>
    <w:bookmarkEnd w:id="25"/>
    <w:p w14:paraId="3D5DF721" w14:textId="77777777" w:rsidR="00CE30A0" w:rsidRPr="0070537A" w:rsidRDefault="00CE30A0" w:rsidP="00CE30A0">
      <w:pPr>
        <w:pStyle w:val="PargrafodaLista"/>
        <w:tabs>
          <w:tab w:val="left" w:pos="851"/>
        </w:tabs>
        <w:adjustRightInd w:val="0"/>
        <w:ind w:left="0" w:right="-1"/>
        <w:contextualSpacing/>
        <w:jc w:val="both"/>
        <w:rPr>
          <w:rFonts w:ascii="Arial" w:hAnsi="Arial" w:cs="Arial"/>
        </w:rPr>
      </w:pPr>
    </w:p>
    <w:p w14:paraId="58DE8EFE" w14:textId="77777777" w:rsidR="00CE30A0" w:rsidRPr="0070537A" w:rsidRDefault="00CE30A0" w:rsidP="00CE30A0">
      <w:pPr>
        <w:pStyle w:val="PargrafodaLista"/>
        <w:numPr>
          <w:ilvl w:val="0"/>
          <w:numId w:val="61"/>
        </w:numPr>
        <w:tabs>
          <w:tab w:val="left" w:pos="851"/>
        </w:tabs>
        <w:autoSpaceDE w:val="0"/>
        <w:autoSpaceDN w:val="0"/>
        <w:adjustRightInd w:val="0"/>
        <w:ind w:left="0" w:right="-1" w:firstLine="0"/>
        <w:contextualSpacing/>
        <w:jc w:val="both"/>
        <w:rPr>
          <w:rFonts w:ascii="Arial" w:hAnsi="Arial" w:cs="Arial"/>
        </w:rPr>
      </w:pPr>
      <w:bookmarkStart w:id="26" w:name="_Hlk140504775"/>
      <w:r w:rsidRPr="0070537A">
        <w:rPr>
          <w:rFonts w:ascii="Arial" w:hAnsi="Arial" w:cs="Arial"/>
        </w:rPr>
        <w:t>solicitar as substituições (coberturas) quando julgar necessárias;</w:t>
      </w:r>
    </w:p>
    <w:bookmarkEnd w:id="26"/>
    <w:p w14:paraId="6D209697" w14:textId="77777777" w:rsidR="00CE30A0" w:rsidRPr="0070537A" w:rsidRDefault="00CE30A0" w:rsidP="00CE30A0">
      <w:pPr>
        <w:pStyle w:val="PargrafodaLista"/>
        <w:tabs>
          <w:tab w:val="left" w:pos="851"/>
        </w:tabs>
        <w:ind w:left="0"/>
        <w:contextualSpacing/>
        <w:rPr>
          <w:rFonts w:ascii="Arial" w:hAnsi="Arial" w:cs="Arial"/>
        </w:rPr>
      </w:pPr>
    </w:p>
    <w:p w14:paraId="163E036A" w14:textId="77777777" w:rsidR="00CE30A0" w:rsidRPr="0070537A" w:rsidRDefault="00CE30A0" w:rsidP="00CE30A0">
      <w:pPr>
        <w:pStyle w:val="PargrafodaLista"/>
        <w:numPr>
          <w:ilvl w:val="0"/>
          <w:numId w:val="61"/>
        </w:numPr>
        <w:tabs>
          <w:tab w:val="left" w:pos="851"/>
        </w:tabs>
        <w:autoSpaceDE w:val="0"/>
        <w:autoSpaceDN w:val="0"/>
        <w:adjustRightInd w:val="0"/>
        <w:ind w:left="0" w:right="283" w:firstLine="0"/>
        <w:contextualSpacing/>
        <w:jc w:val="both"/>
        <w:rPr>
          <w:rFonts w:ascii="Arial" w:hAnsi="Arial" w:cs="Arial"/>
        </w:rPr>
      </w:pPr>
      <w:bookmarkStart w:id="27" w:name="_Hlk140504783"/>
      <w:r w:rsidRPr="0070537A">
        <w:rPr>
          <w:rFonts w:ascii="Arial" w:hAnsi="Arial" w:cs="Arial"/>
        </w:rPr>
        <w:t>exercer quaisquer outras atribuições necessárias ao bom desempenho dos serviços.</w:t>
      </w:r>
    </w:p>
    <w:bookmarkEnd w:id="27"/>
    <w:p w14:paraId="6415A3FE" w14:textId="77777777" w:rsidR="00CE30A0" w:rsidRPr="0070537A" w:rsidRDefault="00CE30A0" w:rsidP="00CE30A0">
      <w:pPr>
        <w:pStyle w:val="PargrafodaLista"/>
        <w:tabs>
          <w:tab w:val="left" w:pos="1645"/>
        </w:tabs>
        <w:ind w:left="1701" w:right="709" w:hanging="567"/>
        <w:contextualSpacing/>
        <w:jc w:val="both"/>
        <w:rPr>
          <w:rFonts w:ascii="Arial" w:hAnsi="Arial" w:cs="Arial"/>
        </w:rPr>
      </w:pPr>
    </w:p>
    <w:p w14:paraId="2D4120BD" w14:textId="77777777" w:rsidR="00CE30A0" w:rsidRPr="0070537A" w:rsidRDefault="00CE30A0" w:rsidP="00CE30A0">
      <w:pPr>
        <w:pStyle w:val="PargrafodaLista"/>
        <w:tabs>
          <w:tab w:val="left" w:pos="284"/>
          <w:tab w:val="left" w:pos="1843"/>
        </w:tabs>
        <w:ind w:left="0" w:right="-1"/>
        <w:contextualSpacing/>
        <w:jc w:val="both"/>
        <w:rPr>
          <w:rFonts w:ascii="Arial" w:hAnsi="Arial" w:cs="Arial"/>
        </w:rPr>
      </w:pPr>
      <w:r w:rsidRPr="0070537A">
        <w:rPr>
          <w:rFonts w:ascii="Arial" w:hAnsi="Arial" w:cs="Arial"/>
          <w:b/>
        </w:rPr>
        <w:t>9.2.</w:t>
      </w:r>
      <w:r w:rsidRPr="0070537A">
        <w:rPr>
          <w:rFonts w:ascii="Arial" w:hAnsi="Arial" w:cs="Arial"/>
        </w:rPr>
        <w:t xml:space="preserve"> </w:t>
      </w:r>
      <w:bookmarkStart w:id="28" w:name="_Hlk140504793"/>
      <w:r w:rsidRPr="0070537A">
        <w:rPr>
          <w:rFonts w:ascii="Arial" w:hAnsi="Arial" w:cs="Arial"/>
        </w:rPr>
        <w:t>As ocorrências de desempenho ou comportamento insatisfatório, irregularidades, falhas, insuficiências, erros e omissões constatados pela SESA, serão registrados e comunicados, por escrito, à Contratada, fixando-se prazo para a sua correção, conforme conveniência;</w:t>
      </w:r>
    </w:p>
    <w:bookmarkEnd w:id="28"/>
    <w:p w14:paraId="3691C7DB" w14:textId="77777777" w:rsidR="00CE30A0" w:rsidRPr="0070537A" w:rsidRDefault="00CE30A0" w:rsidP="00CE30A0">
      <w:pPr>
        <w:pStyle w:val="PargrafodaLista"/>
        <w:tabs>
          <w:tab w:val="left" w:pos="284"/>
          <w:tab w:val="left" w:pos="1843"/>
        </w:tabs>
        <w:ind w:left="0" w:right="-1"/>
        <w:contextualSpacing/>
        <w:jc w:val="both"/>
        <w:rPr>
          <w:rFonts w:ascii="Arial" w:hAnsi="Arial" w:cs="Arial"/>
        </w:rPr>
      </w:pPr>
    </w:p>
    <w:p w14:paraId="11ACE431" w14:textId="77777777" w:rsidR="00CE30A0" w:rsidRPr="0070537A" w:rsidRDefault="00CE30A0" w:rsidP="00CE30A0">
      <w:pPr>
        <w:pStyle w:val="PargrafodaLista"/>
        <w:tabs>
          <w:tab w:val="left" w:pos="284"/>
          <w:tab w:val="left" w:pos="1626"/>
        </w:tabs>
        <w:ind w:left="0" w:right="-1"/>
        <w:contextualSpacing/>
        <w:jc w:val="both"/>
        <w:rPr>
          <w:rFonts w:ascii="Arial" w:hAnsi="Arial" w:cs="Arial"/>
        </w:rPr>
      </w:pPr>
      <w:r w:rsidRPr="0070537A">
        <w:rPr>
          <w:rFonts w:ascii="Arial" w:hAnsi="Arial" w:cs="Arial"/>
          <w:b/>
        </w:rPr>
        <w:t>9.3.</w:t>
      </w:r>
      <w:r w:rsidRPr="0070537A">
        <w:rPr>
          <w:rFonts w:ascii="Arial" w:hAnsi="Arial" w:cs="Arial"/>
        </w:rPr>
        <w:t xml:space="preserve"> </w:t>
      </w:r>
      <w:bookmarkStart w:id="29" w:name="_Hlk140504803"/>
      <w:r w:rsidRPr="0070537A">
        <w:rPr>
          <w:rFonts w:ascii="Arial" w:hAnsi="Arial" w:cs="Arial"/>
        </w:rPr>
        <w:t>O fiscal do contrato anotará em registro próprio todas as ocorrências relacionadas com a</w:t>
      </w:r>
      <w:r w:rsidRPr="0070537A">
        <w:rPr>
          <w:rFonts w:ascii="Arial" w:hAnsi="Arial" w:cs="Arial"/>
          <w:spacing w:val="-57"/>
        </w:rPr>
        <w:t xml:space="preserve"> </w:t>
      </w:r>
      <w:r w:rsidRPr="0070537A">
        <w:rPr>
          <w:rFonts w:ascii="Arial" w:hAnsi="Arial" w:cs="Arial"/>
        </w:rPr>
        <w:t>execução</w:t>
      </w:r>
      <w:r w:rsidRPr="0070537A">
        <w:rPr>
          <w:rFonts w:ascii="Arial" w:hAnsi="Arial" w:cs="Arial"/>
          <w:spacing w:val="1"/>
        </w:rPr>
        <w:t xml:space="preserve"> </w:t>
      </w:r>
      <w:r w:rsidRPr="0070537A">
        <w:rPr>
          <w:rFonts w:ascii="Arial" w:hAnsi="Arial" w:cs="Arial"/>
        </w:rPr>
        <w:t>do</w:t>
      </w:r>
      <w:r w:rsidRPr="0070537A">
        <w:rPr>
          <w:rFonts w:ascii="Arial" w:hAnsi="Arial" w:cs="Arial"/>
          <w:spacing w:val="1"/>
        </w:rPr>
        <w:t xml:space="preserve"> </w:t>
      </w:r>
      <w:r w:rsidRPr="0070537A">
        <w:rPr>
          <w:rFonts w:ascii="Arial" w:hAnsi="Arial" w:cs="Arial"/>
        </w:rPr>
        <w:t>contrato,</w:t>
      </w:r>
      <w:r w:rsidRPr="0070537A">
        <w:rPr>
          <w:rFonts w:ascii="Arial" w:hAnsi="Arial" w:cs="Arial"/>
          <w:spacing w:val="1"/>
        </w:rPr>
        <w:t xml:space="preserve"> </w:t>
      </w:r>
      <w:r w:rsidRPr="0070537A">
        <w:rPr>
          <w:rFonts w:ascii="Arial" w:hAnsi="Arial" w:cs="Arial"/>
        </w:rPr>
        <w:t>indicando</w:t>
      </w:r>
      <w:r w:rsidRPr="0070537A">
        <w:rPr>
          <w:rFonts w:ascii="Arial" w:hAnsi="Arial" w:cs="Arial"/>
          <w:spacing w:val="1"/>
        </w:rPr>
        <w:t xml:space="preserve"> </w:t>
      </w:r>
      <w:r w:rsidRPr="0070537A">
        <w:rPr>
          <w:rFonts w:ascii="Arial" w:hAnsi="Arial" w:cs="Arial"/>
        </w:rPr>
        <w:t>dia,</w:t>
      </w:r>
      <w:r w:rsidRPr="0070537A">
        <w:rPr>
          <w:rFonts w:ascii="Arial" w:hAnsi="Arial" w:cs="Arial"/>
          <w:spacing w:val="1"/>
        </w:rPr>
        <w:t xml:space="preserve"> </w:t>
      </w:r>
      <w:r w:rsidRPr="0070537A">
        <w:rPr>
          <w:rFonts w:ascii="Arial" w:hAnsi="Arial" w:cs="Arial"/>
        </w:rPr>
        <w:t>mês</w:t>
      </w:r>
      <w:r w:rsidRPr="0070537A">
        <w:rPr>
          <w:rFonts w:ascii="Arial" w:hAnsi="Arial" w:cs="Arial"/>
          <w:spacing w:val="1"/>
        </w:rPr>
        <w:t xml:space="preserve"> </w:t>
      </w:r>
      <w:r w:rsidRPr="0070537A">
        <w:rPr>
          <w:rFonts w:ascii="Arial" w:hAnsi="Arial" w:cs="Arial"/>
        </w:rPr>
        <w:t>e</w:t>
      </w:r>
      <w:r w:rsidRPr="0070537A">
        <w:rPr>
          <w:rFonts w:ascii="Arial" w:hAnsi="Arial" w:cs="Arial"/>
          <w:spacing w:val="1"/>
        </w:rPr>
        <w:t xml:space="preserve"> </w:t>
      </w:r>
      <w:r w:rsidRPr="0070537A">
        <w:rPr>
          <w:rFonts w:ascii="Arial" w:hAnsi="Arial" w:cs="Arial"/>
        </w:rPr>
        <w:t>ano,</w:t>
      </w:r>
      <w:r w:rsidRPr="0070537A">
        <w:rPr>
          <w:rFonts w:ascii="Arial" w:hAnsi="Arial" w:cs="Arial"/>
          <w:spacing w:val="1"/>
        </w:rPr>
        <w:t xml:space="preserve"> </w:t>
      </w:r>
      <w:r w:rsidRPr="0070537A">
        <w:rPr>
          <w:rFonts w:ascii="Arial" w:hAnsi="Arial" w:cs="Arial"/>
        </w:rPr>
        <w:t>bem</w:t>
      </w:r>
      <w:r w:rsidRPr="0070537A">
        <w:rPr>
          <w:rFonts w:ascii="Arial" w:hAnsi="Arial" w:cs="Arial"/>
          <w:spacing w:val="1"/>
        </w:rPr>
        <w:t xml:space="preserve"> </w:t>
      </w:r>
      <w:r w:rsidRPr="0070537A">
        <w:rPr>
          <w:rFonts w:ascii="Arial" w:hAnsi="Arial" w:cs="Arial"/>
        </w:rPr>
        <w:t>como</w:t>
      </w:r>
      <w:r w:rsidRPr="0070537A">
        <w:rPr>
          <w:rFonts w:ascii="Arial" w:hAnsi="Arial" w:cs="Arial"/>
          <w:spacing w:val="1"/>
        </w:rPr>
        <w:t xml:space="preserve"> </w:t>
      </w:r>
      <w:r w:rsidRPr="0070537A">
        <w:rPr>
          <w:rFonts w:ascii="Arial" w:hAnsi="Arial" w:cs="Arial"/>
        </w:rPr>
        <w:t>o</w:t>
      </w:r>
      <w:r w:rsidRPr="0070537A">
        <w:rPr>
          <w:rFonts w:ascii="Arial" w:hAnsi="Arial" w:cs="Arial"/>
          <w:spacing w:val="1"/>
        </w:rPr>
        <w:t xml:space="preserve"> </w:t>
      </w:r>
      <w:r w:rsidRPr="0070537A">
        <w:rPr>
          <w:rFonts w:ascii="Arial" w:hAnsi="Arial" w:cs="Arial"/>
        </w:rPr>
        <w:t>nome</w:t>
      </w:r>
      <w:r w:rsidRPr="0070537A">
        <w:rPr>
          <w:rFonts w:ascii="Arial" w:hAnsi="Arial" w:cs="Arial"/>
          <w:spacing w:val="1"/>
        </w:rPr>
        <w:t xml:space="preserve"> </w:t>
      </w:r>
      <w:r w:rsidRPr="0070537A">
        <w:rPr>
          <w:rFonts w:ascii="Arial" w:hAnsi="Arial" w:cs="Arial"/>
        </w:rPr>
        <w:t>dos</w:t>
      </w:r>
      <w:r w:rsidRPr="0070537A">
        <w:rPr>
          <w:rFonts w:ascii="Arial" w:hAnsi="Arial" w:cs="Arial"/>
          <w:spacing w:val="1"/>
        </w:rPr>
        <w:t xml:space="preserve"> </w:t>
      </w:r>
      <w:r w:rsidRPr="0070537A">
        <w:rPr>
          <w:rFonts w:ascii="Arial" w:hAnsi="Arial" w:cs="Arial"/>
        </w:rPr>
        <w:t>funcionários</w:t>
      </w:r>
      <w:r w:rsidRPr="0070537A">
        <w:rPr>
          <w:rFonts w:ascii="Arial" w:hAnsi="Arial" w:cs="Arial"/>
          <w:spacing w:val="1"/>
        </w:rPr>
        <w:t xml:space="preserve"> </w:t>
      </w:r>
      <w:r w:rsidRPr="0070537A">
        <w:rPr>
          <w:rFonts w:ascii="Arial" w:hAnsi="Arial" w:cs="Arial"/>
        </w:rPr>
        <w:t>eventualmente envolvidos, determinando o que for necessário à regularização das faltas ou</w:t>
      </w:r>
      <w:r w:rsidRPr="0070537A">
        <w:rPr>
          <w:rFonts w:ascii="Arial" w:hAnsi="Arial" w:cs="Arial"/>
          <w:spacing w:val="1"/>
        </w:rPr>
        <w:t xml:space="preserve"> </w:t>
      </w:r>
      <w:r w:rsidRPr="0070537A">
        <w:rPr>
          <w:rFonts w:ascii="Arial" w:hAnsi="Arial" w:cs="Arial"/>
        </w:rPr>
        <w:t>defeitos</w:t>
      </w:r>
      <w:r w:rsidRPr="0070537A">
        <w:rPr>
          <w:rFonts w:ascii="Arial" w:hAnsi="Arial" w:cs="Arial"/>
          <w:spacing w:val="1"/>
        </w:rPr>
        <w:t xml:space="preserve"> </w:t>
      </w:r>
      <w:r w:rsidRPr="0070537A">
        <w:rPr>
          <w:rFonts w:ascii="Arial" w:hAnsi="Arial" w:cs="Arial"/>
        </w:rPr>
        <w:t>observados</w:t>
      </w:r>
      <w:r w:rsidRPr="0070537A">
        <w:rPr>
          <w:rFonts w:ascii="Arial" w:hAnsi="Arial" w:cs="Arial"/>
          <w:spacing w:val="1"/>
        </w:rPr>
        <w:t xml:space="preserve"> </w:t>
      </w:r>
      <w:r w:rsidRPr="0070537A">
        <w:rPr>
          <w:rFonts w:ascii="Arial" w:hAnsi="Arial" w:cs="Arial"/>
        </w:rPr>
        <w:t>e</w:t>
      </w:r>
      <w:r w:rsidRPr="0070537A">
        <w:rPr>
          <w:rFonts w:ascii="Arial" w:hAnsi="Arial" w:cs="Arial"/>
          <w:spacing w:val="1"/>
        </w:rPr>
        <w:t xml:space="preserve"> </w:t>
      </w:r>
      <w:r w:rsidRPr="0070537A">
        <w:rPr>
          <w:rFonts w:ascii="Arial" w:hAnsi="Arial" w:cs="Arial"/>
        </w:rPr>
        <w:t>encaminhando</w:t>
      </w:r>
      <w:r w:rsidRPr="0070537A">
        <w:rPr>
          <w:rFonts w:ascii="Arial" w:hAnsi="Arial" w:cs="Arial"/>
          <w:spacing w:val="1"/>
        </w:rPr>
        <w:t xml:space="preserve"> </w:t>
      </w:r>
      <w:r w:rsidRPr="0070537A">
        <w:rPr>
          <w:rFonts w:ascii="Arial" w:hAnsi="Arial" w:cs="Arial"/>
        </w:rPr>
        <w:t>os</w:t>
      </w:r>
      <w:r w:rsidRPr="0070537A">
        <w:rPr>
          <w:rFonts w:ascii="Arial" w:hAnsi="Arial" w:cs="Arial"/>
          <w:spacing w:val="1"/>
        </w:rPr>
        <w:t xml:space="preserve"> </w:t>
      </w:r>
      <w:r w:rsidRPr="0070537A">
        <w:rPr>
          <w:rFonts w:ascii="Arial" w:hAnsi="Arial" w:cs="Arial"/>
        </w:rPr>
        <w:t>apontamentos</w:t>
      </w:r>
      <w:r w:rsidRPr="0070537A">
        <w:rPr>
          <w:rFonts w:ascii="Arial" w:hAnsi="Arial" w:cs="Arial"/>
          <w:spacing w:val="1"/>
        </w:rPr>
        <w:t xml:space="preserve"> </w:t>
      </w:r>
      <w:r w:rsidRPr="0070537A">
        <w:rPr>
          <w:rFonts w:ascii="Arial" w:hAnsi="Arial" w:cs="Arial"/>
        </w:rPr>
        <w:t>à</w:t>
      </w:r>
      <w:r w:rsidRPr="0070537A">
        <w:rPr>
          <w:rFonts w:ascii="Arial" w:hAnsi="Arial" w:cs="Arial"/>
          <w:spacing w:val="1"/>
        </w:rPr>
        <w:t xml:space="preserve"> </w:t>
      </w:r>
      <w:r w:rsidRPr="0070537A">
        <w:rPr>
          <w:rFonts w:ascii="Arial" w:hAnsi="Arial" w:cs="Arial"/>
        </w:rPr>
        <w:t>autoridade</w:t>
      </w:r>
      <w:r w:rsidRPr="0070537A">
        <w:rPr>
          <w:rFonts w:ascii="Arial" w:hAnsi="Arial" w:cs="Arial"/>
          <w:spacing w:val="1"/>
        </w:rPr>
        <w:t xml:space="preserve"> </w:t>
      </w:r>
      <w:r w:rsidRPr="0070537A">
        <w:rPr>
          <w:rFonts w:ascii="Arial" w:hAnsi="Arial" w:cs="Arial"/>
        </w:rPr>
        <w:t>competente</w:t>
      </w:r>
      <w:r w:rsidRPr="0070537A">
        <w:rPr>
          <w:rFonts w:ascii="Arial" w:hAnsi="Arial" w:cs="Arial"/>
          <w:spacing w:val="1"/>
        </w:rPr>
        <w:t xml:space="preserve"> </w:t>
      </w:r>
      <w:r w:rsidRPr="0070537A">
        <w:rPr>
          <w:rFonts w:ascii="Arial" w:hAnsi="Arial" w:cs="Arial"/>
        </w:rPr>
        <w:t>para</w:t>
      </w:r>
      <w:r w:rsidRPr="0070537A">
        <w:rPr>
          <w:rFonts w:ascii="Arial" w:hAnsi="Arial" w:cs="Arial"/>
          <w:spacing w:val="1"/>
        </w:rPr>
        <w:t xml:space="preserve"> </w:t>
      </w:r>
      <w:r w:rsidRPr="0070537A">
        <w:rPr>
          <w:rFonts w:ascii="Arial" w:hAnsi="Arial" w:cs="Arial"/>
        </w:rPr>
        <w:t>as</w:t>
      </w:r>
      <w:r w:rsidRPr="0070537A">
        <w:rPr>
          <w:rFonts w:ascii="Arial" w:hAnsi="Arial" w:cs="Arial"/>
          <w:spacing w:val="-57"/>
        </w:rPr>
        <w:t xml:space="preserve"> </w:t>
      </w:r>
      <w:r w:rsidRPr="0070537A">
        <w:rPr>
          <w:rFonts w:ascii="Arial" w:hAnsi="Arial" w:cs="Arial"/>
        </w:rPr>
        <w:t>providências</w:t>
      </w:r>
      <w:r w:rsidRPr="0070537A">
        <w:rPr>
          <w:rFonts w:ascii="Arial" w:hAnsi="Arial" w:cs="Arial"/>
          <w:spacing w:val="-1"/>
        </w:rPr>
        <w:t xml:space="preserve"> </w:t>
      </w:r>
      <w:r w:rsidRPr="0070537A">
        <w:rPr>
          <w:rFonts w:ascii="Arial" w:hAnsi="Arial" w:cs="Arial"/>
        </w:rPr>
        <w:t>cabíveis</w:t>
      </w:r>
      <w:bookmarkEnd w:id="29"/>
      <w:r w:rsidRPr="0070537A">
        <w:rPr>
          <w:rFonts w:ascii="Arial" w:hAnsi="Arial" w:cs="Arial"/>
        </w:rPr>
        <w:t>.</w:t>
      </w:r>
    </w:p>
    <w:p w14:paraId="30BAF827" w14:textId="68E5A1FA" w:rsidR="00CE30A0" w:rsidRPr="0070537A" w:rsidRDefault="00CE30A0" w:rsidP="00CE30A0">
      <w:pPr>
        <w:pStyle w:val="Corpodetexto"/>
        <w:ind w:right="-1"/>
        <w:contextualSpacing/>
        <w:rPr>
          <w:rFonts w:ascii="Arial" w:hAnsi="Arial" w:cs="Arial"/>
        </w:rPr>
      </w:pPr>
      <w:r w:rsidRPr="0070537A">
        <w:rPr>
          <w:rFonts w:ascii="Arial" w:hAnsi="Arial" w:cs="Arial"/>
          <w:noProof/>
        </w:rPr>
        <mc:AlternateContent>
          <mc:Choice Requires="wpg">
            <w:drawing>
              <wp:anchor distT="0" distB="0" distL="0" distR="0" simplePos="0" relativeHeight="251668480" behindDoc="1" locked="0" layoutInCell="1" allowOverlap="1" wp14:anchorId="01B6DEB0" wp14:editId="284136F2">
                <wp:simplePos x="0" y="0"/>
                <wp:positionH relativeFrom="page">
                  <wp:posOffset>1074420</wp:posOffset>
                </wp:positionH>
                <wp:positionV relativeFrom="paragraph">
                  <wp:posOffset>116840</wp:posOffset>
                </wp:positionV>
                <wp:extent cx="5811520" cy="260985"/>
                <wp:effectExtent l="7620" t="10160" r="10160" b="5080"/>
                <wp:wrapTopAndBottom/>
                <wp:docPr id="1807848312" name="Agrupar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11520" cy="260985"/>
                          <a:chOff x="1692" y="184"/>
                          <a:chExt cx="9152" cy="411"/>
                        </a:xfrm>
                      </wpg:grpSpPr>
                      <wps:wsp>
                        <wps:cNvPr id="632058261" name="Text Box 94"/>
                        <wps:cNvSpPr txBox="1">
                          <a:spLocks noChangeArrowheads="1"/>
                        </wps:cNvSpPr>
                        <wps:spPr bwMode="auto">
                          <a:xfrm>
                            <a:off x="2196" y="188"/>
                            <a:ext cx="8643" cy="401"/>
                          </a:xfrm>
                          <a:prstGeom prst="rect">
                            <a:avLst/>
                          </a:prstGeom>
                          <a:solidFill>
                            <a:srgbClr val="A5A5A5"/>
                          </a:solidFill>
                          <a:ln w="6096">
                            <a:solidFill>
                              <a:srgbClr val="000001"/>
                            </a:solidFill>
                            <a:miter lim="800000"/>
                            <a:headEnd/>
                            <a:tailEnd/>
                          </a:ln>
                        </wps:spPr>
                        <wps:txbx>
                          <w:txbxContent>
                            <w:p w14:paraId="0BB98F74" w14:textId="77777777" w:rsidR="00CE30A0" w:rsidRDefault="00CE30A0" w:rsidP="00CE30A0">
                              <w:pPr>
                                <w:spacing w:before="73"/>
                                <w:ind w:left="2"/>
                                <w:rPr>
                                  <w:b/>
                                </w:rPr>
                              </w:pPr>
                              <w:r>
                                <w:rPr>
                                  <w:b/>
                                </w:rPr>
                                <w:t>OBRIGAÇÕES</w:t>
                              </w:r>
                              <w:r>
                                <w:rPr>
                                  <w:b/>
                                  <w:spacing w:val="-1"/>
                                </w:rPr>
                                <w:t xml:space="preserve"> </w:t>
                              </w:r>
                              <w:r>
                                <w:rPr>
                                  <w:b/>
                                </w:rPr>
                                <w:t>DA</w:t>
                              </w:r>
                              <w:r>
                                <w:rPr>
                                  <w:b/>
                                  <w:spacing w:val="1"/>
                                </w:rPr>
                                <w:t xml:space="preserve"> </w:t>
                              </w:r>
                              <w:r>
                                <w:rPr>
                                  <w:b/>
                                </w:rPr>
                                <w:t>CONTRATADA</w:t>
                              </w:r>
                            </w:p>
                          </w:txbxContent>
                        </wps:txbx>
                        <wps:bodyPr rot="0" vert="horz" wrap="square" lIns="0" tIns="0" rIns="0" bIns="0" anchor="t" anchorCtr="0" upright="1">
                          <a:noAutofit/>
                        </wps:bodyPr>
                      </wps:wsp>
                      <wps:wsp>
                        <wps:cNvPr id="121383981" name="Text Box 95"/>
                        <wps:cNvSpPr txBox="1">
                          <a:spLocks noChangeArrowheads="1"/>
                        </wps:cNvSpPr>
                        <wps:spPr bwMode="auto">
                          <a:xfrm>
                            <a:off x="1696" y="188"/>
                            <a:ext cx="500" cy="401"/>
                          </a:xfrm>
                          <a:prstGeom prst="rect">
                            <a:avLst/>
                          </a:prstGeom>
                          <a:solidFill>
                            <a:srgbClr val="A5A5A5"/>
                          </a:solidFill>
                          <a:ln w="6096">
                            <a:solidFill>
                              <a:srgbClr val="000001"/>
                            </a:solidFill>
                            <a:miter lim="800000"/>
                            <a:headEnd/>
                            <a:tailEnd/>
                          </a:ln>
                        </wps:spPr>
                        <wps:txbx>
                          <w:txbxContent>
                            <w:p w14:paraId="4F63535B" w14:textId="77777777" w:rsidR="00CE30A0" w:rsidRDefault="00CE30A0" w:rsidP="00CE30A0">
                              <w:pPr>
                                <w:spacing w:before="73"/>
                                <w:rPr>
                                  <w:b/>
                                </w:rPr>
                              </w:pPr>
                              <w:r>
                                <w:rPr>
                                  <w:b/>
                                </w:rPr>
                                <w:t>10</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1B6DEB0" id="Agrupar 3" o:spid="_x0000_s1116" style="position:absolute;margin-left:84.6pt;margin-top:9.2pt;width:457.6pt;height:20.55pt;z-index:-251648000;mso-wrap-distance-left:0;mso-wrap-distance-right:0;mso-position-horizontal-relative:page;mso-position-vertical-relative:text" coordorigin="1692,184" coordsize="9152,4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">
                <v:shape id="Text Box 94" o:spid="_x0000_s1117" type="#_x0000_t202" style="position:absolute;left:2196;top:188;width:8643;height: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" fillcolor="#a5a5a5" strokecolor="#000001" strokeweight=".48pt">
                  <v:textbox inset="0,0,0,0">
                    <w:txbxContent>
                      <w:p w14:paraId="0BB98F74" w14:textId="77777777" w:rsidR="00CE30A0" w:rsidRDefault="00CE30A0" w:rsidP="00CE30A0">
                        <w:pPr>
                          <w:spacing w:before="73"/>
                          <w:ind w:left="2"/>
                          <w:rPr>
                            <w:b/>
                          </w:rPr>
                        </w:pPr>
                        <w:r>
                          <w:rPr>
                            <w:b/>
                          </w:rPr>
                          <w:t>OBRIGAÇÕES</w:t>
                        </w:r>
                        <w:r>
                          <w:rPr>
                            <w:b/>
                            <w:spacing w:val="-1"/>
                          </w:rPr>
                          <w:t xml:space="preserve"> </w:t>
                        </w:r>
                        <w:r>
                          <w:rPr>
                            <w:b/>
                          </w:rPr>
                          <w:t>DA</w:t>
                        </w:r>
                        <w:r>
                          <w:rPr>
                            <w:b/>
                            <w:spacing w:val="1"/>
                          </w:rPr>
                          <w:t xml:space="preserve"> </w:t>
                        </w:r>
                        <w:r>
                          <w:rPr>
                            <w:b/>
                          </w:rPr>
                          <w:t>CONTRATADA</w:t>
                        </w:r>
                      </w:p>
                    </w:txbxContent>
                  </v:textbox>
                </v:shape>
                <v:shape id="Text Box 95" o:spid="_x0000_s1118" type="#_x0000_t202" style="position:absolute;left:1696;top:188;width:500;height: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" fillcolor="#a5a5a5" strokecolor="#000001" strokeweight=".48pt">
                  <v:textbox inset="0,0,0,0">
                    <w:txbxContent>
                      <w:p w14:paraId="4F63535B" w14:textId="77777777" w:rsidR="00CE30A0" w:rsidRDefault="00CE30A0" w:rsidP="00CE30A0">
                        <w:pPr>
                          <w:spacing w:before="73"/>
                          <w:rPr>
                            <w:b/>
                          </w:rPr>
                        </w:pPr>
                        <w:r>
                          <w:rPr>
                            <w:b/>
                          </w:rPr>
                          <w:t>10</w:t>
                        </w:r>
                      </w:p>
                    </w:txbxContent>
                  </v:textbox>
                </v:shape>
                <w10:wrap type="topAndBottom" anchorx="page"/>
              </v:group>
            </w:pict>
          </mc:Fallback>
        </mc:AlternateContent>
      </w:r>
    </w:p>
    <w:p w14:paraId="0FCECD88" w14:textId="77777777" w:rsidR="00CE30A0" w:rsidRPr="0070537A" w:rsidRDefault="00CE30A0" w:rsidP="00CE30A0">
      <w:pPr>
        <w:pStyle w:val="Corpodetexto"/>
        <w:ind w:right="-1"/>
        <w:contextualSpacing/>
        <w:rPr>
          <w:rFonts w:ascii="Arial" w:hAnsi="Arial" w:cs="Arial"/>
        </w:rPr>
      </w:pPr>
    </w:p>
    <w:p w14:paraId="0BAF9A53" w14:textId="77777777" w:rsidR="00CE30A0" w:rsidRPr="0070537A" w:rsidRDefault="00CE30A0" w:rsidP="00CE30A0">
      <w:pPr>
        <w:tabs>
          <w:tab w:val="left" w:pos="1756"/>
        </w:tabs>
        <w:ind w:right="-1"/>
        <w:contextualSpacing/>
        <w:jc w:val="both"/>
        <w:rPr>
          <w:rFonts w:ascii="Arial" w:hAnsi="Arial" w:cs="Arial"/>
        </w:rPr>
      </w:pPr>
      <w:bookmarkStart w:id="30" w:name="_Hlk140504008"/>
      <w:r w:rsidRPr="0070537A">
        <w:rPr>
          <w:rFonts w:ascii="Arial" w:hAnsi="Arial" w:cs="Arial"/>
          <w:b/>
        </w:rPr>
        <w:t>10.1.</w:t>
      </w:r>
      <w:r w:rsidRPr="0070537A">
        <w:rPr>
          <w:rFonts w:ascii="Arial" w:hAnsi="Arial" w:cs="Arial"/>
        </w:rPr>
        <w:t xml:space="preserve"> A</w:t>
      </w:r>
      <w:r w:rsidRPr="0070537A">
        <w:rPr>
          <w:rFonts w:ascii="Arial" w:hAnsi="Arial" w:cs="Arial"/>
          <w:spacing w:val="-1"/>
        </w:rPr>
        <w:t xml:space="preserve"> </w:t>
      </w:r>
      <w:r w:rsidRPr="0070537A">
        <w:rPr>
          <w:rFonts w:ascii="Arial" w:hAnsi="Arial" w:cs="Arial"/>
        </w:rPr>
        <w:t>Contratada obriga-se</w:t>
      </w:r>
      <w:r w:rsidRPr="0070537A">
        <w:rPr>
          <w:rFonts w:ascii="Arial" w:hAnsi="Arial" w:cs="Arial"/>
          <w:spacing w:val="-3"/>
        </w:rPr>
        <w:t xml:space="preserve"> </w:t>
      </w:r>
      <w:r w:rsidRPr="0070537A">
        <w:rPr>
          <w:rFonts w:ascii="Arial" w:hAnsi="Arial" w:cs="Arial"/>
        </w:rPr>
        <w:t>a selecionar e preparar rigorosamente os empregados que irão prestar os serviços, os quais deverão apresentar atestados de boa conduta e demais referências.</w:t>
      </w:r>
    </w:p>
    <w:p w14:paraId="6AC0134E" w14:textId="77777777" w:rsidR="00CE30A0" w:rsidRPr="0070537A" w:rsidRDefault="00CE30A0" w:rsidP="00CE30A0">
      <w:pPr>
        <w:adjustRightInd w:val="0"/>
        <w:ind w:left="1134" w:right="-1"/>
        <w:contextualSpacing/>
        <w:jc w:val="both"/>
        <w:rPr>
          <w:rFonts w:ascii="Arial" w:hAnsi="Arial" w:cs="Arial"/>
        </w:rPr>
      </w:pPr>
    </w:p>
    <w:p w14:paraId="65B1772B" w14:textId="77777777" w:rsidR="00CE30A0" w:rsidRPr="0070537A" w:rsidRDefault="00CE30A0" w:rsidP="00CE30A0">
      <w:pPr>
        <w:adjustRightInd w:val="0"/>
        <w:ind w:right="-1"/>
        <w:contextualSpacing/>
        <w:jc w:val="both"/>
        <w:rPr>
          <w:rFonts w:ascii="Arial" w:hAnsi="Arial" w:cs="Arial"/>
        </w:rPr>
      </w:pPr>
      <w:r w:rsidRPr="0070537A">
        <w:rPr>
          <w:rFonts w:ascii="Arial" w:hAnsi="Arial" w:cs="Arial"/>
          <w:b/>
        </w:rPr>
        <w:t>10.1.1</w:t>
      </w:r>
      <w:r w:rsidRPr="0070537A">
        <w:rPr>
          <w:rFonts w:ascii="Arial" w:hAnsi="Arial" w:cs="Arial"/>
        </w:rPr>
        <w:t xml:space="preserve"> Realizar exames médicos – laboratoriais, admissionais, periódicos, demissionais e anuais conforme a legislação vigente;</w:t>
      </w:r>
    </w:p>
    <w:p w14:paraId="643592AC" w14:textId="77777777" w:rsidR="00CE30A0" w:rsidRPr="0070537A" w:rsidRDefault="00CE30A0" w:rsidP="00CE30A0">
      <w:pPr>
        <w:adjustRightInd w:val="0"/>
        <w:ind w:left="1134" w:right="-1"/>
        <w:contextualSpacing/>
        <w:jc w:val="both"/>
        <w:rPr>
          <w:rFonts w:ascii="Arial" w:hAnsi="Arial" w:cs="Arial"/>
        </w:rPr>
      </w:pPr>
    </w:p>
    <w:p w14:paraId="7648B975" w14:textId="77777777" w:rsidR="00CE30A0" w:rsidRPr="0070537A" w:rsidRDefault="00CE30A0" w:rsidP="00CE30A0">
      <w:pPr>
        <w:adjustRightInd w:val="0"/>
        <w:ind w:right="-1"/>
        <w:contextualSpacing/>
        <w:jc w:val="both"/>
        <w:rPr>
          <w:rFonts w:ascii="Arial" w:hAnsi="Arial" w:cs="Arial"/>
        </w:rPr>
      </w:pPr>
      <w:r w:rsidRPr="0070537A">
        <w:rPr>
          <w:rFonts w:ascii="Arial" w:hAnsi="Arial" w:cs="Arial"/>
          <w:b/>
        </w:rPr>
        <w:t>10.2</w:t>
      </w:r>
      <w:r w:rsidRPr="0070537A">
        <w:rPr>
          <w:rFonts w:ascii="Arial" w:hAnsi="Arial" w:cs="Arial"/>
        </w:rPr>
        <w:t xml:space="preserve"> Havendo necessidade de solicitações ou reclamações quanto aos serviços, estas serão dirigidas ao encarregado que deverá tomar as providências cabíveis. Este deverá, sempre que necessário, prestar informações e/ou esclarecimentos ao fiscal do contrato, tomando todas as providências para que sejam corrigidos os problemas detectados;</w:t>
      </w:r>
    </w:p>
    <w:p w14:paraId="5EFFA9B3" w14:textId="77777777" w:rsidR="00CE30A0" w:rsidRPr="0070537A" w:rsidRDefault="00CE30A0" w:rsidP="00CE30A0">
      <w:pPr>
        <w:adjustRightInd w:val="0"/>
        <w:ind w:left="1134" w:right="-1"/>
        <w:contextualSpacing/>
        <w:jc w:val="both"/>
        <w:rPr>
          <w:rFonts w:ascii="Arial" w:hAnsi="Arial" w:cs="Arial"/>
        </w:rPr>
      </w:pPr>
    </w:p>
    <w:p w14:paraId="111E1CF5" w14:textId="77777777" w:rsidR="00CE30A0" w:rsidRPr="0070537A" w:rsidRDefault="00CE30A0" w:rsidP="00CE30A0">
      <w:pPr>
        <w:adjustRightInd w:val="0"/>
        <w:ind w:right="-1"/>
        <w:contextualSpacing/>
        <w:jc w:val="both"/>
        <w:rPr>
          <w:rFonts w:ascii="Arial" w:hAnsi="Arial" w:cs="Arial"/>
        </w:rPr>
      </w:pPr>
      <w:r w:rsidRPr="0070537A">
        <w:rPr>
          <w:rFonts w:ascii="Arial" w:hAnsi="Arial" w:cs="Arial"/>
          <w:b/>
        </w:rPr>
        <w:t>10.3</w:t>
      </w:r>
      <w:r w:rsidRPr="0070537A">
        <w:rPr>
          <w:rFonts w:ascii="Arial" w:hAnsi="Arial" w:cs="Arial"/>
        </w:rPr>
        <w:t xml:space="preserve"> Comprovar treinamentos admissionais e anuais de excelência no atendimento realizados com os profissionais contratados;</w:t>
      </w:r>
    </w:p>
    <w:p w14:paraId="4B49B02E" w14:textId="77777777" w:rsidR="00CE30A0" w:rsidRPr="0070537A" w:rsidRDefault="00CE30A0" w:rsidP="00CE30A0">
      <w:pPr>
        <w:adjustRightInd w:val="0"/>
        <w:ind w:left="1134" w:right="-1"/>
        <w:contextualSpacing/>
        <w:jc w:val="both"/>
        <w:rPr>
          <w:rFonts w:ascii="Arial" w:hAnsi="Arial" w:cs="Arial"/>
        </w:rPr>
      </w:pPr>
    </w:p>
    <w:p w14:paraId="64F8B1FF" w14:textId="77777777" w:rsidR="00CE30A0" w:rsidRPr="0070537A" w:rsidRDefault="00CE30A0" w:rsidP="00CE30A0">
      <w:pPr>
        <w:adjustRightInd w:val="0"/>
        <w:ind w:right="-1"/>
        <w:contextualSpacing/>
        <w:jc w:val="both"/>
        <w:rPr>
          <w:rFonts w:ascii="Arial" w:hAnsi="Arial" w:cs="Arial"/>
        </w:rPr>
      </w:pPr>
      <w:r w:rsidRPr="0070537A">
        <w:rPr>
          <w:rFonts w:ascii="Arial" w:hAnsi="Arial" w:cs="Arial"/>
          <w:b/>
        </w:rPr>
        <w:t>10.3.1</w:t>
      </w:r>
      <w:r w:rsidRPr="0070537A">
        <w:rPr>
          <w:rFonts w:ascii="Arial" w:hAnsi="Arial" w:cs="Arial"/>
        </w:rPr>
        <w:t xml:space="preserve"> A comprovação do treinamento admissional ocorrerá em até 05 (cinco) dias antes a contratação do funcionário;</w:t>
      </w:r>
    </w:p>
    <w:p w14:paraId="33D162F2" w14:textId="77777777" w:rsidR="00CE30A0" w:rsidRPr="0070537A" w:rsidRDefault="00CE30A0" w:rsidP="00CE30A0">
      <w:pPr>
        <w:adjustRightInd w:val="0"/>
        <w:ind w:left="1134" w:right="-1"/>
        <w:contextualSpacing/>
        <w:jc w:val="both"/>
        <w:rPr>
          <w:rFonts w:ascii="Arial" w:hAnsi="Arial" w:cs="Arial"/>
        </w:rPr>
      </w:pPr>
    </w:p>
    <w:p w14:paraId="02CDB98E" w14:textId="7FBE33D5" w:rsidR="00CE30A0" w:rsidRPr="0070537A" w:rsidRDefault="00CE30A0" w:rsidP="00CE30A0">
      <w:pPr>
        <w:adjustRightInd w:val="0"/>
        <w:ind w:right="-1"/>
        <w:contextualSpacing/>
        <w:jc w:val="both"/>
        <w:rPr>
          <w:rFonts w:ascii="Arial" w:hAnsi="Arial" w:cs="Arial"/>
        </w:rPr>
      </w:pPr>
      <w:r w:rsidRPr="0070537A">
        <w:rPr>
          <w:rFonts w:ascii="Arial" w:hAnsi="Arial" w:cs="Arial"/>
          <w:b/>
        </w:rPr>
        <w:t>10.4</w:t>
      </w:r>
      <w:r w:rsidRPr="0070537A">
        <w:rPr>
          <w:rFonts w:ascii="Arial" w:hAnsi="Arial" w:cs="Arial"/>
        </w:rPr>
        <w:t xml:space="preserve"> Permitir, a qualquer tempo, a fiscalização dos serviços ora contratados pela Secretaria de Saúde, através de servidor designado, bem como por órgãos de controle interno do </w:t>
      </w:r>
      <w:r w:rsidR="00040C8B" w:rsidRPr="0070537A">
        <w:rPr>
          <w:rFonts w:ascii="Arial" w:hAnsi="Arial" w:cs="Arial"/>
        </w:rPr>
        <w:t>município</w:t>
      </w:r>
      <w:r w:rsidRPr="0070537A">
        <w:rPr>
          <w:rFonts w:ascii="Arial" w:hAnsi="Arial" w:cs="Arial"/>
        </w:rPr>
        <w:t xml:space="preserve">, facultando ao </w:t>
      </w:r>
      <w:r w:rsidR="00040C8B" w:rsidRPr="0070537A">
        <w:rPr>
          <w:rFonts w:ascii="Arial" w:hAnsi="Arial" w:cs="Arial"/>
        </w:rPr>
        <w:t>CONTRATANTE, o</w:t>
      </w:r>
      <w:r w:rsidRPr="0070537A">
        <w:rPr>
          <w:rFonts w:ascii="Arial" w:hAnsi="Arial" w:cs="Arial"/>
        </w:rPr>
        <w:t xml:space="preserve"> livre acesso às suas instalações, bem como </w:t>
      </w:r>
      <w:r w:rsidR="00040C8B" w:rsidRPr="0070537A">
        <w:rPr>
          <w:rFonts w:ascii="Arial" w:hAnsi="Arial" w:cs="Arial"/>
        </w:rPr>
        <w:t>os</w:t>
      </w:r>
      <w:r w:rsidRPr="0070537A">
        <w:rPr>
          <w:rFonts w:ascii="Arial" w:hAnsi="Arial" w:cs="Arial"/>
        </w:rPr>
        <w:t xml:space="preserve"> registros e documentos pertinentes à execução deste Contrato;</w:t>
      </w:r>
    </w:p>
    <w:p w14:paraId="295435AF" w14:textId="77777777" w:rsidR="00CE30A0" w:rsidRPr="0070537A" w:rsidRDefault="00CE30A0" w:rsidP="00CE30A0">
      <w:pPr>
        <w:adjustRightInd w:val="0"/>
        <w:ind w:left="1134" w:right="-1"/>
        <w:contextualSpacing/>
        <w:jc w:val="both"/>
        <w:rPr>
          <w:rFonts w:ascii="Arial" w:hAnsi="Arial" w:cs="Arial"/>
        </w:rPr>
      </w:pPr>
    </w:p>
    <w:p w14:paraId="1E9C3DCA" w14:textId="77777777" w:rsidR="00CE30A0" w:rsidRPr="0070537A" w:rsidRDefault="00CE30A0" w:rsidP="00CE30A0">
      <w:pPr>
        <w:adjustRightInd w:val="0"/>
        <w:ind w:right="-1"/>
        <w:contextualSpacing/>
        <w:jc w:val="both"/>
        <w:rPr>
          <w:rFonts w:ascii="Arial" w:hAnsi="Arial" w:cs="Arial"/>
        </w:rPr>
      </w:pPr>
      <w:r w:rsidRPr="0070537A">
        <w:rPr>
          <w:rFonts w:ascii="Arial" w:hAnsi="Arial" w:cs="Arial"/>
          <w:b/>
        </w:rPr>
        <w:t>10.5</w:t>
      </w:r>
      <w:r w:rsidRPr="0070537A">
        <w:rPr>
          <w:rFonts w:ascii="Arial" w:hAnsi="Arial" w:cs="Arial"/>
        </w:rPr>
        <w:t>. Manter quadro de pessoal suficiente, de modo a garantir o efetivo contratado para que não ocorra interrupção do serviço, seja por motivo de férias, descanso semanal, licença, greve, falta ao serviço, aviso prévio ou demissão de empregados;</w:t>
      </w:r>
    </w:p>
    <w:p w14:paraId="6AFB363D" w14:textId="77777777" w:rsidR="00CE30A0" w:rsidRPr="0070537A" w:rsidRDefault="00CE30A0" w:rsidP="00CE30A0">
      <w:pPr>
        <w:adjustRightInd w:val="0"/>
        <w:ind w:left="1134" w:right="-1"/>
        <w:contextualSpacing/>
        <w:jc w:val="both"/>
        <w:rPr>
          <w:rFonts w:ascii="Arial" w:hAnsi="Arial" w:cs="Arial"/>
        </w:rPr>
      </w:pPr>
    </w:p>
    <w:p w14:paraId="425CA36B" w14:textId="77777777" w:rsidR="00CE30A0" w:rsidRPr="0070537A" w:rsidRDefault="00CE30A0" w:rsidP="00CE30A0">
      <w:pPr>
        <w:adjustRightInd w:val="0"/>
        <w:ind w:right="-1"/>
        <w:contextualSpacing/>
        <w:jc w:val="both"/>
        <w:rPr>
          <w:rFonts w:ascii="Arial" w:hAnsi="Arial" w:cs="Arial"/>
        </w:rPr>
      </w:pPr>
      <w:r w:rsidRPr="0070537A">
        <w:rPr>
          <w:rFonts w:ascii="Arial" w:hAnsi="Arial" w:cs="Arial"/>
          <w:b/>
        </w:rPr>
        <w:t>10.6</w:t>
      </w:r>
      <w:r w:rsidRPr="0070537A">
        <w:rPr>
          <w:rFonts w:ascii="Arial" w:hAnsi="Arial" w:cs="Arial"/>
        </w:rPr>
        <w:t xml:space="preserve"> Substituir, no prazo de 2 (duas) horas, sempre que exigido pela Contratante e independentemente de justificativa por parte desta, qualquer empregado cuja atuação, permanência e/ou comportamento sejam julgados prejudiciais, inconvenientes ou insatisfatórios à disciplina da repartição ou ao interesse da CONTRATANTE;</w:t>
      </w:r>
    </w:p>
    <w:p w14:paraId="76F61104" w14:textId="77777777" w:rsidR="00CE30A0" w:rsidRPr="0070537A" w:rsidRDefault="00CE30A0" w:rsidP="00CE30A0">
      <w:pPr>
        <w:adjustRightInd w:val="0"/>
        <w:ind w:left="1134" w:right="-1"/>
        <w:contextualSpacing/>
        <w:jc w:val="both"/>
        <w:rPr>
          <w:rFonts w:ascii="Arial" w:hAnsi="Arial" w:cs="Arial"/>
        </w:rPr>
      </w:pPr>
    </w:p>
    <w:p w14:paraId="58F7BBCA" w14:textId="6B28464E" w:rsidR="00CE30A0" w:rsidRPr="0070537A" w:rsidRDefault="00CE30A0" w:rsidP="00CE30A0">
      <w:pPr>
        <w:adjustRightInd w:val="0"/>
        <w:ind w:right="-1"/>
        <w:contextualSpacing/>
        <w:jc w:val="both"/>
        <w:rPr>
          <w:rFonts w:ascii="Arial" w:hAnsi="Arial" w:cs="Arial"/>
        </w:rPr>
      </w:pPr>
      <w:r w:rsidRPr="0070537A">
        <w:rPr>
          <w:rFonts w:ascii="Arial" w:hAnsi="Arial" w:cs="Arial"/>
          <w:b/>
        </w:rPr>
        <w:t>10.7</w:t>
      </w:r>
      <w:r w:rsidRPr="0070537A">
        <w:rPr>
          <w:rFonts w:ascii="Arial" w:hAnsi="Arial" w:cs="Arial"/>
        </w:rPr>
        <w:t xml:space="preserve"> Controlar a assiduidade de seus funcionários. A não substituição dos faltosos de forma imediata terá como </w:t>
      </w:r>
      <w:r w:rsidR="00040C8B" w:rsidRPr="0070537A">
        <w:rPr>
          <w:rFonts w:ascii="Arial" w:hAnsi="Arial" w:cs="Arial"/>
        </w:rPr>
        <w:t>consequência</w:t>
      </w:r>
      <w:r w:rsidRPr="0070537A">
        <w:rPr>
          <w:rFonts w:ascii="Arial" w:hAnsi="Arial" w:cs="Arial"/>
        </w:rPr>
        <w:t>, além do desconto das horas ou dias não trabalhados, as penalidades definidas no Contrato. Deverá ser realizado o cadastro biométrico dos profissionais da CONTRATADA para fins de composição dos valores devidos e garantia dos serviços prestados;</w:t>
      </w:r>
    </w:p>
    <w:p w14:paraId="32EC1F9B" w14:textId="77777777" w:rsidR="00CE30A0" w:rsidRPr="0070537A" w:rsidRDefault="00CE30A0" w:rsidP="00CE30A0">
      <w:pPr>
        <w:adjustRightInd w:val="0"/>
        <w:ind w:left="1134" w:right="283"/>
        <w:contextualSpacing/>
        <w:jc w:val="both"/>
        <w:rPr>
          <w:rFonts w:ascii="Arial" w:hAnsi="Arial" w:cs="Arial"/>
        </w:rPr>
      </w:pPr>
    </w:p>
    <w:p w14:paraId="27855461" w14:textId="310B7968" w:rsidR="00CE30A0" w:rsidRPr="0070537A" w:rsidRDefault="00CE30A0" w:rsidP="00CE30A0">
      <w:pPr>
        <w:adjustRightInd w:val="0"/>
        <w:ind w:right="-1"/>
        <w:contextualSpacing/>
        <w:jc w:val="both"/>
        <w:rPr>
          <w:rFonts w:ascii="Arial" w:hAnsi="Arial" w:cs="Arial"/>
        </w:rPr>
      </w:pPr>
      <w:r w:rsidRPr="0070537A">
        <w:rPr>
          <w:rFonts w:ascii="Arial" w:hAnsi="Arial" w:cs="Arial"/>
          <w:b/>
        </w:rPr>
        <w:t>10.7.1</w:t>
      </w:r>
      <w:r w:rsidRPr="0070537A">
        <w:rPr>
          <w:rFonts w:ascii="Arial" w:hAnsi="Arial" w:cs="Arial"/>
        </w:rPr>
        <w:t xml:space="preserve"> O substituto do profissional faltoso deverá apresentar documento individualizado de encaminhamento da CONTRATADA, contendo o seu nome e respectivo número do RG e portar o crachá funcional. Este documento será retido no local de trabalho, com o objetivo de formalizar as substituições e posterior emissão do Relatório de </w:t>
      </w:r>
      <w:r w:rsidR="00040C8B" w:rsidRPr="0070537A">
        <w:rPr>
          <w:rFonts w:ascii="Arial" w:hAnsi="Arial" w:cs="Arial"/>
        </w:rPr>
        <w:t>Frequência</w:t>
      </w:r>
      <w:r w:rsidRPr="0070537A">
        <w:rPr>
          <w:rFonts w:ascii="Arial" w:hAnsi="Arial" w:cs="Arial"/>
        </w:rPr>
        <w:t xml:space="preserve"> do mês;</w:t>
      </w:r>
    </w:p>
    <w:p w14:paraId="4102C343" w14:textId="77777777" w:rsidR="00CE30A0" w:rsidRPr="0070537A" w:rsidRDefault="00CE30A0" w:rsidP="00CE30A0">
      <w:pPr>
        <w:adjustRightInd w:val="0"/>
        <w:ind w:left="1134" w:right="-1"/>
        <w:contextualSpacing/>
        <w:jc w:val="both"/>
        <w:rPr>
          <w:rFonts w:ascii="Arial" w:hAnsi="Arial" w:cs="Arial"/>
        </w:rPr>
      </w:pPr>
    </w:p>
    <w:p w14:paraId="2209B9C2" w14:textId="7F378F6D" w:rsidR="00CE30A0" w:rsidRPr="0070537A" w:rsidRDefault="00040C8B" w:rsidP="00CE30A0">
      <w:pPr>
        <w:adjustRightInd w:val="0"/>
        <w:ind w:right="-1"/>
        <w:contextualSpacing/>
        <w:jc w:val="both"/>
        <w:rPr>
          <w:rFonts w:ascii="Arial" w:hAnsi="Arial" w:cs="Arial"/>
        </w:rPr>
      </w:pPr>
      <w:r w:rsidRPr="0070537A">
        <w:rPr>
          <w:rFonts w:ascii="Arial" w:hAnsi="Arial" w:cs="Arial"/>
          <w:b/>
        </w:rPr>
        <w:t xml:space="preserve">10.8 </w:t>
      </w:r>
      <w:r w:rsidRPr="0070537A">
        <w:rPr>
          <w:rFonts w:ascii="Arial" w:hAnsi="Arial" w:cs="Arial"/>
        </w:rPr>
        <w:t>Fornecer</w:t>
      </w:r>
      <w:r w:rsidR="00CE30A0" w:rsidRPr="0070537A">
        <w:rPr>
          <w:rFonts w:ascii="Arial" w:hAnsi="Arial" w:cs="Arial"/>
        </w:rPr>
        <w:t xml:space="preserve"> a Secretaria Municipal de Saúde, até o 5º (quinto) dia útil após a data da assinatura do contrato, a relação nominal dos empregados encarregados de executar os serviços contratados, indicando o número da Carteira de Trabalho, a data da contratação e a data e número do registro no Ministério do Trabalho, atualizando-a no prazo máximo de 05 (cinco) dias, em caso de substituição de qualquer empregado;</w:t>
      </w:r>
    </w:p>
    <w:p w14:paraId="6A2807D6" w14:textId="77777777" w:rsidR="00CE30A0" w:rsidRPr="0070537A" w:rsidRDefault="00CE30A0" w:rsidP="00CE30A0">
      <w:pPr>
        <w:adjustRightInd w:val="0"/>
        <w:ind w:left="1134" w:right="-1"/>
        <w:contextualSpacing/>
        <w:jc w:val="both"/>
        <w:rPr>
          <w:rFonts w:ascii="Arial" w:hAnsi="Arial" w:cs="Arial"/>
        </w:rPr>
      </w:pPr>
    </w:p>
    <w:p w14:paraId="1CC19E12" w14:textId="77777777" w:rsidR="00CE30A0" w:rsidRPr="0070537A" w:rsidRDefault="00CE30A0" w:rsidP="00CE30A0">
      <w:pPr>
        <w:adjustRightInd w:val="0"/>
        <w:ind w:right="-1"/>
        <w:contextualSpacing/>
        <w:jc w:val="both"/>
        <w:rPr>
          <w:rFonts w:ascii="Arial" w:hAnsi="Arial" w:cs="Arial"/>
        </w:rPr>
      </w:pPr>
      <w:r w:rsidRPr="0070537A">
        <w:rPr>
          <w:rFonts w:ascii="Arial" w:hAnsi="Arial" w:cs="Arial"/>
          <w:b/>
        </w:rPr>
        <w:t>10.9.</w:t>
      </w:r>
      <w:r w:rsidRPr="0070537A">
        <w:rPr>
          <w:rFonts w:ascii="Arial" w:hAnsi="Arial" w:cs="Arial"/>
        </w:rPr>
        <w:t xml:space="preserve"> Informar, até o quinto dia útil de cada mês, sobre a ocorrência de demissões e substituições;</w:t>
      </w:r>
    </w:p>
    <w:p w14:paraId="4AD9DFA5" w14:textId="77777777" w:rsidR="00CE30A0" w:rsidRPr="0070537A" w:rsidRDefault="00CE30A0" w:rsidP="00CE30A0">
      <w:pPr>
        <w:adjustRightInd w:val="0"/>
        <w:ind w:left="1134" w:right="-1"/>
        <w:contextualSpacing/>
        <w:jc w:val="both"/>
        <w:rPr>
          <w:rFonts w:ascii="Arial" w:hAnsi="Arial" w:cs="Arial"/>
        </w:rPr>
      </w:pPr>
    </w:p>
    <w:p w14:paraId="2365A53E" w14:textId="7A6A0963" w:rsidR="00CE30A0" w:rsidRPr="0070537A" w:rsidRDefault="00CE30A0" w:rsidP="00CE30A0">
      <w:pPr>
        <w:adjustRightInd w:val="0"/>
        <w:ind w:right="-1"/>
        <w:contextualSpacing/>
        <w:jc w:val="both"/>
        <w:rPr>
          <w:rFonts w:ascii="Arial" w:hAnsi="Arial" w:cs="Arial"/>
        </w:rPr>
      </w:pPr>
      <w:r w:rsidRPr="0070537A">
        <w:rPr>
          <w:rFonts w:ascii="Arial" w:hAnsi="Arial" w:cs="Arial"/>
          <w:b/>
        </w:rPr>
        <w:t>10.10</w:t>
      </w:r>
      <w:r w:rsidRPr="0070537A">
        <w:rPr>
          <w:rFonts w:ascii="Arial" w:hAnsi="Arial" w:cs="Arial"/>
        </w:rPr>
        <w:t xml:space="preserve">. Responsabilizar-se </w:t>
      </w:r>
      <w:r w:rsidR="00B925A8" w:rsidRPr="0070537A">
        <w:rPr>
          <w:rFonts w:ascii="Arial" w:hAnsi="Arial" w:cs="Arial"/>
        </w:rPr>
        <w:t>por encargos e obrigações</w:t>
      </w:r>
      <w:r w:rsidRPr="0070537A">
        <w:rPr>
          <w:rFonts w:ascii="Arial" w:hAnsi="Arial" w:cs="Arial"/>
        </w:rPr>
        <w:t xml:space="preserve"> de natureza social, trabalhista, previdenciária, comerciais, tributária, securitária ou de outra natureza, mesmo que não expressamente mencionadas, devidas em decorrência, direta ou indireta, da execução deste contrato;</w:t>
      </w:r>
      <w:r w:rsidR="00B925A8">
        <w:rPr>
          <w:rFonts w:ascii="Arial" w:hAnsi="Arial" w:cs="Arial"/>
        </w:rPr>
        <w:t xml:space="preserve"> </w:t>
      </w:r>
      <w:r w:rsidR="00B925A8" w:rsidRPr="00864A2D">
        <w:rPr>
          <w:rFonts w:ascii="Arial" w:hAnsi="Arial" w:cs="Arial"/>
          <w:color w:val="595959" w:themeColor="text1" w:themeTint="A6"/>
          <w:highlight w:val="lightGray"/>
        </w:rPr>
        <w:t>(1ª Retificação)</w:t>
      </w:r>
      <w:r w:rsidR="00B925A8" w:rsidRPr="00864A2D">
        <w:rPr>
          <w:rFonts w:ascii="Arial" w:hAnsi="Arial" w:cs="Arial"/>
          <w:color w:val="595959" w:themeColor="text1" w:themeTint="A6"/>
        </w:rPr>
        <w:t>.</w:t>
      </w:r>
    </w:p>
    <w:p w14:paraId="0D810F5F" w14:textId="77777777" w:rsidR="00CE30A0" w:rsidRPr="0070537A" w:rsidRDefault="00CE30A0" w:rsidP="00CE30A0">
      <w:pPr>
        <w:adjustRightInd w:val="0"/>
        <w:ind w:left="1134" w:right="-1"/>
        <w:contextualSpacing/>
        <w:jc w:val="both"/>
        <w:rPr>
          <w:rFonts w:ascii="Arial" w:hAnsi="Arial" w:cs="Arial"/>
        </w:rPr>
      </w:pPr>
    </w:p>
    <w:p w14:paraId="2B376CCE" w14:textId="77777777" w:rsidR="00CE30A0" w:rsidRPr="0070537A" w:rsidRDefault="00CE30A0" w:rsidP="00CE30A0">
      <w:pPr>
        <w:adjustRightInd w:val="0"/>
        <w:ind w:right="-1"/>
        <w:contextualSpacing/>
        <w:jc w:val="both"/>
        <w:rPr>
          <w:rFonts w:ascii="Arial" w:hAnsi="Arial" w:cs="Arial"/>
        </w:rPr>
      </w:pPr>
      <w:r w:rsidRPr="0070537A">
        <w:rPr>
          <w:rFonts w:ascii="Arial" w:hAnsi="Arial" w:cs="Arial"/>
          <w:b/>
        </w:rPr>
        <w:t>10.11</w:t>
      </w:r>
      <w:r w:rsidRPr="0070537A">
        <w:rPr>
          <w:rFonts w:ascii="Arial" w:hAnsi="Arial" w:cs="Arial"/>
        </w:rPr>
        <w:t xml:space="preserve"> Responsabilizar-se por quaisquer danos pessoais ou materiais causados por negligência, imprudência ou imperícia de seus empregados;</w:t>
      </w:r>
    </w:p>
    <w:p w14:paraId="0855E4A5" w14:textId="77777777" w:rsidR="00CE30A0" w:rsidRPr="0070537A" w:rsidRDefault="00CE30A0" w:rsidP="00CE30A0">
      <w:pPr>
        <w:adjustRightInd w:val="0"/>
        <w:ind w:left="1134" w:right="-1"/>
        <w:contextualSpacing/>
        <w:jc w:val="both"/>
        <w:rPr>
          <w:rFonts w:ascii="Arial" w:hAnsi="Arial" w:cs="Arial"/>
        </w:rPr>
      </w:pPr>
    </w:p>
    <w:p w14:paraId="62313E32" w14:textId="77777777" w:rsidR="00CE30A0" w:rsidRPr="0070537A" w:rsidRDefault="00CE30A0" w:rsidP="00CE30A0">
      <w:pPr>
        <w:adjustRightInd w:val="0"/>
        <w:ind w:right="-1"/>
        <w:contextualSpacing/>
        <w:jc w:val="both"/>
        <w:rPr>
          <w:rFonts w:ascii="Arial" w:hAnsi="Arial" w:cs="Arial"/>
        </w:rPr>
      </w:pPr>
      <w:r w:rsidRPr="0070537A">
        <w:rPr>
          <w:rFonts w:ascii="Arial" w:hAnsi="Arial" w:cs="Arial"/>
          <w:b/>
        </w:rPr>
        <w:lastRenderedPageBreak/>
        <w:t>10.12</w:t>
      </w:r>
      <w:r w:rsidRPr="0070537A">
        <w:rPr>
          <w:rFonts w:ascii="Arial" w:hAnsi="Arial" w:cs="Arial"/>
        </w:rPr>
        <w:t xml:space="preserve"> Responsabilizar-se por qualquer dano causado por seus empregados à CONTRATANTE ou à terceiros por sua culpa ou dolo na execução do contrato;</w:t>
      </w:r>
    </w:p>
    <w:p w14:paraId="162BDD1B" w14:textId="77777777" w:rsidR="00CE30A0" w:rsidRPr="0070537A" w:rsidRDefault="00CE30A0" w:rsidP="00CE30A0">
      <w:pPr>
        <w:adjustRightInd w:val="0"/>
        <w:ind w:left="1134" w:right="-1"/>
        <w:contextualSpacing/>
        <w:jc w:val="both"/>
        <w:rPr>
          <w:rFonts w:ascii="Arial" w:hAnsi="Arial" w:cs="Arial"/>
        </w:rPr>
      </w:pPr>
    </w:p>
    <w:p w14:paraId="2BCE1F97" w14:textId="77777777" w:rsidR="00CE30A0" w:rsidRPr="0070537A" w:rsidRDefault="00CE30A0" w:rsidP="00CE30A0">
      <w:pPr>
        <w:adjustRightInd w:val="0"/>
        <w:ind w:right="-1"/>
        <w:contextualSpacing/>
        <w:jc w:val="both"/>
        <w:rPr>
          <w:rFonts w:ascii="Arial" w:hAnsi="Arial" w:cs="Arial"/>
        </w:rPr>
      </w:pPr>
      <w:r w:rsidRPr="0070537A">
        <w:rPr>
          <w:rFonts w:ascii="Arial" w:hAnsi="Arial" w:cs="Arial"/>
          <w:b/>
        </w:rPr>
        <w:t>10.13</w:t>
      </w:r>
      <w:r w:rsidRPr="0070537A">
        <w:rPr>
          <w:rFonts w:ascii="Arial" w:hAnsi="Arial" w:cs="Arial"/>
        </w:rPr>
        <w:t xml:space="preserve"> Elaborar folhas de pagamento e guias de recolhimento exclusivas da mão-de-obra utilizada na execução dos serviços ora contratados;</w:t>
      </w:r>
    </w:p>
    <w:p w14:paraId="1D9EA1F9" w14:textId="77777777" w:rsidR="00CE30A0" w:rsidRPr="0070537A" w:rsidRDefault="00CE30A0" w:rsidP="00CE30A0">
      <w:pPr>
        <w:adjustRightInd w:val="0"/>
        <w:ind w:left="1134" w:right="-1"/>
        <w:contextualSpacing/>
        <w:jc w:val="both"/>
        <w:rPr>
          <w:rFonts w:ascii="Arial" w:hAnsi="Arial" w:cs="Arial"/>
        </w:rPr>
      </w:pPr>
    </w:p>
    <w:p w14:paraId="69B8972F" w14:textId="77777777" w:rsidR="00CE30A0" w:rsidRPr="0070537A" w:rsidRDefault="00CE30A0" w:rsidP="00CE30A0">
      <w:pPr>
        <w:adjustRightInd w:val="0"/>
        <w:ind w:right="-1"/>
        <w:contextualSpacing/>
        <w:jc w:val="both"/>
        <w:rPr>
          <w:rFonts w:ascii="Arial" w:hAnsi="Arial" w:cs="Arial"/>
        </w:rPr>
      </w:pPr>
      <w:r w:rsidRPr="0070537A">
        <w:rPr>
          <w:rFonts w:ascii="Arial" w:hAnsi="Arial" w:cs="Arial"/>
          <w:b/>
        </w:rPr>
        <w:t>10.14</w:t>
      </w:r>
      <w:r w:rsidRPr="0070537A">
        <w:rPr>
          <w:rFonts w:ascii="Arial" w:hAnsi="Arial" w:cs="Arial"/>
        </w:rPr>
        <w:t xml:space="preserve"> Manter o efetivo contratado identificando individualmente cada empregado através de crachás, com fotografia recente, provendo-os dos EPI’s caso necessário à execução dos serviços;</w:t>
      </w:r>
    </w:p>
    <w:p w14:paraId="698CDC16" w14:textId="77777777" w:rsidR="00CE30A0" w:rsidRPr="0070537A" w:rsidRDefault="00CE30A0" w:rsidP="00CE30A0">
      <w:pPr>
        <w:adjustRightInd w:val="0"/>
        <w:ind w:left="1134" w:right="-1"/>
        <w:contextualSpacing/>
        <w:jc w:val="both"/>
        <w:rPr>
          <w:rFonts w:ascii="Arial" w:hAnsi="Arial" w:cs="Arial"/>
        </w:rPr>
      </w:pPr>
    </w:p>
    <w:p w14:paraId="5BE4150D" w14:textId="77777777" w:rsidR="00CE30A0" w:rsidRPr="0070537A" w:rsidRDefault="00CE30A0" w:rsidP="00CE30A0">
      <w:pPr>
        <w:adjustRightInd w:val="0"/>
        <w:ind w:right="-1"/>
        <w:contextualSpacing/>
        <w:jc w:val="both"/>
        <w:rPr>
          <w:rFonts w:ascii="Arial" w:hAnsi="Arial" w:cs="Arial"/>
        </w:rPr>
      </w:pPr>
      <w:r w:rsidRPr="0070537A">
        <w:rPr>
          <w:rFonts w:ascii="Arial" w:hAnsi="Arial" w:cs="Arial"/>
          <w:b/>
        </w:rPr>
        <w:t>10.14.1</w:t>
      </w:r>
      <w:r w:rsidRPr="0070537A">
        <w:rPr>
          <w:rFonts w:ascii="Arial" w:hAnsi="Arial" w:cs="Arial"/>
        </w:rPr>
        <w:t xml:space="preserve"> Orientar a seus funcionários quanto a necessidade de manter a higiene pessoal no ambiente de trabalho e disciplina;</w:t>
      </w:r>
    </w:p>
    <w:p w14:paraId="5808847D" w14:textId="77777777" w:rsidR="00CE30A0" w:rsidRPr="0070537A" w:rsidRDefault="00CE30A0" w:rsidP="00CE30A0">
      <w:pPr>
        <w:adjustRightInd w:val="0"/>
        <w:ind w:left="1134" w:right="-1"/>
        <w:contextualSpacing/>
        <w:jc w:val="both"/>
        <w:rPr>
          <w:rFonts w:ascii="Arial" w:hAnsi="Arial" w:cs="Arial"/>
        </w:rPr>
      </w:pPr>
    </w:p>
    <w:p w14:paraId="59CF9769" w14:textId="77777777" w:rsidR="00CE30A0" w:rsidRPr="0070537A" w:rsidRDefault="00CE30A0" w:rsidP="00CE30A0">
      <w:pPr>
        <w:adjustRightInd w:val="0"/>
        <w:ind w:right="-1"/>
        <w:contextualSpacing/>
        <w:jc w:val="both"/>
        <w:rPr>
          <w:rFonts w:ascii="Arial" w:hAnsi="Arial" w:cs="Arial"/>
        </w:rPr>
      </w:pPr>
      <w:r w:rsidRPr="0070537A">
        <w:rPr>
          <w:rFonts w:ascii="Arial" w:hAnsi="Arial" w:cs="Arial"/>
          <w:b/>
        </w:rPr>
        <w:t>10.15</w:t>
      </w:r>
      <w:r w:rsidRPr="0070537A">
        <w:rPr>
          <w:rFonts w:ascii="Arial" w:hAnsi="Arial" w:cs="Arial"/>
        </w:rPr>
        <w:t xml:space="preserve"> Responsabilizar-se pelo cumprimento, por parte de seus empregados, das normas disciplinares determinadas pela CONTRATANTE;</w:t>
      </w:r>
    </w:p>
    <w:p w14:paraId="0BF0757C" w14:textId="77777777" w:rsidR="00CE30A0" w:rsidRPr="0070537A" w:rsidRDefault="00CE30A0" w:rsidP="00CE30A0">
      <w:pPr>
        <w:adjustRightInd w:val="0"/>
        <w:ind w:left="1134" w:right="-1"/>
        <w:contextualSpacing/>
        <w:jc w:val="both"/>
        <w:rPr>
          <w:rFonts w:ascii="Arial" w:hAnsi="Arial" w:cs="Arial"/>
        </w:rPr>
      </w:pPr>
    </w:p>
    <w:p w14:paraId="22D7BD76" w14:textId="77777777" w:rsidR="00CE30A0" w:rsidRPr="0070537A" w:rsidRDefault="00CE30A0" w:rsidP="00CE30A0">
      <w:pPr>
        <w:adjustRightInd w:val="0"/>
        <w:ind w:right="-1"/>
        <w:contextualSpacing/>
        <w:jc w:val="both"/>
        <w:rPr>
          <w:rFonts w:ascii="Arial" w:hAnsi="Arial" w:cs="Arial"/>
        </w:rPr>
      </w:pPr>
      <w:r w:rsidRPr="0070537A">
        <w:rPr>
          <w:rFonts w:ascii="Arial" w:hAnsi="Arial" w:cs="Arial"/>
          <w:b/>
        </w:rPr>
        <w:t>10.15.1</w:t>
      </w:r>
      <w:r w:rsidRPr="0070537A">
        <w:rPr>
          <w:rFonts w:ascii="Arial" w:hAnsi="Arial" w:cs="Arial"/>
        </w:rPr>
        <w:t xml:space="preserve"> Tomar providências quando solicitado pela CONTRATANTE acerca de situações que interferem no cumprimento das obrigações previstas no contrato de prestação de serviço;</w:t>
      </w:r>
    </w:p>
    <w:p w14:paraId="498C202C" w14:textId="77777777" w:rsidR="00CE30A0" w:rsidRPr="0070537A" w:rsidRDefault="00CE30A0" w:rsidP="00CE30A0">
      <w:pPr>
        <w:adjustRightInd w:val="0"/>
        <w:ind w:left="1134" w:right="283"/>
        <w:contextualSpacing/>
        <w:jc w:val="both"/>
        <w:rPr>
          <w:rFonts w:ascii="Arial" w:hAnsi="Arial" w:cs="Arial"/>
        </w:rPr>
      </w:pPr>
    </w:p>
    <w:p w14:paraId="1FBB1CB1" w14:textId="77777777" w:rsidR="00CE30A0" w:rsidRPr="0070537A" w:rsidRDefault="00CE30A0" w:rsidP="00CE30A0">
      <w:pPr>
        <w:adjustRightInd w:val="0"/>
        <w:ind w:right="283"/>
        <w:contextualSpacing/>
        <w:jc w:val="both"/>
        <w:rPr>
          <w:rFonts w:ascii="Arial" w:hAnsi="Arial" w:cs="Arial"/>
        </w:rPr>
      </w:pPr>
      <w:r w:rsidRPr="0070537A">
        <w:rPr>
          <w:rFonts w:ascii="Arial" w:hAnsi="Arial" w:cs="Arial"/>
          <w:b/>
        </w:rPr>
        <w:t>10.15.2</w:t>
      </w:r>
      <w:r w:rsidRPr="0070537A">
        <w:rPr>
          <w:rFonts w:ascii="Arial" w:hAnsi="Arial" w:cs="Arial"/>
        </w:rPr>
        <w:t xml:space="preserve"> Orientar a seus funcionários quanto a postura profissional adequada no trato com os servidores da CONTRATANTE e o seu público alvo;</w:t>
      </w:r>
    </w:p>
    <w:p w14:paraId="68486A92" w14:textId="77777777" w:rsidR="00CE30A0" w:rsidRPr="0070537A" w:rsidRDefault="00CE30A0" w:rsidP="00CE30A0">
      <w:pPr>
        <w:adjustRightInd w:val="0"/>
        <w:ind w:left="1134" w:right="283"/>
        <w:contextualSpacing/>
        <w:jc w:val="both"/>
        <w:rPr>
          <w:rFonts w:ascii="Arial" w:hAnsi="Arial" w:cs="Arial"/>
        </w:rPr>
      </w:pPr>
    </w:p>
    <w:p w14:paraId="3D2D4CB0" w14:textId="77777777" w:rsidR="00CE30A0" w:rsidRPr="0070537A" w:rsidRDefault="00CE30A0" w:rsidP="00CE30A0">
      <w:pPr>
        <w:adjustRightInd w:val="0"/>
        <w:ind w:right="283"/>
        <w:contextualSpacing/>
        <w:jc w:val="both"/>
        <w:rPr>
          <w:rFonts w:ascii="Arial" w:hAnsi="Arial" w:cs="Arial"/>
        </w:rPr>
      </w:pPr>
      <w:r w:rsidRPr="0070537A">
        <w:rPr>
          <w:rFonts w:ascii="Arial" w:hAnsi="Arial" w:cs="Arial"/>
          <w:b/>
        </w:rPr>
        <w:t>10.16</w:t>
      </w:r>
      <w:r w:rsidRPr="0070537A">
        <w:rPr>
          <w:rFonts w:ascii="Arial" w:hAnsi="Arial" w:cs="Arial"/>
        </w:rPr>
        <w:t xml:space="preserve"> Não transferir a outrem, no todo ou em parte, o objeto do presente contrato, sem prévia anuência do CONTRATANTE;</w:t>
      </w:r>
    </w:p>
    <w:p w14:paraId="0DE3DA20" w14:textId="77777777" w:rsidR="00CE30A0" w:rsidRPr="0070537A" w:rsidRDefault="00CE30A0" w:rsidP="00CE30A0">
      <w:pPr>
        <w:adjustRightInd w:val="0"/>
        <w:ind w:left="1134" w:right="283"/>
        <w:contextualSpacing/>
        <w:jc w:val="both"/>
        <w:rPr>
          <w:rFonts w:ascii="Arial" w:hAnsi="Arial" w:cs="Arial"/>
        </w:rPr>
      </w:pPr>
    </w:p>
    <w:p w14:paraId="7933BD76" w14:textId="77777777" w:rsidR="00CE30A0" w:rsidRPr="0070537A" w:rsidRDefault="00CE30A0" w:rsidP="00CE30A0">
      <w:pPr>
        <w:adjustRightInd w:val="0"/>
        <w:ind w:right="-1"/>
        <w:contextualSpacing/>
        <w:jc w:val="both"/>
        <w:rPr>
          <w:rFonts w:ascii="Arial" w:hAnsi="Arial" w:cs="Arial"/>
        </w:rPr>
      </w:pPr>
      <w:r w:rsidRPr="0070537A">
        <w:rPr>
          <w:rFonts w:ascii="Arial" w:hAnsi="Arial" w:cs="Arial"/>
          <w:b/>
        </w:rPr>
        <w:t>10.17</w:t>
      </w:r>
      <w:r w:rsidRPr="0070537A">
        <w:rPr>
          <w:rFonts w:ascii="Arial" w:hAnsi="Arial" w:cs="Arial"/>
        </w:rPr>
        <w:t xml:space="preserve"> Manter atualizados junto a CONTRATANTE, durante a execução do contrato, a documentação fiscal e trabalhista e demais condições de habilitação e qualificação exigidas na contratação, substituindo qualquer documento que vier a perder a validade;</w:t>
      </w:r>
    </w:p>
    <w:p w14:paraId="50F84EC7" w14:textId="77777777" w:rsidR="00CE30A0" w:rsidRPr="0070537A" w:rsidRDefault="00CE30A0" w:rsidP="00CE30A0">
      <w:pPr>
        <w:adjustRightInd w:val="0"/>
        <w:ind w:left="1134" w:right="-1"/>
        <w:contextualSpacing/>
        <w:jc w:val="both"/>
        <w:rPr>
          <w:rFonts w:ascii="Arial" w:hAnsi="Arial" w:cs="Arial"/>
        </w:rPr>
      </w:pPr>
    </w:p>
    <w:p w14:paraId="60F30C52" w14:textId="77777777" w:rsidR="00CE30A0" w:rsidRPr="0070537A" w:rsidRDefault="00CE30A0" w:rsidP="00CE30A0">
      <w:pPr>
        <w:adjustRightInd w:val="0"/>
        <w:ind w:right="-1"/>
        <w:contextualSpacing/>
        <w:jc w:val="both"/>
        <w:rPr>
          <w:rFonts w:ascii="Arial" w:hAnsi="Arial" w:cs="Arial"/>
        </w:rPr>
      </w:pPr>
      <w:r w:rsidRPr="0070537A">
        <w:rPr>
          <w:rFonts w:ascii="Arial" w:hAnsi="Arial" w:cs="Arial"/>
          <w:b/>
        </w:rPr>
        <w:t>10.18</w:t>
      </w:r>
      <w:r w:rsidRPr="0070537A">
        <w:rPr>
          <w:rFonts w:ascii="Arial" w:hAnsi="Arial" w:cs="Arial"/>
        </w:rPr>
        <w:t xml:space="preserve"> Manter, durante toda a execução do contrato, em compatibilidade com as obrigações por ele assumidas, todas as condições de habilitação e qualificação exigidas na contratação, conforme determina Art. 55º, inciso XIII da Lei. 8.666/93;</w:t>
      </w:r>
    </w:p>
    <w:p w14:paraId="672C926F" w14:textId="77777777" w:rsidR="00CE30A0" w:rsidRPr="0070537A" w:rsidRDefault="00CE30A0" w:rsidP="00CE30A0">
      <w:pPr>
        <w:adjustRightInd w:val="0"/>
        <w:ind w:left="1134" w:right="-1"/>
        <w:contextualSpacing/>
        <w:jc w:val="both"/>
        <w:rPr>
          <w:rFonts w:ascii="Arial" w:hAnsi="Arial" w:cs="Arial"/>
        </w:rPr>
      </w:pPr>
    </w:p>
    <w:p w14:paraId="33FA94B3" w14:textId="39F3985A" w:rsidR="00CE30A0" w:rsidRPr="0070537A" w:rsidRDefault="00CE30A0" w:rsidP="00CE30A0">
      <w:pPr>
        <w:adjustRightInd w:val="0"/>
        <w:ind w:right="-1"/>
        <w:contextualSpacing/>
        <w:jc w:val="both"/>
        <w:rPr>
          <w:rFonts w:ascii="Arial" w:hAnsi="Arial" w:cs="Arial"/>
        </w:rPr>
      </w:pPr>
      <w:r w:rsidRPr="0070537A">
        <w:rPr>
          <w:rFonts w:ascii="Arial" w:hAnsi="Arial" w:cs="Arial"/>
          <w:b/>
        </w:rPr>
        <w:t>10.19</w:t>
      </w:r>
      <w:r w:rsidRPr="0070537A">
        <w:rPr>
          <w:rFonts w:ascii="Arial" w:hAnsi="Arial" w:cs="Arial"/>
        </w:rPr>
        <w:t xml:space="preserve"> Assumir, durante a jornada de trabalho, todas as responsabilidades e tomar as medidas necessárias ao atendimento de seus empregados acidentados ou com mal súbito por meio de seus representantes (CONTRATADA);</w:t>
      </w:r>
    </w:p>
    <w:p w14:paraId="2F2771D7" w14:textId="77777777" w:rsidR="00CE30A0" w:rsidRPr="0070537A" w:rsidRDefault="00CE30A0" w:rsidP="00CE30A0">
      <w:pPr>
        <w:adjustRightInd w:val="0"/>
        <w:ind w:left="1134" w:right="-1"/>
        <w:contextualSpacing/>
        <w:jc w:val="both"/>
        <w:rPr>
          <w:rFonts w:ascii="Arial" w:hAnsi="Arial" w:cs="Arial"/>
        </w:rPr>
      </w:pPr>
    </w:p>
    <w:p w14:paraId="174724A4" w14:textId="77777777" w:rsidR="00CE30A0" w:rsidRPr="0070537A" w:rsidRDefault="00CE30A0" w:rsidP="00CE30A0">
      <w:pPr>
        <w:adjustRightInd w:val="0"/>
        <w:ind w:right="-1"/>
        <w:contextualSpacing/>
        <w:jc w:val="both"/>
        <w:rPr>
          <w:rFonts w:ascii="Arial" w:hAnsi="Arial" w:cs="Arial"/>
        </w:rPr>
      </w:pPr>
      <w:r w:rsidRPr="0070537A">
        <w:rPr>
          <w:rFonts w:ascii="Arial" w:hAnsi="Arial" w:cs="Arial"/>
          <w:b/>
        </w:rPr>
        <w:t>10.20</w:t>
      </w:r>
      <w:r w:rsidRPr="0070537A">
        <w:rPr>
          <w:rFonts w:ascii="Arial" w:hAnsi="Arial" w:cs="Arial"/>
        </w:rPr>
        <w:t xml:space="preserve"> Cumprir, além dos postulados legais vigentes de âmbito federal, estadual e municipal, as normas de segurança do CONTRATANTE;</w:t>
      </w:r>
    </w:p>
    <w:p w14:paraId="1F5571C2" w14:textId="77777777" w:rsidR="00CE30A0" w:rsidRPr="0070537A" w:rsidRDefault="00CE30A0" w:rsidP="00CE30A0">
      <w:pPr>
        <w:adjustRightInd w:val="0"/>
        <w:ind w:left="1134" w:right="-1"/>
        <w:contextualSpacing/>
        <w:jc w:val="both"/>
        <w:rPr>
          <w:rFonts w:ascii="Arial" w:hAnsi="Arial" w:cs="Arial"/>
        </w:rPr>
      </w:pPr>
    </w:p>
    <w:p w14:paraId="2BF9F293" w14:textId="5AD58281" w:rsidR="00CE30A0" w:rsidRPr="0070537A" w:rsidRDefault="00CE30A0" w:rsidP="00CE30A0">
      <w:pPr>
        <w:adjustRightInd w:val="0"/>
        <w:ind w:right="-1"/>
        <w:contextualSpacing/>
        <w:jc w:val="both"/>
        <w:rPr>
          <w:rFonts w:ascii="Arial" w:hAnsi="Arial" w:cs="Arial"/>
        </w:rPr>
      </w:pPr>
      <w:r w:rsidRPr="0070537A">
        <w:rPr>
          <w:rFonts w:ascii="Arial" w:hAnsi="Arial" w:cs="Arial"/>
          <w:b/>
        </w:rPr>
        <w:t>10.21</w:t>
      </w:r>
      <w:r w:rsidRPr="0070537A">
        <w:rPr>
          <w:rFonts w:ascii="Arial" w:hAnsi="Arial" w:cs="Arial"/>
        </w:rPr>
        <w:t xml:space="preserve"> Prestar os serviços, objeto deste Termo de Referência, utilizando-se de empregados de bom nível educacional e moral e comprovando a formação educacional por meio dos documentos indispensáveis à perfeita execução dos trabalhos.</w:t>
      </w:r>
      <w:r w:rsidR="006A5B27">
        <w:rPr>
          <w:rFonts w:ascii="Arial" w:hAnsi="Arial" w:cs="Arial"/>
        </w:rPr>
        <w:t xml:space="preserve"> </w:t>
      </w:r>
      <w:r w:rsidRPr="0070537A">
        <w:rPr>
          <w:rFonts w:ascii="Arial" w:hAnsi="Arial" w:cs="Arial"/>
        </w:rPr>
        <w:t>(CONTRATADA);</w:t>
      </w:r>
    </w:p>
    <w:p w14:paraId="2EDBB5BD" w14:textId="77777777" w:rsidR="00CE30A0" w:rsidRPr="0070537A" w:rsidRDefault="00CE30A0" w:rsidP="00CE30A0">
      <w:pPr>
        <w:adjustRightInd w:val="0"/>
        <w:ind w:left="1134" w:right="-1"/>
        <w:contextualSpacing/>
        <w:jc w:val="both"/>
        <w:rPr>
          <w:rFonts w:ascii="Arial" w:hAnsi="Arial" w:cs="Arial"/>
        </w:rPr>
      </w:pPr>
    </w:p>
    <w:p w14:paraId="3DD7E050" w14:textId="487565F7" w:rsidR="00CE30A0" w:rsidRPr="0070537A" w:rsidRDefault="00CE30A0" w:rsidP="00CE30A0">
      <w:pPr>
        <w:adjustRightInd w:val="0"/>
        <w:ind w:right="-1"/>
        <w:contextualSpacing/>
        <w:jc w:val="both"/>
        <w:rPr>
          <w:rFonts w:ascii="Arial" w:hAnsi="Arial" w:cs="Arial"/>
        </w:rPr>
      </w:pPr>
      <w:r w:rsidRPr="0070537A">
        <w:rPr>
          <w:rFonts w:ascii="Arial" w:hAnsi="Arial" w:cs="Arial"/>
          <w:b/>
        </w:rPr>
        <w:t>10.22</w:t>
      </w:r>
      <w:r w:rsidR="006A5B27">
        <w:rPr>
          <w:rFonts w:ascii="Arial" w:hAnsi="Arial" w:cs="Arial"/>
        </w:rPr>
        <w:t xml:space="preserve"> </w:t>
      </w:r>
      <w:r w:rsidRPr="0070537A">
        <w:rPr>
          <w:rFonts w:ascii="Arial" w:hAnsi="Arial" w:cs="Arial"/>
        </w:rPr>
        <w:t>Prestar esclarecimentos a Secretaria Municipal de Saúde e Unidades vinculadas sobre eventuais atos ou fatos noticiados que a envolvam e relatar toda e qualquer irregularidade observada em função da prestação dos serviços contratados (CONTRATADA);</w:t>
      </w:r>
    </w:p>
    <w:p w14:paraId="1DC52FF0" w14:textId="77777777" w:rsidR="00CE30A0" w:rsidRPr="0070537A" w:rsidRDefault="00CE30A0" w:rsidP="00CE30A0">
      <w:pPr>
        <w:adjustRightInd w:val="0"/>
        <w:ind w:left="1134" w:right="-1"/>
        <w:contextualSpacing/>
        <w:jc w:val="both"/>
        <w:rPr>
          <w:rFonts w:ascii="Arial" w:hAnsi="Arial" w:cs="Arial"/>
        </w:rPr>
      </w:pPr>
    </w:p>
    <w:p w14:paraId="30CCB99E" w14:textId="77777777" w:rsidR="00CE30A0" w:rsidRPr="0070537A" w:rsidRDefault="00CE30A0" w:rsidP="00CE30A0">
      <w:pPr>
        <w:adjustRightInd w:val="0"/>
        <w:ind w:right="-1"/>
        <w:contextualSpacing/>
        <w:jc w:val="both"/>
        <w:rPr>
          <w:rFonts w:ascii="Arial" w:hAnsi="Arial" w:cs="Arial"/>
        </w:rPr>
      </w:pPr>
      <w:r w:rsidRPr="0070537A">
        <w:rPr>
          <w:rFonts w:ascii="Arial" w:hAnsi="Arial" w:cs="Arial"/>
          <w:b/>
        </w:rPr>
        <w:t>10.23</w:t>
      </w:r>
      <w:r w:rsidRPr="0070537A">
        <w:rPr>
          <w:rFonts w:ascii="Arial" w:hAnsi="Arial" w:cs="Arial"/>
        </w:rPr>
        <w:t xml:space="preserve"> Fazer com que seus empregados cumpram rigorosamente todas as suas obrigações e apresentem boa técnica nos serviços (CONTRATADA);</w:t>
      </w:r>
    </w:p>
    <w:p w14:paraId="38F9BB6A" w14:textId="77777777" w:rsidR="00CE30A0" w:rsidRPr="0070537A" w:rsidRDefault="00CE30A0" w:rsidP="00CE30A0">
      <w:pPr>
        <w:adjustRightInd w:val="0"/>
        <w:ind w:left="1134" w:right="-1"/>
        <w:contextualSpacing/>
        <w:jc w:val="both"/>
        <w:rPr>
          <w:rFonts w:ascii="Arial" w:hAnsi="Arial" w:cs="Arial"/>
        </w:rPr>
      </w:pPr>
    </w:p>
    <w:p w14:paraId="5F97A341" w14:textId="77777777" w:rsidR="00CE30A0" w:rsidRPr="0070537A" w:rsidRDefault="00CE30A0" w:rsidP="00CE30A0">
      <w:pPr>
        <w:adjustRightInd w:val="0"/>
        <w:ind w:right="-1"/>
        <w:contextualSpacing/>
        <w:jc w:val="both"/>
        <w:rPr>
          <w:rFonts w:ascii="Arial" w:hAnsi="Arial" w:cs="Arial"/>
        </w:rPr>
      </w:pPr>
      <w:r w:rsidRPr="0070537A">
        <w:rPr>
          <w:rFonts w:ascii="Arial" w:hAnsi="Arial" w:cs="Arial"/>
          <w:b/>
        </w:rPr>
        <w:t>10.24</w:t>
      </w:r>
      <w:r w:rsidRPr="0070537A">
        <w:rPr>
          <w:rFonts w:ascii="Arial" w:hAnsi="Arial" w:cs="Arial"/>
        </w:rPr>
        <w:t xml:space="preserve"> Fornecer a Secretaria Municipal de Saúde a relação nominal, preferencialmente em meio eletrônico, de todo o contingente de empregados destinados a prestar os serviços contratados, informando as respectivas funções, endereços, telefones residenciais e/ou celular, comunicando qualquer alteração que venha a ocorrer (CONTRATADA);</w:t>
      </w:r>
    </w:p>
    <w:p w14:paraId="6C1D1E8F" w14:textId="77777777" w:rsidR="00CE30A0" w:rsidRPr="0070537A" w:rsidRDefault="00CE30A0" w:rsidP="00CE30A0">
      <w:pPr>
        <w:adjustRightInd w:val="0"/>
        <w:ind w:right="-1"/>
        <w:contextualSpacing/>
        <w:jc w:val="both"/>
        <w:rPr>
          <w:rFonts w:ascii="Arial" w:hAnsi="Arial" w:cs="Arial"/>
        </w:rPr>
      </w:pPr>
      <w:r w:rsidRPr="0070537A">
        <w:rPr>
          <w:rFonts w:ascii="Arial" w:hAnsi="Arial" w:cs="Arial"/>
          <w:b/>
        </w:rPr>
        <w:t>10.25</w:t>
      </w:r>
      <w:r w:rsidRPr="0070537A">
        <w:rPr>
          <w:rFonts w:ascii="Arial" w:hAnsi="Arial" w:cs="Arial"/>
        </w:rPr>
        <w:t xml:space="preserve"> Manter disponibilidade de profissionais, dentro dos padrões desejados, para garantir a execução dos serviços, sem interrupção, seja por motivo de férias, licença de qualquer tipo, falta ao serviço, demissão e outros, obedecidas as disposições da legislação trabalhista vigente (CONTRATADA);</w:t>
      </w:r>
    </w:p>
    <w:p w14:paraId="342A4671" w14:textId="77777777" w:rsidR="00CE30A0" w:rsidRPr="0070537A" w:rsidRDefault="00CE30A0" w:rsidP="00CE30A0">
      <w:pPr>
        <w:adjustRightInd w:val="0"/>
        <w:ind w:left="1134" w:right="-1"/>
        <w:contextualSpacing/>
        <w:jc w:val="both"/>
        <w:rPr>
          <w:rFonts w:ascii="Arial" w:hAnsi="Arial" w:cs="Arial"/>
        </w:rPr>
      </w:pPr>
    </w:p>
    <w:p w14:paraId="54DD2581" w14:textId="77777777" w:rsidR="00CE30A0" w:rsidRPr="0070537A" w:rsidRDefault="00CE30A0" w:rsidP="00CE30A0">
      <w:pPr>
        <w:adjustRightInd w:val="0"/>
        <w:ind w:right="-1"/>
        <w:contextualSpacing/>
        <w:jc w:val="both"/>
        <w:rPr>
          <w:rFonts w:ascii="Arial" w:hAnsi="Arial" w:cs="Arial"/>
        </w:rPr>
      </w:pPr>
      <w:r w:rsidRPr="0070537A">
        <w:rPr>
          <w:rFonts w:ascii="Arial" w:hAnsi="Arial" w:cs="Arial"/>
          <w:b/>
        </w:rPr>
        <w:t>10.26</w:t>
      </w:r>
      <w:r w:rsidRPr="0070537A">
        <w:rPr>
          <w:rFonts w:ascii="Arial" w:hAnsi="Arial" w:cs="Arial"/>
        </w:rPr>
        <w:t xml:space="preserve"> Manter a disciplina de seus empregados durante a jornada de trabalho, zelando pelo respeito e cortesia no relacionamento entre colegas, com os usuários e servidores da Secretaria Municipal de Saúde (CONTRATADA);</w:t>
      </w:r>
    </w:p>
    <w:p w14:paraId="42F4B881" w14:textId="77777777" w:rsidR="00CE30A0" w:rsidRPr="0070537A" w:rsidRDefault="00CE30A0" w:rsidP="00CE30A0">
      <w:pPr>
        <w:adjustRightInd w:val="0"/>
        <w:ind w:left="1134" w:right="-1"/>
        <w:contextualSpacing/>
        <w:jc w:val="both"/>
        <w:rPr>
          <w:rFonts w:ascii="Arial" w:hAnsi="Arial" w:cs="Arial"/>
        </w:rPr>
      </w:pPr>
    </w:p>
    <w:p w14:paraId="41570341" w14:textId="6775B449" w:rsidR="00CE30A0" w:rsidRPr="0070537A" w:rsidRDefault="00CE30A0" w:rsidP="00CE30A0">
      <w:pPr>
        <w:adjustRightInd w:val="0"/>
        <w:ind w:right="-1"/>
        <w:contextualSpacing/>
        <w:jc w:val="both"/>
        <w:rPr>
          <w:rFonts w:ascii="Arial" w:hAnsi="Arial" w:cs="Arial"/>
        </w:rPr>
      </w:pPr>
      <w:r w:rsidRPr="0070537A">
        <w:rPr>
          <w:rFonts w:ascii="Arial" w:hAnsi="Arial" w:cs="Arial"/>
          <w:b/>
        </w:rPr>
        <w:t>10.27</w:t>
      </w:r>
      <w:r w:rsidRPr="0070537A">
        <w:rPr>
          <w:rFonts w:ascii="Arial" w:hAnsi="Arial" w:cs="Arial"/>
        </w:rPr>
        <w:t xml:space="preserve"> </w:t>
      </w:r>
      <w:r w:rsidR="00040C8B" w:rsidRPr="0070537A">
        <w:rPr>
          <w:rFonts w:ascii="Arial" w:hAnsi="Arial" w:cs="Arial"/>
        </w:rPr>
        <w:t>Fornece</w:t>
      </w:r>
      <w:r w:rsidRPr="0070537A">
        <w:rPr>
          <w:rFonts w:ascii="Arial" w:hAnsi="Arial" w:cs="Arial"/>
        </w:rPr>
        <w:t>, com a nota fiscal/fatura, os comprovantes dos pagamentos dos empregados referentes ao mês anterior ao vencido e de recolhimento dos encargos sociais e trabalhistas (CONTRATADA);</w:t>
      </w:r>
    </w:p>
    <w:p w14:paraId="4224BF03" w14:textId="77777777" w:rsidR="00CE30A0" w:rsidRPr="0070537A" w:rsidRDefault="00CE30A0" w:rsidP="00CE30A0">
      <w:pPr>
        <w:adjustRightInd w:val="0"/>
        <w:ind w:left="1134" w:right="-1"/>
        <w:contextualSpacing/>
        <w:jc w:val="both"/>
        <w:rPr>
          <w:rFonts w:ascii="Arial" w:hAnsi="Arial" w:cs="Arial"/>
        </w:rPr>
      </w:pPr>
    </w:p>
    <w:p w14:paraId="16C0AD3C" w14:textId="77777777" w:rsidR="00CE30A0" w:rsidRPr="0070537A" w:rsidRDefault="00CE30A0" w:rsidP="00CE30A0">
      <w:pPr>
        <w:adjustRightInd w:val="0"/>
        <w:ind w:right="-1"/>
        <w:contextualSpacing/>
        <w:jc w:val="both"/>
        <w:rPr>
          <w:rFonts w:ascii="Arial" w:hAnsi="Arial" w:cs="Arial"/>
        </w:rPr>
      </w:pPr>
      <w:r w:rsidRPr="0070537A">
        <w:rPr>
          <w:rFonts w:ascii="Arial" w:hAnsi="Arial" w:cs="Arial"/>
          <w:b/>
        </w:rPr>
        <w:t>10.28</w:t>
      </w:r>
      <w:r w:rsidRPr="0070537A">
        <w:rPr>
          <w:rFonts w:ascii="Arial" w:hAnsi="Arial" w:cs="Arial"/>
        </w:rPr>
        <w:t xml:space="preserve"> Instruir os seus empregados quanto à prevenção de acidentes e de incêndios (CONTRATADA);</w:t>
      </w:r>
    </w:p>
    <w:p w14:paraId="78C293C9" w14:textId="77777777" w:rsidR="00CE30A0" w:rsidRPr="0070537A" w:rsidRDefault="00CE30A0" w:rsidP="00CE30A0">
      <w:pPr>
        <w:adjustRightInd w:val="0"/>
        <w:ind w:left="1134" w:right="-1"/>
        <w:contextualSpacing/>
        <w:jc w:val="both"/>
        <w:rPr>
          <w:rFonts w:ascii="Arial" w:hAnsi="Arial" w:cs="Arial"/>
        </w:rPr>
      </w:pPr>
    </w:p>
    <w:p w14:paraId="5BAC80AD" w14:textId="77777777" w:rsidR="00CE30A0" w:rsidRPr="0070537A" w:rsidRDefault="00CE30A0" w:rsidP="00CE30A0">
      <w:pPr>
        <w:adjustRightInd w:val="0"/>
        <w:ind w:right="-1"/>
        <w:contextualSpacing/>
        <w:jc w:val="both"/>
        <w:rPr>
          <w:rFonts w:ascii="Arial" w:hAnsi="Arial" w:cs="Arial"/>
        </w:rPr>
      </w:pPr>
      <w:r w:rsidRPr="0070537A">
        <w:rPr>
          <w:rFonts w:ascii="Arial" w:hAnsi="Arial" w:cs="Arial"/>
          <w:b/>
        </w:rPr>
        <w:t>10.29</w:t>
      </w:r>
      <w:r w:rsidRPr="0070537A">
        <w:rPr>
          <w:rFonts w:ascii="Arial" w:hAnsi="Arial" w:cs="Arial"/>
        </w:rPr>
        <w:t xml:space="preserve"> Responsabilizar-se por quaisquer acidentes de que venham a ser vítimas os seus empregados no desempenho dos serviços ou outros que mantenham vinculação com esses, ainda que nas dependências dos Serviços da Secretaria Municipal de Saúde, cumprindo todas as suas obrigações que as leis trabalhistas e previdenciárias lhes assegurarem e demais exigências para o exercício das atividades (CONTRATADA);</w:t>
      </w:r>
    </w:p>
    <w:p w14:paraId="03D15407" w14:textId="77777777" w:rsidR="00CE30A0" w:rsidRPr="0070537A" w:rsidRDefault="00CE30A0" w:rsidP="00CE30A0">
      <w:pPr>
        <w:adjustRightInd w:val="0"/>
        <w:ind w:left="1134" w:right="283"/>
        <w:contextualSpacing/>
        <w:jc w:val="both"/>
        <w:rPr>
          <w:rFonts w:ascii="Arial" w:hAnsi="Arial" w:cs="Arial"/>
        </w:rPr>
      </w:pPr>
    </w:p>
    <w:p w14:paraId="10914898" w14:textId="77777777" w:rsidR="00CE30A0" w:rsidRPr="0070537A" w:rsidRDefault="00CE30A0" w:rsidP="00CE30A0">
      <w:pPr>
        <w:adjustRightInd w:val="0"/>
        <w:ind w:right="3"/>
        <w:contextualSpacing/>
        <w:jc w:val="both"/>
        <w:rPr>
          <w:rFonts w:ascii="Arial" w:hAnsi="Arial" w:cs="Arial"/>
        </w:rPr>
      </w:pPr>
      <w:r w:rsidRPr="0070537A">
        <w:rPr>
          <w:rFonts w:ascii="Arial" w:hAnsi="Arial" w:cs="Arial"/>
          <w:b/>
        </w:rPr>
        <w:t>10.30</w:t>
      </w:r>
      <w:r w:rsidRPr="0070537A">
        <w:rPr>
          <w:rFonts w:ascii="Arial" w:hAnsi="Arial" w:cs="Arial"/>
        </w:rPr>
        <w:t xml:space="preserve"> A Contratada deverá assumir a completa responsabilidade pela eficiência da prestação dos serviços (CONTRATADA);</w:t>
      </w:r>
    </w:p>
    <w:p w14:paraId="309A9D9A" w14:textId="77777777" w:rsidR="00CE30A0" w:rsidRPr="0070537A" w:rsidRDefault="00CE30A0" w:rsidP="00CE30A0">
      <w:pPr>
        <w:adjustRightInd w:val="0"/>
        <w:ind w:left="1134" w:right="283"/>
        <w:contextualSpacing/>
        <w:jc w:val="both"/>
        <w:rPr>
          <w:rFonts w:ascii="Arial" w:hAnsi="Arial" w:cs="Arial"/>
        </w:rPr>
      </w:pPr>
    </w:p>
    <w:p w14:paraId="369CE122" w14:textId="77777777" w:rsidR="00CE30A0" w:rsidRPr="0070537A" w:rsidRDefault="00CE30A0" w:rsidP="00CE30A0">
      <w:pPr>
        <w:adjustRightInd w:val="0"/>
        <w:ind w:right="3"/>
        <w:contextualSpacing/>
        <w:jc w:val="both"/>
        <w:rPr>
          <w:rFonts w:ascii="Arial" w:hAnsi="Arial" w:cs="Arial"/>
        </w:rPr>
      </w:pPr>
      <w:r w:rsidRPr="0070537A">
        <w:rPr>
          <w:rFonts w:ascii="Arial" w:hAnsi="Arial" w:cs="Arial"/>
          <w:b/>
        </w:rPr>
        <w:t>10.31</w:t>
      </w:r>
      <w:r w:rsidRPr="0070537A">
        <w:rPr>
          <w:rFonts w:ascii="Arial" w:hAnsi="Arial" w:cs="Arial"/>
        </w:rPr>
        <w:t xml:space="preserve"> O não cumprimento destes requisitos pela contratada acarretará a aplicação de sanções e penalidades definidas no contrato.</w:t>
      </w:r>
    </w:p>
    <w:bookmarkEnd w:id="30"/>
    <w:p w14:paraId="3B759411" w14:textId="77777777" w:rsidR="00CE30A0" w:rsidRPr="0070537A" w:rsidRDefault="00CE30A0" w:rsidP="00CE30A0">
      <w:pPr>
        <w:pStyle w:val="PargrafodaLista"/>
        <w:tabs>
          <w:tab w:val="left" w:pos="2195"/>
        </w:tabs>
        <w:ind w:left="2552" w:right="709" w:hanging="851"/>
        <w:contextualSpacing/>
        <w:jc w:val="both"/>
        <w:rPr>
          <w:rFonts w:ascii="Arial" w:hAnsi="Arial" w:cs="Arial"/>
        </w:rPr>
      </w:pPr>
    </w:p>
    <w:p w14:paraId="228F8AEE" w14:textId="4BFC7D88" w:rsidR="00CE30A0" w:rsidRPr="0070537A" w:rsidRDefault="00CE30A0" w:rsidP="00CE30A0">
      <w:pPr>
        <w:pStyle w:val="Corpodetexto"/>
        <w:ind w:right="-1"/>
        <w:contextualSpacing/>
        <w:rPr>
          <w:rFonts w:ascii="Arial" w:hAnsi="Arial" w:cs="Arial"/>
        </w:rPr>
      </w:pPr>
      <w:r w:rsidRPr="0070537A">
        <w:rPr>
          <w:rFonts w:ascii="Arial" w:hAnsi="Arial" w:cs="Arial"/>
          <w:noProof/>
        </w:rPr>
        <mc:AlternateContent>
          <mc:Choice Requires="wpg">
            <w:drawing>
              <wp:anchor distT="0" distB="0" distL="0" distR="0" simplePos="0" relativeHeight="251669504" behindDoc="1" locked="0" layoutInCell="1" allowOverlap="1" wp14:anchorId="5F89C926" wp14:editId="756062F2">
                <wp:simplePos x="0" y="0"/>
                <wp:positionH relativeFrom="page">
                  <wp:posOffset>1074420</wp:posOffset>
                </wp:positionH>
                <wp:positionV relativeFrom="paragraph">
                  <wp:posOffset>123190</wp:posOffset>
                </wp:positionV>
                <wp:extent cx="5811520" cy="260985"/>
                <wp:effectExtent l="7620" t="10160" r="10160" b="5080"/>
                <wp:wrapTopAndBottom/>
                <wp:docPr id="699998739" name="Agrupar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11520" cy="260985"/>
                          <a:chOff x="1692" y="194"/>
                          <a:chExt cx="9152" cy="411"/>
                        </a:xfrm>
                      </wpg:grpSpPr>
                      <wps:wsp>
                        <wps:cNvPr id="1496474039" name="Text Box 97"/>
                        <wps:cNvSpPr txBox="1">
                          <a:spLocks noChangeArrowheads="1"/>
                        </wps:cNvSpPr>
                        <wps:spPr bwMode="auto">
                          <a:xfrm>
                            <a:off x="2196" y="198"/>
                            <a:ext cx="8643" cy="401"/>
                          </a:xfrm>
                          <a:prstGeom prst="rect">
                            <a:avLst/>
                          </a:prstGeom>
                          <a:solidFill>
                            <a:srgbClr val="A5A5A5"/>
                          </a:solidFill>
                          <a:ln w="6096">
                            <a:solidFill>
                              <a:srgbClr val="000001"/>
                            </a:solidFill>
                            <a:miter lim="800000"/>
                            <a:headEnd/>
                            <a:tailEnd/>
                          </a:ln>
                        </wps:spPr>
                        <wps:txbx>
                          <w:txbxContent>
                            <w:p w14:paraId="7996136C" w14:textId="77777777" w:rsidR="00CE30A0" w:rsidRDefault="00CE30A0" w:rsidP="00CE30A0">
                              <w:pPr>
                                <w:spacing w:before="73"/>
                                <w:ind w:left="2"/>
                                <w:rPr>
                                  <w:b/>
                                </w:rPr>
                              </w:pPr>
                              <w:r>
                                <w:rPr>
                                  <w:b/>
                                </w:rPr>
                                <w:t>OBRIGAÇÕES</w:t>
                              </w:r>
                              <w:r>
                                <w:rPr>
                                  <w:b/>
                                  <w:spacing w:val="-1"/>
                                </w:rPr>
                                <w:t xml:space="preserve"> </w:t>
                              </w:r>
                              <w:r>
                                <w:rPr>
                                  <w:b/>
                                </w:rPr>
                                <w:t>DA</w:t>
                              </w:r>
                              <w:r>
                                <w:rPr>
                                  <w:b/>
                                  <w:spacing w:val="1"/>
                                </w:rPr>
                                <w:t xml:space="preserve"> </w:t>
                              </w:r>
                              <w:r>
                                <w:rPr>
                                  <w:b/>
                                </w:rPr>
                                <w:t>CONTRATANTE</w:t>
                              </w:r>
                            </w:p>
                          </w:txbxContent>
                        </wps:txbx>
                        <wps:bodyPr rot="0" vert="horz" wrap="square" lIns="0" tIns="0" rIns="0" bIns="0" anchor="t" anchorCtr="0" upright="1">
                          <a:noAutofit/>
                        </wps:bodyPr>
                      </wps:wsp>
                      <wps:wsp>
                        <wps:cNvPr id="1853422595" name="Text Box 98"/>
                        <wps:cNvSpPr txBox="1">
                          <a:spLocks noChangeArrowheads="1"/>
                        </wps:cNvSpPr>
                        <wps:spPr bwMode="auto">
                          <a:xfrm>
                            <a:off x="1696" y="198"/>
                            <a:ext cx="500" cy="401"/>
                          </a:xfrm>
                          <a:prstGeom prst="rect">
                            <a:avLst/>
                          </a:prstGeom>
                          <a:solidFill>
                            <a:srgbClr val="A5A5A5"/>
                          </a:solidFill>
                          <a:ln w="6096">
                            <a:solidFill>
                              <a:srgbClr val="000001"/>
                            </a:solidFill>
                            <a:miter lim="800000"/>
                            <a:headEnd/>
                            <a:tailEnd/>
                          </a:ln>
                        </wps:spPr>
                        <wps:txbx>
                          <w:txbxContent>
                            <w:p w14:paraId="35D6232B" w14:textId="77777777" w:rsidR="00CE30A0" w:rsidRDefault="00CE30A0" w:rsidP="00CE30A0">
                              <w:pPr>
                                <w:spacing w:before="73"/>
                                <w:rPr>
                                  <w:b/>
                                </w:rPr>
                              </w:pPr>
                              <w:r>
                                <w:rPr>
                                  <w:b/>
                                </w:rPr>
                                <w:t>11</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F89C926" id="Agrupar 2" o:spid="_x0000_s1119" style="position:absolute;margin-left:84.6pt;margin-top:9.7pt;width:457.6pt;height:20.55pt;z-index:-251646976;mso-wrap-distance-left:0;mso-wrap-distance-right:0;mso-position-horizontal-relative:page;mso-position-vertical-relative:text" coordorigin="1692,194" coordsize="9152,4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">
                <v:shape id="Text Box 97" o:spid="_x0000_s1120" type="#_x0000_t202" style="position:absolute;left:2196;top:198;width:8643;height: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" fillcolor="#a5a5a5" strokecolor="#000001" strokeweight=".48pt">
                  <v:textbox inset="0,0,0,0">
                    <w:txbxContent>
                      <w:p w14:paraId="7996136C" w14:textId="77777777" w:rsidR="00CE30A0" w:rsidRDefault="00CE30A0" w:rsidP="00CE30A0">
                        <w:pPr>
                          <w:spacing w:before="73"/>
                          <w:ind w:left="2"/>
                          <w:rPr>
                            <w:b/>
                          </w:rPr>
                        </w:pPr>
                        <w:r>
                          <w:rPr>
                            <w:b/>
                          </w:rPr>
                          <w:t>OBRIGAÇÕES</w:t>
                        </w:r>
                        <w:r>
                          <w:rPr>
                            <w:b/>
                            <w:spacing w:val="-1"/>
                          </w:rPr>
                          <w:t xml:space="preserve"> </w:t>
                        </w:r>
                        <w:r>
                          <w:rPr>
                            <w:b/>
                          </w:rPr>
                          <w:t>DA</w:t>
                        </w:r>
                        <w:r>
                          <w:rPr>
                            <w:b/>
                            <w:spacing w:val="1"/>
                          </w:rPr>
                          <w:t xml:space="preserve"> </w:t>
                        </w:r>
                        <w:r>
                          <w:rPr>
                            <w:b/>
                          </w:rPr>
                          <w:t>CONTRATANTE</w:t>
                        </w:r>
                      </w:p>
                    </w:txbxContent>
                  </v:textbox>
                </v:shape>
                <v:shape id="Text Box 98" o:spid="_x0000_s1121" type="#_x0000_t202" style="position:absolute;left:1696;top:198;width:500;height: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" fillcolor="#a5a5a5" strokecolor="#000001" strokeweight=".48pt">
                  <v:textbox inset="0,0,0,0">
                    <w:txbxContent>
                      <w:p w14:paraId="35D6232B" w14:textId="77777777" w:rsidR="00CE30A0" w:rsidRDefault="00CE30A0" w:rsidP="00CE30A0">
                        <w:pPr>
                          <w:spacing w:before="73"/>
                          <w:rPr>
                            <w:b/>
                          </w:rPr>
                        </w:pPr>
                        <w:r>
                          <w:rPr>
                            <w:b/>
                          </w:rPr>
                          <w:t>11</w:t>
                        </w:r>
                      </w:p>
                    </w:txbxContent>
                  </v:textbox>
                </v:shape>
                <w10:wrap type="topAndBottom" anchorx="page"/>
              </v:group>
            </w:pict>
          </mc:Fallback>
        </mc:AlternateContent>
      </w:r>
    </w:p>
    <w:p w14:paraId="77D18627" w14:textId="77777777" w:rsidR="00CE30A0" w:rsidRPr="0070537A" w:rsidRDefault="00CE30A0" w:rsidP="00CE30A0">
      <w:pPr>
        <w:tabs>
          <w:tab w:val="left" w:pos="1756"/>
        </w:tabs>
        <w:ind w:right="-1"/>
        <w:contextualSpacing/>
        <w:jc w:val="both"/>
        <w:rPr>
          <w:rFonts w:ascii="Arial" w:hAnsi="Arial" w:cs="Arial"/>
        </w:rPr>
      </w:pPr>
      <w:r w:rsidRPr="0070537A">
        <w:rPr>
          <w:rFonts w:ascii="Arial" w:hAnsi="Arial" w:cs="Arial"/>
          <w:b/>
        </w:rPr>
        <w:lastRenderedPageBreak/>
        <w:t>11.1.</w:t>
      </w:r>
      <w:r w:rsidRPr="0070537A">
        <w:rPr>
          <w:rFonts w:ascii="Arial" w:hAnsi="Arial" w:cs="Arial"/>
        </w:rPr>
        <w:t xml:space="preserve"> A</w:t>
      </w:r>
      <w:r w:rsidRPr="0070537A">
        <w:rPr>
          <w:rFonts w:ascii="Arial" w:hAnsi="Arial" w:cs="Arial"/>
          <w:spacing w:val="-1"/>
        </w:rPr>
        <w:t xml:space="preserve"> </w:t>
      </w:r>
      <w:r w:rsidRPr="0070537A">
        <w:rPr>
          <w:rFonts w:ascii="Arial" w:hAnsi="Arial" w:cs="Arial"/>
        </w:rPr>
        <w:t>Contratante</w:t>
      </w:r>
      <w:r w:rsidRPr="0070537A">
        <w:rPr>
          <w:rFonts w:ascii="Arial" w:hAnsi="Arial" w:cs="Arial"/>
          <w:spacing w:val="1"/>
        </w:rPr>
        <w:t xml:space="preserve"> </w:t>
      </w:r>
      <w:r w:rsidRPr="0070537A">
        <w:rPr>
          <w:rFonts w:ascii="Arial" w:hAnsi="Arial" w:cs="Arial"/>
        </w:rPr>
        <w:t>obriga-se</w:t>
      </w:r>
      <w:r w:rsidRPr="0070537A">
        <w:rPr>
          <w:rFonts w:ascii="Arial" w:hAnsi="Arial" w:cs="Arial"/>
          <w:spacing w:val="-3"/>
        </w:rPr>
        <w:t xml:space="preserve"> </w:t>
      </w:r>
      <w:r w:rsidRPr="0070537A">
        <w:rPr>
          <w:rFonts w:ascii="Arial" w:hAnsi="Arial" w:cs="Arial"/>
        </w:rPr>
        <w:t>a:</w:t>
      </w:r>
    </w:p>
    <w:p w14:paraId="3C148120" w14:textId="77777777" w:rsidR="00CE30A0" w:rsidRPr="0070537A" w:rsidRDefault="00CE30A0" w:rsidP="00CE30A0">
      <w:pPr>
        <w:tabs>
          <w:tab w:val="left" w:pos="2202"/>
        </w:tabs>
        <w:ind w:right="3"/>
        <w:contextualSpacing/>
        <w:jc w:val="both"/>
        <w:rPr>
          <w:rFonts w:ascii="Arial" w:hAnsi="Arial" w:cs="Arial"/>
        </w:rPr>
      </w:pPr>
      <w:r w:rsidRPr="0070537A">
        <w:rPr>
          <w:rFonts w:ascii="Arial" w:hAnsi="Arial" w:cs="Arial"/>
          <w:b/>
        </w:rPr>
        <w:t>11.1.1.</w:t>
      </w:r>
      <w:r w:rsidRPr="0070537A">
        <w:rPr>
          <w:rFonts w:ascii="Arial" w:hAnsi="Arial" w:cs="Arial"/>
        </w:rPr>
        <w:t xml:space="preserve"> </w:t>
      </w:r>
      <w:bookmarkStart w:id="31" w:name="_Hlk140503794"/>
      <w:r w:rsidRPr="0070537A">
        <w:rPr>
          <w:rFonts w:ascii="Arial" w:hAnsi="Arial" w:cs="Arial"/>
        </w:rPr>
        <w:t>Acompanhar</w:t>
      </w:r>
      <w:r w:rsidRPr="0070537A">
        <w:rPr>
          <w:rFonts w:ascii="Arial" w:hAnsi="Arial" w:cs="Arial"/>
          <w:spacing w:val="9"/>
        </w:rPr>
        <w:t xml:space="preserve"> </w:t>
      </w:r>
      <w:r w:rsidRPr="0070537A">
        <w:rPr>
          <w:rFonts w:ascii="Arial" w:hAnsi="Arial" w:cs="Arial"/>
        </w:rPr>
        <w:t>e</w:t>
      </w:r>
      <w:r w:rsidRPr="0070537A">
        <w:rPr>
          <w:rFonts w:ascii="Arial" w:hAnsi="Arial" w:cs="Arial"/>
          <w:spacing w:val="12"/>
        </w:rPr>
        <w:t xml:space="preserve"> </w:t>
      </w:r>
      <w:r w:rsidRPr="0070537A">
        <w:rPr>
          <w:rFonts w:ascii="Arial" w:hAnsi="Arial" w:cs="Arial"/>
        </w:rPr>
        <w:t>fiscalizar</w:t>
      </w:r>
      <w:r w:rsidRPr="0070537A">
        <w:rPr>
          <w:rFonts w:ascii="Arial" w:hAnsi="Arial" w:cs="Arial"/>
          <w:spacing w:val="6"/>
        </w:rPr>
        <w:t xml:space="preserve"> </w:t>
      </w:r>
      <w:r w:rsidRPr="0070537A">
        <w:rPr>
          <w:rFonts w:ascii="Arial" w:hAnsi="Arial" w:cs="Arial"/>
        </w:rPr>
        <w:t>o</w:t>
      </w:r>
      <w:r w:rsidRPr="0070537A">
        <w:rPr>
          <w:rFonts w:ascii="Arial" w:hAnsi="Arial" w:cs="Arial"/>
          <w:spacing w:val="10"/>
        </w:rPr>
        <w:t xml:space="preserve"> </w:t>
      </w:r>
      <w:r w:rsidRPr="0070537A">
        <w:rPr>
          <w:rFonts w:ascii="Arial" w:hAnsi="Arial" w:cs="Arial"/>
        </w:rPr>
        <w:t>cumprimento</w:t>
      </w:r>
      <w:r w:rsidRPr="0070537A">
        <w:rPr>
          <w:rFonts w:ascii="Arial" w:hAnsi="Arial" w:cs="Arial"/>
          <w:spacing w:val="9"/>
        </w:rPr>
        <w:t xml:space="preserve"> </w:t>
      </w:r>
      <w:r w:rsidRPr="0070537A">
        <w:rPr>
          <w:rFonts w:ascii="Arial" w:hAnsi="Arial" w:cs="Arial"/>
        </w:rPr>
        <w:t>das</w:t>
      </w:r>
      <w:r w:rsidRPr="0070537A">
        <w:rPr>
          <w:rFonts w:ascii="Arial" w:hAnsi="Arial" w:cs="Arial"/>
          <w:spacing w:val="9"/>
        </w:rPr>
        <w:t xml:space="preserve"> </w:t>
      </w:r>
      <w:r w:rsidRPr="0070537A">
        <w:rPr>
          <w:rFonts w:ascii="Arial" w:hAnsi="Arial" w:cs="Arial"/>
        </w:rPr>
        <w:t>obrigações</w:t>
      </w:r>
      <w:r w:rsidRPr="0070537A">
        <w:rPr>
          <w:rFonts w:ascii="Arial" w:hAnsi="Arial" w:cs="Arial"/>
          <w:spacing w:val="10"/>
        </w:rPr>
        <w:t xml:space="preserve"> </w:t>
      </w:r>
      <w:r w:rsidRPr="0070537A">
        <w:rPr>
          <w:rFonts w:ascii="Arial" w:hAnsi="Arial" w:cs="Arial"/>
        </w:rPr>
        <w:t>da</w:t>
      </w:r>
      <w:r w:rsidRPr="0070537A">
        <w:rPr>
          <w:rFonts w:ascii="Arial" w:hAnsi="Arial" w:cs="Arial"/>
          <w:spacing w:val="9"/>
        </w:rPr>
        <w:t xml:space="preserve"> </w:t>
      </w:r>
      <w:r w:rsidRPr="0070537A">
        <w:rPr>
          <w:rFonts w:ascii="Arial" w:hAnsi="Arial" w:cs="Arial"/>
        </w:rPr>
        <w:t>Contratada,</w:t>
      </w:r>
      <w:r w:rsidRPr="0070537A">
        <w:rPr>
          <w:rFonts w:ascii="Arial" w:hAnsi="Arial" w:cs="Arial"/>
          <w:spacing w:val="7"/>
        </w:rPr>
        <w:t xml:space="preserve"> </w:t>
      </w:r>
      <w:r w:rsidRPr="0070537A">
        <w:rPr>
          <w:rFonts w:ascii="Arial" w:hAnsi="Arial" w:cs="Arial"/>
        </w:rPr>
        <w:t>através</w:t>
      </w:r>
      <w:r w:rsidRPr="0070537A">
        <w:rPr>
          <w:rFonts w:ascii="Arial" w:hAnsi="Arial" w:cs="Arial"/>
          <w:spacing w:val="7"/>
        </w:rPr>
        <w:t xml:space="preserve"> </w:t>
      </w:r>
      <w:r w:rsidRPr="0070537A">
        <w:rPr>
          <w:rFonts w:ascii="Arial" w:hAnsi="Arial" w:cs="Arial"/>
        </w:rPr>
        <w:t>de</w:t>
      </w:r>
      <w:r w:rsidRPr="0070537A">
        <w:rPr>
          <w:rFonts w:ascii="Arial" w:hAnsi="Arial" w:cs="Arial"/>
          <w:spacing w:val="-57"/>
        </w:rPr>
        <w:t xml:space="preserve"> </w:t>
      </w:r>
      <w:r w:rsidRPr="0070537A">
        <w:rPr>
          <w:rFonts w:ascii="Arial" w:hAnsi="Arial" w:cs="Arial"/>
        </w:rPr>
        <w:t>servidor</w:t>
      </w:r>
      <w:r w:rsidRPr="0070537A">
        <w:rPr>
          <w:rFonts w:ascii="Arial" w:hAnsi="Arial" w:cs="Arial"/>
          <w:spacing w:val="-3"/>
        </w:rPr>
        <w:t xml:space="preserve"> </w:t>
      </w:r>
      <w:r w:rsidRPr="0070537A">
        <w:rPr>
          <w:rFonts w:ascii="Arial" w:hAnsi="Arial" w:cs="Arial"/>
        </w:rPr>
        <w:t>especialmente</w:t>
      </w:r>
      <w:r w:rsidRPr="0070537A">
        <w:rPr>
          <w:rFonts w:ascii="Arial" w:hAnsi="Arial" w:cs="Arial"/>
          <w:spacing w:val="-3"/>
        </w:rPr>
        <w:t xml:space="preserve"> </w:t>
      </w:r>
      <w:r w:rsidRPr="0070537A">
        <w:rPr>
          <w:rFonts w:ascii="Arial" w:hAnsi="Arial" w:cs="Arial"/>
        </w:rPr>
        <w:t>designado</w:t>
      </w:r>
      <w:bookmarkEnd w:id="31"/>
      <w:r w:rsidRPr="0070537A">
        <w:rPr>
          <w:rFonts w:ascii="Arial" w:hAnsi="Arial" w:cs="Arial"/>
        </w:rPr>
        <w:t>;</w:t>
      </w:r>
    </w:p>
    <w:p w14:paraId="79AA854F" w14:textId="77777777" w:rsidR="00CE30A0" w:rsidRPr="0070537A" w:rsidRDefault="00CE30A0" w:rsidP="00CE30A0">
      <w:pPr>
        <w:tabs>
          <w:tab w:val="left" w:pos="2226"/>
        </w:tabs>
        <w:ind w:right="709"/>
        <w:contextualSpacing/>
        <w:jc w:val="both"/>
        <w:rPr>
          <w:rFonts w:ascii="Arial" w:hAnsi="Arial" w:cs="Arial"/>
        </w:rPr>
      </w:pPr>
      <w:r w:rsidRPr="0070537A">
        <w:rPr>
          <w:rFonts w:ascii="Arial" w:hAnsi="Arial" w:cs="Arial"/>
          <w:b/>
        </w:rPr>
        <w:t>11.1.2.</w:t>
      </w:r>
      <w:r w:rsidRPr="0070537A">
        <w:rPr>
          <w:rFonts w:ascii="Arial" w:hAnsi="Arial" w:cs="Arial"/>
        </w:rPr>
        <w:t xml:space="preserve"> </w:t>
      </w:r>
      <w:bookmarkStart w:id="32" w:name="_Hlk140503803"/>
      <w:r w:rsidRPr="0070537A">
        <w:rPr>
          <w:rFonts w:ascii="Arial" w:hAnsi="Arial" w:cs="Arial"/>
        </w:rPr>
        <w:t>Efetuar</w:t>
      </w:r>
      <w:r w:rsidRPr="0070537A">
        <w:rPr>
          <w:rFonts w:ascii="Arial" w:hAnsi="Arial" w:cs="Arial"/>
          <w:spacing w:val="-1"/>
        </w:rPr>
        <w:t xml:space="preserve"> </w:t>
      </w:r>
      <w:r w:rsidRPr="0070537A">
        <w:rPr>
          <w:rFonts w:ascii="Arial" w:hAnsi="Arial" w:cs="Arial"/>
        </w:rPr>
        <w:t>o pagamento no</w:t>
      </w:r>
      <w:r w:rsidRPr="0070537A">
        <w:rPr>
          <w:rFonts w:ascii="Arial" w:hAnsi="Arial" w:cs="Arial"/>
          <w:spacing w:val="-1"/>
        </w:rPr>
        <w:t xml:space="preserve"> </w:t>
      </w:r>
      <w:r w:rsidRPr="0070537A">
        <w:rPr>
          <w:rFonts w:ascii="Arial" w:hAnsi="Arial" w:cs="Arial"/>
        </w:rPr>
        <w:t>prazo previsto</w:t>
      </w:r>
      <w:bookmarkEnd w:id="32"/>
      <w:r w:rsidRPr="0070537A">
        <w:rPr>
          <w:rFonts w:ascii="Arial" w:hAnsi="Arial" w:cs="Arial"/>
        </w:rPr>
        <w:t>.</w:t>
      </w:r>
    </w:p>
    <w:p w14:paraId="1DC91BFE" w14:textId="77777777" w:rsidR="00CE30A0" w:rsidRPr="0070537A" w:rsidRDefault="00CE30A0" w:rsidP="00CE30A0">
      <w:pPr>
        <w:tabs>
          <w:tab w:val="left" w:pos="2204"/>
        </w:tabs>
        <w:ind w:right="3"/>
        <w:contextualSpacing/>
        <w:jc w:val="both"/>
        <w:rPr>
          <w:rFonts w:ascii="Arial" w:hAnsi="Arial" w:cs="Arial"/>
        </w:rPr>
      </w:pPr>
      <w:r w:rsidRPr="0070537A">
        <w:rPr>
          <w:rFonts w:ascii="Arial" w:hAnsi="Arial" w:cs="Arial"/>
          <w:b/>
        </w:rPr>
        <w:t>11.1.3.</w:t>
      </w:r>
      <w:r w:rsidRPr="0070537A">
        <w:rPr>
          <w:rFonts w:ascii="Arial" w:hAnsi="Arial" w:cs="Arial"/>
        </w:rPr>
        <w:t xml:space="preserve"> </w:t>
      </w:r>
      <w:bookmarkStart w:id="33" w:name="_Hlk140503812"/>
      <w:r w:rsidRPr="0070537A">
        <w:rPr>
          <w:rFonts w:ascii="Arial" w:hAnsi="Arial" w:cs="Arial"/>
        </w:rPr>
        <w:t>Prestar à CONTRATADA todas as informações necessárias à execução dos serviços</w:t>
      </w:r>
      <w:bookmarkEnd w:id="33"/>
      <w:r w:rsidRPr="0070537A">
        <w:rPr>
          <w:rFonts w:ascii="Arial" w:hAnsi="Arial" w:cs="Arial"/>
        </w:rPr>
        <w:t>;</w:t>
      </w:r>
    </w:p>
    <w:p w14:paraId="47438F27" w14:textId="77777777" w:rsidR="00CE30A0" w:rsidRPr="0070537A" w:rsidRDefault="00CE30A0" w:rsidP="00CE30A0">
      <w:pPr>
        <w:tabs>
          <w:tab w:val="left" w:pos="2202"/>
        </w:tabs>
        <w:ind w:right="-1"/>
        <w:contextualSpacing/>
        <w:jc w:val="both"/>
        <w:rPr>
          <w:rFonts w:ascii="Arial" w:hAnsi="Arial" w:cs="Arial"/>
        </w:rPr>
      </w:pPr>
      <w:r w:rsidRPr="0070537A">
        <w:rPr>
          <w:rFonts w:ascii="Arial" w:hAnsi="Arial" w:cs="Arial"/>
          <w:b/>
        </w:rPr>
        <w:t>11.1.4.</w:t>
      </w:r>
      <w:r w:rsidRPr="0070537A">
        <w:rPr>
          <w:rFonts w:ascii="Arial" w:hAnsi="Arial" w:cs="Arial"/>
        </w:rPr>
        <w:t xml:space="preserve"> </w:t>
      </w:r>
      <w:bookmarkStart w:id="34" w:name="_Hlk140503827"/>
      <w:r w:rsidRPr="0070537A">
        <w:rPr>
          <w:rFonts w:ascii="Arial" w:hAnsi="Arial" w:cs="Arial"/>
        </w:rPr>
        <w:t>Efetuar</w:t>
      </w:r>
      <w:r w:rsidRPr="0070537A">
        <w:rPr>
          <w:rFonts w:ascii="Arial" w:hAnsi="Arial" w:cs="Arial"/>
          <w:spacing w:val="-1"/>
        </w:rPr>
        <w:t xml:space="preserve"> </w:t>
      </w:r>
      <w:r w:rsidRPr="0070537A">
        <w:rPr>
          <w:rFonts w:ascii="Arial" w:hAnsi="Arial" w:cs="Arial"/>
        </w:rPr>
        <w:t>o pagamento no</w:t>
      </w:r>
      <w:r w:rsidRPr="0070537A">
        <w:rPr>
          <w:rFonts w:ascii="Arial" w:hAnsi="Arial" w:cs="Arial"/>
          <w:spacing w:val="-1"/>
        </w:rPr>
        <w:t xml:space="preserve"> </w:t>
      </w:r>
      <w:r w:rsidRPr="0070537A">
        <w:rPr>
          <w:rFonts w:ascii="Arial" w:hAnsi="Arial" w:cs="Arial"/>
        </w:rPr>
        <w:t>prazo previsto</w:t>
      </w:r>
      <w:bookmarkEnd w:id="34"/>
      <w:r w:rsidRPr="0070537A">
        <w:rPr>
          <w:rFonts w:ascii="Arial" w:hAnsi="Arial" w:cs="Arial"/>
        </w:rPr>
        <w:t>.</w:t>
      </w:r>
    </w:p>
    <w:p w14:paraId="05D7A7A2" w14:textId="77777777" w:rsidR="00CE30A0" w:rsidRPr="0070537A" w:rsidRDefault="00CE30A0" w:rsidP="00CE30A0">
      <w:pPr>
        <w:adjustRightInd w:val="0"/>
        <w:contextualSpacing/>
        <w:jc w:val="both"/>
        <w:rPr>
          <w:rFonts w:ascii="Arial" w:hAnsi="Arial" w:cs="Arial"/>
        </w:rPr>
      </w:pPr>
      <w:r w:rsidRPr="0070537A">
        <w:rPr>
          <w:rFonts w:ascii="Arial" w:hAnsi="Arial" w:cs="Arial"/>
          <w:b/>
        </w:rPr>
        <w:t>11.1.5</w:t>
      </w:r>
      <w:r w:rsidRPr="0070537A">
        <w:rPr>
          <w:rFonts w:ascii="Arial" w:hAnsi="Arial" w:cs="Arial"/>
        </w:rPr>
        <w:t xml:space="preserve"> </w:t>
      </w:r>
      <w:bookmarkStart w:id="35" w:name="_Hlk140503837"/>
      <w:r w:rsidRPr="0070537A">
        <w:rPr>
          <w:rFonts w:ascii="Arial" w:hAnsi="Arial" w:cs="Arial"/>
        </w:rPr>
        <w:t>Notificar à CONTRATADA, por escrito, qualquer irregularidade constatada, solicitando providências para a regularização das mesmas;</w:t>
      </w:r>
    </w:p>
    <w:p w14:paraId="5B160F9E" w14:textId="2EB4FD3E" w:rsidR="00CE30A0" w:rsidRPr="0070537A" w:rsidRDefault="00CE30A0" w:rsidP="00CE30A0">
      <w:pPr>
        <w:adjustRightInd w:val="0"/>
        <w:contextualSpacing/>
        <w:jc w:val="both"/>
        <w:rPr>
          <w:rFonts w:ascii="Arial" w:hAnsi="Arial" w:cs="Arial"/>
        </w:rPr>
      </w:pPr>
      <w:r w:rsidRPr="0070537A">
        <w:rPr>
          <w:rFonts w:ascii="Arial" w:hAnsi="Arial" w:cs="Arial"/>
          <w:b/>
        </w:rPr>
        <w:t>11.1.6</w:t>
      </w:r>
      <w:r w:rsidRPr="0070537A">
        <w:rPr>
          <w:rFonts w:ascii="Arial" w:hAnsi="Arial" w:cs="Arial"/>
        </w:rPr>
        <w:t xml:space="preserve"> Não utilizar os empregados da contratada em atividades que não estejam especificadas no contrato;</w:t>
      </w:r>
    </w:p>
    <w:p w14:paraId="7861FBBC" w14:textId="77777777" w:rsidR="00CE30A0" w:rsidRPr="0070537A" w:rsidRDefault="00CE30A0" w:rsidP="00CE30A0">
      <w:pPr>
        <w:adjustRightInd w:val="0"/>
        <w:contextualSpacing/>
        <w:jc w:val="both"/>
        <w:rPr>
          <w:rFonts w:ascii="Arial" w:hAnsi="Arial" w:cs="Arial"/>
        </w:rPr>
      </w:pPr>
      <w:r w:rsidRPr="0070537A">
        <w:rPr>
          <w:rFonts w:ascii="Arial" w:hAnsi="Arial" w:cs="Arial"/>
          <w:b/>
        </w:rPr>
        <w:t>11.1.7</w:t>
      </w:r>
      <w:r w:rsidRPr="0070537A">
        <w:rPr>
          <w:rFonts w:ascii="Arial" w:hAnsi="Arial" w:cs="Arial"/>
        </w:rPr>
        <w:t xml:space="preserve"> Confirmar a frequência mensal dos funcionários lotados nos serviços de saúde, através de instrumento de controle, para verificação do quantitativo de profissionais pactuado, para fins de pagamento.</w:t>
      </w:r>
    </w:p>
    <w:bookmarkEnd w:id="35"/>
    <w:p w14:paraId="6203453E" w14:textId="77777777" w:rsidR="00CE30A0" w:rsidRPr="0070537A" w:rsidRDefault="00CE30A0" w:rsidP="00CE30A0">
      <w:pPr>
        <w:pStyle w:val="PargrafodaLista"/>
        <w:tabs>
          <w:tab w:val="left" w:pos="2202"/>
        </w:tabs>
        <w:ind w:left="1701" w:right="-1"/>
        <w:contextualSpacing/>
        <w:jc w:val="both"/>
        <w:rPr>
          <w:rFonts w:ascii="Arial" w:hAnsi="Arial" w:cs="Arial"/>
        </w:rPr>
      </w:pPr>
    </w:p>
    <w:p w14:paraId="328455BC" w14:textId="52D4F4D5" w:rsidR="00CE30A0" w:rsidRPr="0070537A" w:rsidRDefault="00CE30A0" w:rsidP="00CE30A0">
      <w:pPr>
        <w:pStyle w:val="Corpodetexto"/>
        <w:ind w:right="-1"/>
        <w:contextualSpacing/>
        <w:rPr>
          <w:rFonts w:ascii="Arial" w:hAnsi="Arial" w:cs="Arial"/>
        </w:rPr>
      </w:pPr>
      <w:r w:rsidRPr="0070537A">
        <w:rPr>
          <w:rFonts w:ascii="Arial" w:hAnsi="Arial" w:cs="Arial"/>
          <w:noProof/>
        </w:rPr>
        <mc:AlternateContent>
          <mc:Choice Requires="wpg">
            <w:drawing>
              <wp:anchor distT="0" distB="0" distL="0" distR="0" simplePos="0" relativeHeight="251670528" behindDoc="1" locked="0" layoutInCell="1" allowOverlap="1" wp14:anchorId="43F68E06" wp14:editId="6A1C1816">
                <wp:simplePos x="0" y="0"/>
                <wp:positionH relativeFrom="page">
                  <wp:posOffset>1074420</wp:posOffset>
                </wp:positionH>
                <wp:positionV relativeFrom="paragraph">
                  <wp:posOffset>209550</wp:posOffset>
                </wp:positionV>
                <wp:extent cx="5811520" cy="262255"/>
                <wp:effectExtent l="7620" t="10160" r="10160" b="3810"/>
                <wp:wrapTopAndBottom/>
                <wp:docPr id="1059146848" name="Agrupar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11520" cy="262255"/>
                          <a:chOff x="1692" y="330"/>
                          <a:chExt cx="9152" cy="413"/>
                        </a:xfrm>
                      </wpg:grpSpPr>
                      <wps:wsp>
                        <wps:cNvPr id="592029434" name="Text Box 100"/>
                        <wps:cNvSpPr txBox="1">
                          <a:spLocks noChangeArrowheads="1"/>
                        </wps:cNvSpPr>
                        <wps:spPr bwMode="auto">
                          <a:xfrm>
                            <a:off x="2196" y="334"/>
                            <a:ext cx="8643" cy="404"/>
                          </a:xfrm>
                          <a:prstGeom prst="rect">
                            <a:avLst/>
                          </a:prstGeom>
                          <a:solidFill>
                            <a:srgbClr val="A5A5A5"/>
                          </a:solidFill>
                          <a:ln w="6096">
                            <a:solidFill>
                              <a:srgbClr val="000001"/>
                            </a:solidFill>
                            <a:miter lim="800000"/>
                            <a:headEnd/>
                            <a:tailEnd/>
                          </a:ln>
                        </wps:spPr>
                        <wps:txbx>
                          <w:txbxContent>
                            <w:p w14:paraId="459D78AC" w14:textId="77777777" w:rsidR="00CE30A0" w:rsidRDefault="00CE30A0" w:rsidP="00CE30A0">
                              <w:pPr>
                                <w:spacing w:before="73"/>
                                <w:ind w:left="2" w:right="120"/>
                                <w:rPr>
                                  <w:b/>
                                </w:rPr>
                              </w:pPr>
                              <w:r>
                                <w:rPr>
                                  <w:b/>
                                </w:rPr>
                                <w:t>INFRAÇÕES</w:t>
                              </w:r>
                              <w:r>
                                <w:rPr>
                                  <w:b/>
                                  <w:spacing w:val="1"/>
                                </w:rPr>
                                <w:t xml:space="preserve"> </w:t>
                              </w:r>
                              <w:r>
                                <w:rPr>
                                  <w:b/>
                                </w:rPr>
                                <w:t>E</w:t>
                              </w:r>
                              <w:r>
                                <w:rPr>
                                  <w:b/>
                                  <w:spacing w:val="-2"/>
                                </w:rPr>
                                <w:t xml:space="preserve"> </w:t>
                              </w:r>
                              <w:r>
                                <w:rPr>
                                  <w:b/>
                                </w:rPr>
                                <w:t>SA</w:t>
                              </w:r>
                              <w:r>
                                <w:rPr>
                                  <w:b/>
                                  <w:spacing w:val="52"/>
                                </w:rPr>
                                <w:t xml:space="preserve"> </w:t>
                              </w:r>
                              <w:r>
                                <w:rPr>
                                  <w:b/>
                                </w:rPr>
                                <w:t>ÇÕES</w:t>
                              </w:r>
                              <w:r>
                                <w:rPr>
                                  <w:b/>
                                  <w:spacing w:val="1"/>
                                </w:rPr>
                                <w:t xml:space="preserve"> </w:t>
                              </w:r>
                              <w:r>
                                <w:rPr>
                                  <w:b/>
                                </w:rPr>
                                <w:t>ADMINISTRATIVAS</w:t>
                              </w:r>
                            </w:p>
                          </w:txbxContent>
                        </wps:txbx>
                        <wps:bodyPr rot="0" vert="horz" wrap="square" lIns="0" tIns="0" rIns="0" bIns="0" anchor="t" anchorCtr="0" upright="1">
                          <a:noAutofit/>
                        </wps:bodyPr>
                      </wps:wsp>
                      <wps:wsp>
                        <wps:cNvPr id="654972772" name="Text Box 101"/>
                        <wps:cNvSpPr txBox="1">
                          <a:spLocks noChangeArrowheads="1"/>
                        </wps:cNvSpPr>
                        <wps:spPr bwMode="auto">
                          <a:xfrm>
                            <a:off x="1696" y="334"/>
                            <a:ext cx="500" cy="404"/>
                          </a:xfrm>
                          <a:prstGeom prst="rect">
                            <a:avLst/>
                          </a:prstGeom>
                          <a:solidFill>
                            <a:srgbClr val="A5A5A5"/>
                          </a:solidFill>
                          <a:ln w="6096">
                            <a:solidFill>
                              <a:srgbClr val="000001"/>
                            </a:solidFill>
                            <a:miter lim="800000"/>
                            <a:headEnd/>
                            <a:tailEnd/>
                          </a:ln>
                        </wps:spPr>
                        <wps:txbx>
                          <w:txbxContent>
                            <w:p w14:paraId="26395888" w14:textId="77777777" w:rsidR="00CE30A0" w:rsidRDefault="00CE30A0" w:rsidP="00CE30A0">
                              <w:pPr>
                                <w:spacing w:before="73"/>
                                <w:rPr>
                                  <w:b/>
                                </w:rPr>
                              </w:pPr>
                              <w:r>
                                <w:rPr>
                                  <w:b/>
                                </w:rPr>
                                <w:t>12</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3F68E06" id="Agrupar 1" o:spid="_x0000_s1122" style="position:absolute;margin-left:84.6pt;margin-top:16.5pt;width:457.6pt;height:20.65pt;z-index:-251645952;mso-wrap-distance-left:0;mso-wrap-distance-right:0;mso-position-horizontal-relative:page;mso-position-vertical-relative:text" coordorigin="1692,330" coordsize="9152,4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">
                <v:shape id="Text Box 100" o:spid="_x0000_s1123" type="#_x0000_t202" style="position:absolute;left:2196;top:334;width:8643;height:4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" fillcolor="#a5a5a5" strokecolor="#000001" strokeweight=".48pt">
                  <v:textbox inset="0,0,0,0">
                    <w:txbxContent>
                      <w:p w14:paraId="459D78AC" w14:textId="77777777" w:rsidR="00CE30A0" w:rsidRDefault="00CE30A0" w:rsidP="00CE30A0">
                        <w:pPr>
                          <w:spacing w:before="73"/>
                          <w:ind w:left="2" w:right="120"/>
                          <w:rPr>
                            <w:b/>
                          </w:rPr>
                        </w:pPr>
                        <w:r>
                          <w:rPr>
                            <w:b/>
                          </w:rPr>
                          <w:t>INFRAÇÕES</w:t>
                        </w:r>
                        <w:r>
                          <w:rPr>
                            <w:b/>
                            <w:spacing w:val="1"/>
                          </w:rPr>
                          <w:t xml:space="preserve"> </w:t>
                        </w:r>
                        <w:r>
                          <w:rPr>
                            <w:b/>
                          </w:rPr>
                          <w:t>E</w:t>
                        </w:r>
                        <w:r>
                          <w:rPr>
                            <w:b/>
                            <w:spacing w:val="-2"/>
                          </w:rPr>
                          <w:t xml:space="preserve"> </w:t>
                        </w:r>
                        <w:r>
                          <w:rPr>
                            <w:b/>
                          </w:rPr>
                          <w:t>SA</w:t>
                        </w:r>
                        <w:r>
                          <w:rPr>
                            <w:b/>
                            <w:spacing w:val="52"/>
                          </w:rPr>
                          <w:t xml:space="preserve"> </w:t>
                        </w:r>
                        <w:r>
                          <w:rPr>
                            <w:b/>
                          </w:rPr>
                          <w:t>ÇÕES</w:t>
                        </w:r>
                        <w:r>
                          <w:rPr>
                            <w:b/>
                            <w:spacing w:val="1"/>
                          </w:rPr>
                          <w:t xml:space="preserve"> </w:t>
                        </w:r>
                        <w:r>
                          <w:rPr>
                            <w:b/>
                          </w:rPr>
                          <w:t>ADMINISTRATIVAS</w:t>
                        </w:r>
                      </w:p>
                    </w:txbxContent>
                  </v:textbox>
                </v:shape>
                <v:shape id="Text Box 101" o:spid="_x0000_s1124" type="#_x0000_t202" style="position:absolute;left:1696;top:334;width:500;height:4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" fillcolor="#a5a5a5" strokecolor="#000001" strokeweight=".48pt">
                  <v:textbox inset="0,0,0,0">
                    <w:txbxContent>
                      <w:p w14:paraId="26395888" w14:textId="77777777" w:rsidR="00CE30A0" w:rsidRDefault="00CE30A0" w:rsidP="00CE30A0">
                        <w:pPr>
                          <w:spacing w:before="73"/>
                          <w:rPr>
                            <w:b/>
                          </w:rPr>
                        </w:pPr>
                        <w:r>
                          <w:rPr>
                            <w:b/>
                          </w:rPr>
                          <w:t>12</w:t>
                        </w:r>
                      </w:p>
                    </w:txbxContent>
                  </v:textbox>
                </v:shape>
                <w10:wrap type="topAndBottom" anchorx="page"/>
              </v:group>
            </w:pict>
          </mc:Fallback>
        </mc:AlternateContent>
      </w:r>
    </w:p>
    <w:p w14:paraId="533DCCA9" w14:textId="77777777" w:rsidR="00CE30A0" w:rsidRPr="0070537A" w:rsidRDefault="00CE30A0" w:rsidP="00CE30A0">
      <w:pPr>
        <w:adjustRightInd w:val="0"/>
        <w:contextualSpacing/>
        <w:jc w:val="both"/>
        <w:rPr>
          <w:rFonts w:ascii="Arial" w:hAnsi="Arial" w:cs="Arial"/>
          <w:b/>
        </w:rPr>
      </w:pPr>
    </w:p>
    <w:p w14:paraId="04E14604" w14:textId="77777777" w:rsidR="00CE30A0" w:rsidRPr="0070537A" w:rsidRDefault="00CE30A0" w:rsidP="00CE30A0">
      <w:pPr>
        <w:adjustRightInd w:val="0"/>
        <w:contextualSpacing/>
        <w:jc w:val="both"/>
        <w:rPr>
          <w:rFonts w:ascii="Arial" w:hAnsi="Arial" w:cs="Arial"/>
        </w:rPr>
      </w:pPr>
      <w:r w:rsidRPr="0070537A">
        <w:rPr>
          <w:rFonts w:ascii="Arial" w:hAnsi="Arial" w:cs="Arial"/>
          <w:b/>
        </w:rPr>
        <w:t>12.1.</w:t>
      </w:r>
      <w:r w:rsidRPr="0070537A">
        <w:rPr>
          <w:rFonts w:ascii="Arial" w:hAnsi="Arial" w:cs="Arial"/>
          <w:b/>
          <w:spacing w:val="13"/>
        </w:rPr>
        <w:t xml:space="preserve"> </w:t>
      </w:r>
      <w:r w:rsidRPr="0070537A">
        <w:rPr>
          <w:rFonts w:ascii="Arial" w:hAnsi="Arial" w:cs="Arial"/>
        </w:rPr>
        <w:t>A CONTRATADA que ensejar o retardamento da execução do certame, não mantiver a proposta, falhar ou fraudar na execução do contrato ou instrumento equivalente, deixar de entregar ou apresentar documentação falsa no certame, comportar-se de modo inidôneo, fizer declaração falsa ou cometer fraude fiscal, poderão ser aplicadas, conforme o caso, as seguintes sanções, além das responsabilidades por perdas e danos causados à Administração Pública Municipal:</w:t>
      </w:r>
    </w:p>
    <w:p w14:paraId="5147BA07" w14:textId="77777777" w:rsidR="00CE30A0" w:rsidRPr="0070537A" w:rsidRDefault="00CE30A0" w:rsidP="00CE30A0">
      <w:pPr>
        <w:adjustRightInd w:val="0"/>
        <w:contextualSpacing/>
        <w:jc w:val="both"/>
        <w:rPr>
          <w:rFonts w:ascii="Arial" w:hAnsi="Arial" w:cs="Arial"/>
        </w:rPr>
      </w:pPr>
    </w:p>
    <w:p w14:paraId="47B88FAF" w14:textId="6D25363F" w:rsidR="00CE30A0" w:rsidRPr="0070537A" w:rsidRDefault="00CE30A0" w:rsidP="00CE30A0">
      <w:pPr>
        <w:adjustRightInd w:val="0"/>
        <w:contextualSpacing/>
        <w:jc w:val="both"/>
        <w:rPr>
          <w:rFonts w:ascii="Arial" w:hAnsi="Arial" w:cs="Arial"/>
        </w:rPr>
      </w:pPr>
      <w:r w:rsidRPr="0070537A">
        <w:rPr>
          <w:rFonts w:ascii="Arial" w:hAnsi="Arial" w:cs="Arial"/>
          <w:b/>
        </w:rPr>
        <w:t>I</w:t>
      </w:r>
      <w:r w:rsidRPr="0070537A">
        <w:rPr>
          <w:rFonts w:ascii="Arial" w:hAnsi="Arial" w:cs="Arial"/>
        </w:rPr>
        <w:t xml:space="preserve"> – </w:t>
      </w:r>
      <w:r w:rsidR="00040C8B" w:rsidRPr="0070537A">
        <w:rPr>
          <w:rFonts w:ascii="Arial" w:hAnsi="Arial" w:cs="Arial"/>
        </w:rPr>
        <w:t>Advertência</w:t>
      </w:r>
      <w:r w:rsidRPr="0070537A">
        <w:rPr>
          <w:rFonts w:ascii="Arial" w:hAnsi="Arial" w:cs="Arial"/>
        </w:rPr>
        <w:t xml:space="preserve"> – nos casos de:</w:t>
      </w:r>
    </w:p>
    <w:p w14:paraId="0E6D110E" w14:textId="77777777" w:rsidR="00CE30A0" w:rsidRPr="0070537A" w:rsidRDefault="00CE30A0" w:rsidP="00CE30A0">
      <w:pPr>
        <w:adjustRightInd w:val="0"/>
        <w:contextualSpacing/>
        <w:jc w:val="both"/>
        <w:rPr>
          <w:rFonts w:ascii="Arial" w:hAnsi="Arial" w:cs="Arial"/>
        </w:rPr>
      </w:pPr>
      <w:r w:rsidRPr="0070537A">
        <w:rPr>
          <w:rFonts w:ascii="Arial" w:hAnsi="Arial" w:cs="Arial"/>
        </w:rPr>
        <w:t>a) cotação errônea parcial ou total da proposta, devidamente justificada e aceita pela CONTRATANTE;</w:t>
      </w:r>
    </w:p>
    <w:p w14:paraId="09340FD2" w14:textId="77777777" w:rsidR="00CE30A0" w:rsidRPr="0070537A" w:rsidRDefault="00CE30A0" w:rsidP="00CE30A0">
      <w:pPr>
        <w:adjustRightInd w:val="0"/>
        <w:contextualSpacing/>
        <w:jc w:val="both"/>
        <w:rPr>
          <w:rFonts w:ascii="Arial" w:hAnsi="Arial" w:cs="Arial"/>
        </w:rPr>
      </w:pPr>
      <w:r w:rsidRPr="0070537A">
        <w:rPr>
          <w:rFonts w:ascii="Arial" w:hAnsi="Arial" w:cs="Arial"/>
        </w:rPr>
        <w:t>b) inexecução de cláusulas editalícias ou Contratuais de menor potencial ofensivo, desde que não tenha relação com os serviços não executados;</w:t>
      </w:r>
    </w:p>
    <w:p w14:paraId="2D4F9493" w14:textId="77777777" w:rsidR="00CE30A0" w:rsidRPr="0070537A" w:rsidRDefault="00CE30A0" w:rsidP="00CE30A0">
      <w:pPr>
        <w:adjustRightInd w:val="0"/>
        <w:contextualSpacing/>
        <w:jc w:val="both"/>
        <w:rPr>
          <w:rFonts w:ascii="Arial" w:hAnsi="Arial" w:cs="Arial"/>
        </w:rPr>
      </w:pPr>
      <w:r w:rsidRPr="0070537A">
        <w:rPr>
          <w:rFonts w:ascii="Arial" w:hAnsi="Arial" w:cs="Arial"/>
        </w:rPr>
        <w:t>c) serão aplicadas na vigência do Contrato 02 (duas) advertências, a partir de novo descumprimento, será aplicada multa;</w:t>
      </w:r>
    </w:p>
    <w:p w14:paraId="6103A876" w14:textId="77777777" w:rsidR="00CE30A0" w:rsidRPr="0070537A" w:rsidRDefault="00CE30A0" w:rsidP="00CE30A0">
      <w:pPr>
        <w:adjustRightInd w:val="0"/>
        <w:contextualSpacing/>
        <w:jc w:val="both"/>
        <w:rPr>
          <w:rFonts w:ascii="Arial" w:hAnsi="Arial" w:cs="Arial"/>
        </w:rPr>
      </w:pPr>
    </w:p>
    <w:p w14:paraId="6462A7A2" w14:textId="3CB68FA8" w:rsidR="00CE30A0" w:rsidRPr="0070537A" w:rsidRDefault="00CE30A0" w:rsidP="00CE30A0">
      <w:pPr>
        <w:adjustRightInd w:val="0"/>
        <w:contextualSpacing/>
        <w:jc w:val="both"/>
        <w:rPr>
          <w:rFonts w:ascii="Arial" w:hAnsi="Arial" w:cs="Arial"/>
        </w:rPr>
      </w:pPr>
      <w:r w:rsidRPr="0070537A">
        <w:rPr>
          <w:rFonts w:ascii="Arial" w:hAnsi="Arial" w:cs="Arial"/>
          <w:b/>
        </w:rPr>
        <w:t>II</w:t>
      </w:r>
      <w:r w:rsidRPr="0070537A">
        <w:rPr>
          <w:rFonts w:ascii="Arial" w:hAnsi="Arial" w:cs="Arial"/>
        </w:rPr>
        <w:t xml:space="preserve"> – </w:t>
      </w:r>
      <w:r w:rsidR="00040C8B" w:rsidRPr="0070537A">
        <w:rPr>
          <w:rFonts w:ascii="Arial" w:hAnsi="Arial" w:cs="Arial"/>
        </w:rPr>
        <w:t>Multas</w:t>
      </w:r>
      <w:r w:rsidRPr="0070537A">
        <w:rPr>
          <w:rFonts w:ascii="Arial" w:hAnsi="Arial" w:cs="Arial"/>
        </w:rPr>
        <w:t xml:space="preserve"> – nos seguintes casos e percentuais:</w:t>
      </w:r>
    </w:p>
    <w:p w14:paraId="37C5D9DA" w14:textId="77777777" w:rsidR="00CE30A0" w:rsidRPr="0070537A" w:rsidRDefault="00CE30A0" w:rsidP="00CE30A0">
      <w:pPr>
        <w:adjustRightInd w:val="0"/>
        <w:contextualSpacing/>
        <w:jc w:val="both"/>
        <w:rPr>
          <w:rFonts w:ascii="Arial" w:hAnsi="Arial" w:cs="Arial"/>
        </w:rPr>
      </w:pPr>
      <w:r w:rsidRPr="0070537A">
        <w:rPr>
          <w:rFonts w:ascii="Arial" w:hAnsi="Arial" w:cs="Arial"/>
        </w:rPr>
        <w:t>a) atraso injustificado na execução do objeto contratado será cobrada multa de 1% (um por cento) por fração de minuto, contada a partir do décimo sexto minuto de atraso, limitada a 15% (quinze por cento), calculada sobre o valor da parcela mensal do Contrato.</w:t>
      </w:r>
    </w:p>
    <w:p w14:paraId="3C435E88" w14:textId="77777777" w:rsidR="00CE30A0" w:rsidRPr="0070537A" w:rsidRDefault="00CE30A0" w:rsidP="00CE30A0">
      <w:pPr>
        <w:adjustRightInd w:val="0"/>
        <w:contextualSpacing/>
        <w:jc w:val="both"/>
        <w:rPr>
          <w:rFonts w:ascii="Arial" w:hAnsi="Arial" w:cs="Arial"/>
        </w:rPr>
      </w:pPr>
      <w:r w:rsidRPr="0070537A">
        <w:rPr>
          <w:rFonts w:ascii="Arial" w:hAnsi="Arial" w:cs="Arial"/>
        </w:rPr>
        <w:t>b) O atraso no atendimento superior a 30 (trinta) minutos até 12 (doze) horas caracterizará a inexecução parcial do objeto, com possibilidade de rescisão contratual;</w:t>
      </w:r>
    </w:p>
    <w:p w14:paraId="7F8E552E" w14:textId="77777777" w:rsidR="00CE30A0" w:rsidRPr="0070537A" w:rsidRDefault="00CE30A0" w:rsidP="00CE30A0">
      <w:pPr>
        <w:adjustRightInd w:val="0"/>
        <w:contextualSpacing/>
        <w:jc w:val="both"/>
        <w:rPr>
          <w:rFonts w:ascii="Arial" w:hAnsi="Arial" w:cs="Arial"/>
        </w:rPr>
      </w:pPr>
      <w:r w:rsidRPr="0070537A">
        <w:rPr>
          <w:rFonts w:ascii="Arial" w:hAnsi="Arial" w:cs="Arial"/>
        </w:rPr>
        <w:t>c) o retardamento/ paralização/ suspensão dos serviços por prazo superior a 12 (doze) horas, incidirá multa diária de 5% (cinco por cento) sobre o valor total do contrato, limitada ao valor total do Contrato, com possibilidade de rescisão contratual;</w:t>
      </w:r>
    </w:p>
    <w:p w14:paraId="1266B462" w14:textId="77777777" w:rsidR="00CE30A0" w:rsidRPr="0070537A" w:rsidRDefault="00CE30A0" w:rsidP="00CE30A0">
      <w:pPr>
        <w:adjustRightInd w:val="0"/>
        <w:contextualSpacing/>
        <w:jc w:val="both"/>
        <w:rPr>
          <w:rFonts w:ascii="Arial" w:hAnsi="Arial" w:cs="Arial"/>
        </w:rPr>
      </w:pPr>
      <w:r w:rsidRPr="0070537A">
        <w:rPr>
          <w:rFonts w:ascii="Arial" w:hAnsi="Arial" w:cs="Arial"/>
        </w:rPr>
        <w:t xml:space="preserve">d) após 02 (duas) advertências aplicadas, será cobrada multa no valor de 10% (dez por cento) sobre o valor total do Contrato ou ainda sobre parcela não executada, a </w:t>
      </w:r>
      <w:r w:rsidRPr="0070537A">
        <w:rPr>
          <w:rFonts w:ascii="Arial" w:hAnsi="Arial" w:cs="Arial"/>
        </w:rPr>
        <w:lastRenderedPageBreak/>
        <w:t>depender da natureza e gravidade da infração cometida e dos danos para o serviço público;</w:t>
      </w:r>
    </w:p>
    <w:p w14:paraId="0922D205" w14:textId="77777777" w:rsidR="00CE30A0" w:rsidRPr="0070537A" w:rsidRDefault="00CE30A0" w:rsidP="00CE30A0">
      <w:pPr>
        <w:adjustRightInd w:val="0"/>
        <w:contextualSpacing/>
        <w:jc w:val="both"/>
        <w:rPr>
          <w:rFonts w:ascii="Arial" w:hAnsi="Arial" w:cs="Arial"/>
        </w:rPr>
      </w:pPr>
      <w:r w:rsidRPr="0070537A">
        <w:rPr>
          <w:rFonts w:ascii="Arial" w:hAnsi="Arial" w:cs="Arial"/>
        </w:rPr>
        <w:t>e) por desistência da proposta, após ser declarado vencedor, sem motivo justo decorrente de fato superveniente e aceito pela CONTRATANTE: 15% (quinze por cento) sobre o valor global da proposta;</w:t>
      </w:r>
    </w:p>
    <w:p w14:paraId="17DFC90F" w14:textId="77777777" w:rsidR="00CE30A0" w:rsidRPr="0070537A" w:rsidRDefault="00CE30A0" w:rsidP="00CE30A0">
      <w:pPr>
        <w:adjustRightInd w:val="0"/>
        <w:contextualSpacing/>
        <w:jc w:val="both"/>
        <w:rPr>
          <w:rFonts w:ascii="Arial" w:hAnsi="Arial" w:cs="Arial"/>
        </w:rPr>
      </w:pPr>
      <w:r w:rsidRPr="0070537A">
        <w:rPr>
          <w:rFonts w:ascii="Arial" w:hAnsi="Arial" w:cs="Arial"/>
        </w:rPr>
        <w:t>f) a recusa injustificada da pessoa jurídica vencedora em assinar o contrato, dentro do prazo estabelecido pela Administração ensejará a aplicação de multa equivalente a 20% (vinte por cento) do valor total da Proposta.</w:t>
      </w:r>
    </w:p>
    <w:p w14:paraId="7F31039C" w14:textId="77777777" w:rsidR="00CE30A0" w:rsidRPr="0070537A" w:rsidRDefault="00CE30A0" w:rsidP="00CE30A0">
      <w:pPr>
        <w:adjustRightInd w:val="0"/>
        <w:contextualSpacing/>
        <w:jc w:val="both"/>
        <w:rPr>
          <w:rFonts w:ascii="Arial" w:hAnsi="Arial" w:cs="Arial"/>
        </w:rPr>
      </w:pPr>
      <w:r w:rsidRPr="0070537A">
        <w:rPr>
          <w:rFonts w:ascii="Arial" w:hAnsi="Arial" w:cs="Arial"/>
        </w:rPr>
        <w:t>g) por inexecução total ou parcial injustificada do Contrato: 20% (vinte por cento) sobre o valor total da proposta ou sobre a parcela não executada, respectivamente;</w:t>
      </w:r>
    </w:p>
    <w:p w14:paraId="16647C99" w14:textId="32FC9C8A" w:rsidR="00CE30A0" w:rsidRPr="0070537A" w:rsidRDefault="00CE30A0" w:rsidP="00CE30A0">
      <w:pPr>
        <w:adjustRightInd w:val="0"/>
        <w:contextualSpacing/>
        <w:jc w:val="both"/>
        <w:rPr>
          <w:rFonts w:ascii="Arial" w:hAnsi="Arial" w:cs="Arial"/>
        </w:rPr>
      </w:pPr>
      <w:r w:rsidRPr="0070537A">
        <w:rPr>
          <w:rFonts w:ascii="Arial" w:hAnsi="Arial" w:cs="Arial"/>
        </w:rPr>
        <w:t>h) por não exibição da documentação exigida para pagamento: 0,</w:t>
      </w:r>
      <w:r w:rsidR="00C072B5">
        <w:rPr>
          <w:rFonts w:ascii="Arial" w:hAnsi="Arial" w:cs="Arial"/>
        </w:rPr>
        <w:t>5</w:t>
      </w:r>
      <w:r w:rsidRPr="0070537A">
        <w:rPr>
          <w:rFonts w:ascii="Arial" w:hAnsi="Arial" w:cs="Arial"/>
        </w:rPr>
        <w:t>% (</w:t>
      </w:r>
      <w:r w:rsidR="00C072B5">
        <w:rPr>
          <w:rFonts w:ascii="Arial" w:hAnsi="Arial" w:cs="Arial"/>
        </w:rPr>
        <w:t>cinco</w:t>
      </w:r>
      <w:r w:rsidRPr="0070537A">
        <w:rPr>
          <w:rFonts w:ascii="Arial" w:hAnsi="Arial" w:cs="Arial"/>
        </w:rPr>
        <w:t xml:space="preserve"> décimos por cento) ao dia sobre a parcela respectiva, com possibilidade de rescisão contratual;</w:t>
      </w:r>
    </w:p>
    <w:p w14:paraId="280CB60D" w14:textId="77777777" w:rsidR="00CE30A0" w:rsidRPr="0070537A" w:rsidRDefault="00CE30A0" w:rsidP="00CE30A0">
      <w:pPr>
        <w:adjustRightInd w:val="0"/>
        <w:ind w:left="1134"/>
        <w:contextualSpacing/>
        <w:jc w:val="both"/>
        <w:rPr>
          <w:rFonts w:ascii="Arial" w:hAnsi="Arial" w:cs="Arial"/>
        </w:rPr>
      </w:pPr>
    </w:p>
    <w:p w14:paraId="0AB0DA9B" w14:textId="77777777" w:rsidR="00CE30A0" w:rsidRPr="0070537A" w:rsidRDefault="00CE30A0" w:rsidP="00CE30A0">
      <w:pPr>
        <w:adjustRightInd w:val="0"/>
        <w:contextualSpacing/>
        <w:jc w:val="both"/>
        <w:rPr>
          <w:rFonts w:ascii="Arial" w:hAnsi="Arial" w:cs="Arial"/>
        </w:rPr>
      </w:pPr>
      <w:r w:rsidRPr="0070537A">
        <w:rPr>
          <w:rFonts w:ascii="Arial" w:hAnsi="Arial" w:cs="Arial"/>
          <w:b/>
        </w:rPr>
        <w:t>III</w:t>
      </w:r>
      <w:r w:rsidRPr="0070537A">
        <w:rPr>
          <w:rFonts w:ascii="Arial" w:hAnsi="Arial" w:cs="Arial"/>
        </w:rPr>
        <w:t xml:space="preserve"> – suspensão temporária de participação em licitação e impedimento de licitar e contratar com a Administração:</w:t>
      </w:r>
    </w:p>
    <w:p w14:paraId="3DBF2388" w14:textId="77777777" w:rsidR="00CE30A0" w:rsidRPr="0070537A" w:rsidRDefault="00CE30A0" w:rsidP="00CE30A0">
      <w:pPr>
        <w:adjustRightInd w:val="0"/>
        <w:contextualSpacing/>
        <w:jc w:val="both"/>
        <w:rPr>
          <w:rFonts w:ascii="Arial" w:hAnsi="Arial" w:cs="Arial"/>
        </w:rPr>
      </w:pPr>
      <w:r w:rsidRPr="0070537A">
        <w:rPr>
          <w:rFonts w:ascii="Arial" w:hAnsi="Arial" w:cs="Arial"/>
        </w:rPr>
        <w:t>a) por atraso injustificado na execução do Contrato superior a 31 (trinta e um) dias: até 01 (um) ano;</w:t>
      </w:r>
    </w:p>
    <w:p w14:paraId="68C2ED39" w14:textId="77777777" w:rsidR="00CE30A0" w:rsidRPr="0070537A" w:rsidRDefault="00CE30A0" w:rsidP="00CE30A0">
      <w:pPr>
        <w:adjustRightInd w:val="0"/>
        <w:contextualSpacing/>
        <w:jc w:val="both"/>
        <w:rPr>
          <w:rFonts w:ascii="Arial" w:hAnsi="Arial" w:cs="Arial"/>
        </w:rPr>
      </w:pPr>
      <w:r w:rsidRPr="0070537A">
        <w:rPr>
          <w:rFonts w:ascii="Arial" w:hAnsi="Arial" w:cs="Arial"/>
        </w:rPr>
        <w:t>b) por desistência da proposta, após ser declarado vencedor, sem motivo justo decorrente de fato superveniente e aceito pela CONTRATANTE: até 02 (dois) anos;</w:t>
      </w:r>
    </w:p>
    <w:p w14:paraId="1913953A" w14:textId="77777777" w:rsidR="00CE30A0" w:rsidRPr="0070537A" w:rsidRDefault="00CE30A0" w:rsidP="00CE30A0">
      <w:pPr>
        <w:adjustRightInd w:val="0"/>
        <w:contextualSpacing/>
        <w:jc w:val="both"/>
        <w:rPr>
          <w:rFonts w:ascii="Arial" w:hAnsi="Arial" w:cs="Arial"/>
        </w:rPr>
      </w:pPr>
      <w:r w:rsidRPr="0070537A">
        <w:rPr>
          <w:rFonts w:ascii="Arial" w:hAnsi="Arial" w:cs="Arial"/>
        </w:rPr>
        <w:t>c) a recusa injustificada da pessoa jurídica vencedora em assinar/receber o contrato dentro do prazo estabelecido pela Administração Pública: até 02 (dois) anos;</w:t>
      </w:r>
    </w:p>
    <w:p w14:paraId="1F508CAB" w14:textId="77777777" w:rsidR="00CE30A0" w:rsidRPr="0070537A" w:rsidRDefault="00CE30A0" w:rsidP="00CE30A0">
      <w:pPr>
        <w:adjustRightInd w:val="0"/>
        <w:contextualSpacing/>
        <w:jc w:val="both"/>
        <w:rPr>
          <w:rFonts w:ascii="Arial" w:hAnsi="Arial" w:cs="Arial"/>
        </w:rPr>
      </w:pPr>
      <w:r w:rsidRPr="0070537A">
        <w:rPr>
          <w:rFonts w:ascii="Arial" w:hAnsi="Arial" w:cs="Arial"/>
        </w:rPr>
        <w:t>d) por inexecução total ou parcial injustificada do Contrato: até 02 (dois) anos;</w:t>
      </w:r>
    </w:p>
    <w:p w14:paraId="7031313E" w14:textId="77777777" w:rsidR="00CE30A0" w:rsidRPr="0070537A" w:rsidRDefault="00CE30A0" w:rsidP="00CE30A0">
      <w:pPr>
        <w:adjustRightInd w:val="0"/>
        <w:contextualSpacing/>
        <w:jc w:val="both"/>
        <w:rPr>
          <w:rFonts w:ascii="Arial" w:hAnsi="Arial" w:cs="Arial"/>
        </w:rPr>
      </w:pPr>
      <w:r w:rsidRPr="0070537A">
        <w:rPr>
          <w:rFonts w:ascii="Arial" w:hAnsi="Arial" w:cs="Arial"/>
        </w:rPr>
        <w:t>e) por deixar de entregar os documentos: até 02 (dois) anos;</w:t>
      </w:r>
    </w:p>
    <w:p w14:paraId="2A3B0F69" w14:textId="77777777" w:rsidR="00CE30A0" w:rsidRPr="0070537A" w:rsidRDefault="00CE30A0" w:rsidP="00CE30A0">
      <w:pPr>
        <w:adjustRightInd w:val="0"/>
        <w:contextualSpacing/>
        <w:jc w:val="both"/>
        <w:rPr>
          <w:rFonts w:ascii="Arial" w:hAnsi="Arial" w:cs="Arial"/>
        </w:rPr>
      </w:pPr>
      <w:r w:rsidRPr="0070537A">
        <w:rPr>
          <w:rFonts w:ascii="Arial" w:hAnsi="Arial" w:cs="Arial"/>
        </w:rPr>
        <w:t>f) por apresentar documentos falsos ou falsificados: até 02 (dois) anos.</w:t>
      </w:r>
    </w:p>
    <w:p w14:paraId="36CAFA99" w14:textId="77777777" w:rsidR="00CE30A0" w:rsidRPr="0070537A" w:rsidRDefault="00CE30A0" w:rsidP="00CE30A0">
      <w:pPr>
        <w:adjustRightInd w:val="0"/>
        <w:ind w:left="1134"/>
        <w:contextualSpacing/>
        <w:jc w:val="both"/>
        <w:rPr>
          <w:rFonts w:ascii="Arial" w:hAnsi="Arial" w:cs="Arial"/>
        </w:rPr>
      </w:pPr>
    </w:p>
    <w:p w14:paraId="23FC960D" w14:textId="77777777" w:rsidR="00CE30A0" w:rsidRPr="0070537A" w:rsidRDefault="00CE30A0" w:rsidP="00CE30A0">
      <w:pPr>
        <w:adjustRightInd w:val="0"/>
        <w:contextualSpacing/>
        <w:jc w:val="both"/>
        <w:rPr>
          <w:rFonts w:ascii="Arial" w:hAnsi="Arial" w:cs="Arial"/>
        </w:rPr>
      </w:pPr>
      <w:r w:rsidRPr="0070537A">
        <w:rPr>
          <w:rFonts w:ascii="Arial" w:hAnsi="Arial" w:cs="Arial"/>
          <w:b/>
        </w:rPr>
        <w:t>IV</w:t>
      </w:r>
      <w:r w:rsidRPr="0070537A">
        <w:rPr>
          <w:rFonts w:ascii="Arial" w:hAnsi="Arial" w:cs="Arial"/>
        </w:rPr>
        <w:t xml:space="preserve"> – Declaração de inidoneidade para licitar ou contratar com a Administração Pública enquanto perdurarem os motivos determinantes da punição ou até que seja promovida a reabilitação perante a própria autoridade que aplicou a penalidade, que poderá ser concedida sempre que o Licitante ressarcir a Administração pelos prejuízos resultantes, em caso de desistência da proposta, após ser declarado vencedor, sem motivo justo.</w:t>
      </w:r>
    </w:p>
    <w:p w14:paraId="2C153BBA" w14:textId="77777777" w:rsidR="00CE30A0" w:rsidRPr="0070537A" w:rsidRDefault="00CE30A0" w:rsidP="00CE30A0">
      <w:pPr>
        <w:adjustRightInd w:val="0"/>
        <w:ind w:left="1134"/>
        <w:contextualSpacing/>
        <w:jc w:val="both"/>
        <w:rPr>
          <w:rFonts w:ascii="Arial" w:hAnsi="Arial" w:cs="Arial"/>
        </w:rPr>
      </w:pPr>
    </w:p>
    <w:p w14:paraId="45A12197" w14:textId="77777777" w:rsidR="00CE30A0" w:rsidRPr="0070537A" w:rsidRDefault="00CE30A0" w:rsidP="00CE30A0">
      <w:pPr>
        <w:adjustRightInd w:val="0"/>
        <w:ind w:left="1134"/>
        <w:contextualSpacing/>
        <w:jc w:val="both"/>
        <w:rPr>
          <w:rFonts w:ascii="Arial" w:hAnsi="Arial" w:cs="Arial"/>
        </w:rPr>
      </w:pPr>
    </w:p>
    <w:p w14:paraId="51928196" w14:textId="77777777" w:rsidR="00CE30A0" w:rsidRPr="0070537A" w:rsidRDefault="00CE30A0" w:rsidP="00CE30A0">
      <w:pPr>
        <w:adjustRightInd w:val="0"/>
        <w:contextualSpacing/>
        <w:jc w:val="both"/>
        <w:rPr>
          <w:rFonts w:ascii="Arial" w:hAnsi="Arial" w:cs="Arial"/>
        </w:rPr>
      </w:pPr>
      <w:r w:rsidRPr="0070537A">
        <w:rPr>
          <w:rFonts w:ascii="Arial" w:hAnsi="Arial" w:cs="Arial"/>
          <w:b/>
        </w:rPr>
        <w:t>12.2</w:t>
      </w:r>
      <w:r w:rsidRPr="0070537A">
        <w:rPr>
          <w:rFonts w:ascii="Arial" w:hAnsi="Arial" w:cs="Arial"/>
        </w:rPr>
        <w:t xml:space="preserve"> As multas previstas no inciso II serão descontadas, de imediato, do pagamento devido ou cobradas judicialmente, se for o caso.</w:t>
      </w:r>
    </w:p>
    <w:p w14:paraId="7C822843" w14:textId="77777777" w:rsidR="00CE30A0" w:rsidRPr="0070537A" w:rsidRDefault="00CE30A0" w:rsidP="00CE30A0">
      <w:pPr>
        <w:adjustRightInd w:val="0"/>
        <w:ind w:left="1134"/>
        <w:contextualSpacing/>
        <w:jc w:val="both"/>
        <w:rPr>
          <w:rFonts w:ascii="Arial" w:hAnsi="Arial" w:cs="Arial"/>
        </w:rPr>
      </w:pPr>
    </w:p>
    <w:p w14:paraId="284F8B33" w14:textId="77777777" w:rsidR="00CE30A0" w:rsidRPr="0070537A" w:rsidRDefault="00CE30A0" w:rsidP="00CE30A0">
      <w:pPr>
        <w:adjustRightInd w:val="0"/>
        <w:contextualSpacing/>
        <w:jc w:val="both"/>
        <w:rPr>
          <w:rFonts w:ascii="Arial" w:hAnsi="Arial" w:cs="Arial"/>
        </w:rPr>
      </w:pPr>
      <w:r w:rsidRPr="0070537A">
        <w:rPr>
          <w:rFonts w:ascii="Arial" w:hAnsi="Arial" w:cs="Arial"/>
          <w:b/>
        </w:rPr>
        <w:t>12.3</w:t>
      </w:r>
      <w:r w:rsidRPr="0070537A">
        <w:rPr>
          <w:rFonts w:ascii="Arial" w:hAnsi="Arial" w:cs="Arial"/>
        </w:rPr>
        <w:t xml:space="preserve"> As sanções previstas nos incisos I, III e IV do item 12.1, poderão ser aplicadas juntamente com a do inciso II, facultada a defesa prévia da CONTRATADA no respectivo processo, no prazo de 05 (cinco) dias úteis para as sanções previstas nos incisos I, II e III.</w:t>
      </w:r>
    </w:p>
    <w:p w14:paraId="0E9BFCEC" w14:textId="77777777" w:rsidR="00CE30A0" w:rsidRPr="0070537A" w:rsidRDefault="00CE30A0" w:rsidP="00CE30A0">
      <w:pPr>
        <w:adjustRightInd w:val="0"/>
        <w:ind w:left="1134"/>
        <w:contextualSpacing/>
        <w:jc w:val="both"/>
        <w:rPr>
          <w:rFonts w:ascii="Arial" w:hAnsi="Arial" w:cs="Arial"/>
        </w:rPr>
      </w:pPr>
    </w:p>
    <w:p w14:paraId="11429199" w14:textId="77777777" w:rsidR="00CE30A0" w:rsidRPr="0070537A" w:rsidRDefault="00CE30A0" w:rsidP="00CE30A0">
      <w:pPr>
        <w:adjustRightInd w:val="0"/>
        <w:ind w:left="1134"/>
        <w:contextualSpacing/>
        <w:jc w:val="both"/>
        <w:rPr>
          <w:rFonts w:ascii="Arial" w:hAnsi="Arial" w:cs="Arial"/>
        </w:rPr>
      </w:pPr>
    </w:p>
    <w:p w14:paraId="41D86656" w14:textId="77777777" w:rsidR="00CE30A0" w:rsidRPr="0070537A" w:rsidRDefault="00CE30A0" w:rsidP="00CE30A0">
      <w:pPr>
        <w:adjustRightInd w:val="0"/>
        <w:contextualSpacing/>
        <w:jc w:val="both"/>
        <w:rPr>
          <w:rFonts w:ascii="Arial" w:hAnsi="Arial" w:cs="Arial"/>
        </w:rPr>
      </w:pPr>
      <w:r w:rsidRPr="0070537A">
        <w:rPr>
          <w:rFonts w:ascii="Arial" w:hAnsi="Arial" w:cs="Arial"/>
          <w:b/>
        </w:rPr>
        <w:t>12.4</w:t>
      </w:r>
      <w:r w:rsidRPr="0070537A">
        <w:rPr>
          <w:rFonts w:ascii="Arial" w:hAnsi="Arial" w:cs="Arial"/>
        </w:rPr>
        <w:t xml:space="preserve"> A suspensão do direito de licitar e contratar com a Administração será declarada em função da natureza e gravidade da falta cometida.</w:t>
      </w:r>
    </w:p>
    <w:p w14:paraId="25DABD39" w14:textId="77777777" w:rsidR="00CE30A0" w:rsidRPr="0070537A" w:rsidRDefault="00CE30A0" w:rsidP="00CE30A0">
      <w:pPr>
        <w:adjustRightInd w:val="0"/>
        <w:ind w:left="1134"/>
        <w:contextualSpacing/>
        <w:jc w:val="both"/>
        <w:rPr>
          <w:rFonts w:ascii="Arial" w:hAnsi="Arial" w:cs="Arial"/>
        </w:rPr>
      </w:pPr>
    </w:p>
    <w:p w14:paraId="5399EE3A" w14:textId="77777777" w:rsidR="00CE30A0" w:rsidRPr="0070537A" w:rsidRDefault="00CE30A0" w:rsidP="00CE30A0">
      <w:pPr>
        <w:adjustRightInd w:val="0"/>
        <w:contextualSpacing/>
        <w:jc w:val="both"/>
        <w:rPr>
          <w:rFonts w:ascii="Arial" w:hAnsi="Arial" w:cs="Arial"/>
        </w:rPr>
      </w:pPr>
      <w:r w:rsidRPr="0070537A">
        <w:rPr>
          <w:rFonts w:ascii="Arial" w:hAnsi="Arial" w:cs="Arial"/>
          <w:b/>
        </w:rPr>
        <w:lastRenderedPageBreak/>
        <w:t>12.5</w:t>
      </w:r>
      <w:r w:rsidRPr="0070537A">
        <w:rPr>
          <w:rFonts w:ascii="Arial" w:hAnsi="Arial" w:cs="Arial"/>
        </w:rPr>
        <w:t xml:space="preserve"> A declaração de inidoneidade para licitar e contratar com a Administração Pública será declarada em função da natureza e gravidade da falta cometida.</w:t>
      </w:r>
    </w:p>
    <w:p w14:paraId="5354FB97" w14:textId="77777777" w:rsidR="00CE30A0" w:rsidRPr="0070537A" w:rsidRDefault="00CE30A0" w:rsidP="00CE30A0">
      <w:pPr>
        <w:adjustRightInd w:val="0"/>
        <w:ind w:left="1134"/>
        <w:contextualSpacing/>
        <w:jc w:val="both"/>
        <w:rPr>
          <w:rFonts w:ascii="Arial" w:hAnsi="Arial" w:cs="Arial"/>
        </w:rPr>
      </w:pPr>
    </w:p>
    <w:p w14:paraId="7E44A57F" w14:textId="77777777" w:rsidR="00CE30A0" w:rsidRPr="0070537A" w:rsidRDefault="00CE30A0" w:rsidP="00CE30A0">
      <w:pPr>
        <w:adjustRightInd w:val="0"/>
        <w:contextualSpacing/>
        <w:jc w:val="both"/>
        <w:rPr>
          <w:rFonts w:ascii="Arial" w:hAnsi="Arial" w:cs="Arial"/>
        </w:rPr>
      </w:pPr>
      <w:r w:rsidRPr="0070537A">
        <w:rPr>
          <w:rFonts w:ascii="Arial" w:hAnsi="Arial" w:cs="Arial"/>
          <w:b/>
        </w:rPr>
        <w:t>12.6</w:t>
      </w:r>
      <w:r w:rsidRPr="0070537A">
        <w:rPr>
          <w:rFonts w:ascii="Arial" w:hAnsi="Arial" w:cs="Arial"/>
        </w:rPr>
        <w:t xml:space="preserve"> A sanção prevista no inciso IV do item 12.1 é da competência do Secretário Municipal de Saúde, facultada a defesa da CONTRATADA no respectivo processo, no prazo de 10 (DEZ) dias úteis da abertura de vista, podendo a reabilitação ser requerida após 02 (dois) anos de sua aplicação ou antes, se devidamente justificada e aceita pela autoridade que a aplicou</w:t>
      </w:r>
    </w:p>
    <w:p w14:paraId="2A8DEA94" w14:textId="77777777" w:rsidR="00CE30A0" w:rsidRPr="0070537A" w:rsidRDefault="00CE30A0" w:rsidP="00CE30A0">
      <w:pPr>
        <w:adjustRightInd w:val="0"/>
        <w:ind w:left="1134"/>
        <w:contextualSpacing/>
        <w:jc w:val="both"/>
        <w:rPr>
          <w:rFonts w:ascii="Arial" w:hAnsi="Arial" w:cs="Arial"/>
        </w:rPr>
      </w:pPr>
    </w:p>
    <w:p w14:paraId="216D09E8" w14:textId="77777777" w:rsidR="00CE30A0" w:rsidRPr="0070537A" w:rsidRDefault="00CE30A0" w:rsidP="00CE30A0">
      <w:pPr>
        <w:adjustRightInd w:val="0"/>
        <w:contextualSpacing/>
        <w:jc w:val="both"/>
        <w:rPr>
          <w:rFonts w:ascii="Arial" w:hAnsi="Arial" w:cs="Arial"/>
        </w:rPr>
      </w:pPr>
      <w:r w:rsidRPr="0070537A">
        <w:rPr>
          <w:rFonts w:ascii="Arial" w:hAnsi="Arial" w:cs="Arial"/>
          <w:b/>
        </w:rPr>
        <w:t>12.7</w:t>
      </w:r>
      <w:r w:rsidRPr="0070537A">
        <w:rPr>
          <w:rFonts w:ascii="Arial" w:hAnsi="Arial" w:cs="Arial"/>
        </w:rPr>
        <w:t xml:space="preserve"> As demais sanções previstas nos incisos I, II e III do subitem 12.1 são da competência da Comissão Permanente de Licitação.</w:t>
      </w:r>
    </w:p>
    <w:p w14:paraId="6F21D076" w14:textId="77777777" w:rsidR="00CE30A0" w:rsidRPr="0070537A" w:rsidRDefault="00CE30A0" w:rsidP="00CE30A0">
      <w:pPr>
        <w:pStyle w:val="Corpodetexto"/>
        <w:ind w:left="1913" w:right="709" w:hanging="779"/>
        <w:contextualSpacing/>
        <w:jc w:val="both"/>
        <w:rPr>
          <w:rFonts w:ascii="Arial" w:hAnsi="Arial" w:cs="Arial"/>
        </w:rPr>
      </w:pPr>
    </w:p>
    <w:p w14:paraId="6C9CC0A9" w14:textId="0C81C280" w:rsidR="00CE30A0" w:rsidRPr="0070537A" w:rsidRDefault="00CE30A0" w:rsidP="00C93762">
      <w:pPr>
        <w:pBdr>
          <w:top w:val="single" w:sz="4" w:space="0" w:color="000000"/>
          <w:left w:val="single" w:sz="4" w:space="0" w:color="000000"/>
          <w:bottom w:val="single" w:sz="4" w:space="0" w:color="000000"/>
          <w:right w:val="single" w:sz="4" w:space="19" w:color="000000"/>
        </w:pBdr>
        <w:shd w:val="clear" w:color="auto" w:fill="A6A6A6"/>
        <w:tabs>
          <w:tab w:val="left" w:pos="8222"/>
        </w:tabs>
        <w:ind w:left="426" w:right="286"/>
        <w:contextualSpacing/>
        <w:rPr>
          <w:rFonts w:ascii="Arial" w:hAnsi="Arial" w:cs="Arial"/>
          <w:b/>
        </w:rPr>
      </w:pPr>
      <w:r w:rsidRPr="0070537A">
        <w:rPr>
          <w:rFonts w:ascii="Arial" w:hAnsi="Arial" w:cs="Arial"/>
          <w:b/>
        </w:rPr>
        <w:t>13. INFORMAÇÕES COMPLEMENTARES</w:t>
      </w:r>
    </w:p>
    <w:p w14:paraId="03667421" w14:textId="77777777" w:rsidR="00CE30A0" w:rsidRPr="0070537A" w:rsidRDefault="00CE30A0" w:rsidP="00CE30A0">
      <w:pPr>
        <w:ind w:left="1701" w:right="709" w:hanging="567"/>
        <w:contextualSpacing/>
        <w:jc w:val="both"/>
        <w:rPr>
          <w:rFonts w:ascii="Arial" w:hAnsi="Arial" w:cs="Arial"/>
          <w:b/>
          <w:spacing w:val="-6"/>
        </w:rPr>
      </w:pPr>
    </w:p>
    <w:p w14:paraId="549802E3" w14:textId="2FB9BBCD" w:rsidR="00CE30A0" w:rsidRPr="0070537A" w:rsidRDefault="00CE30A0" w:rsidP="00CE385C">
      <w:pPr>
        <w:ind w:right="709"/>
        <w:contextualSpacing/>
        <w:jc w:val="both"/>
        <w:rPr>
          <w:rFonts w:ascii="Arial" w:hAnsi="Arial" w:cs="Arial"/>
        </w:rPr>
      </w:pPr>
      <w:r w:rsidRPr="0070537A">
        <w:rPr>
          <w:rFonts w:ascii="Arial" w:hAnsi="Arial" w:cs="Arial"/>
          <w:b/>
          <w:spacing w:val="-6"/>
        </w:rPr>
        <w:t>13.1.</w:t>
      </w:r>
      <w:r w:rsidRPr="0070537A">
        <w:rPr>
          <w:rFonts w:ascii="Arial" w:hAnsi="Arial" w:cs="Arial"/>
          <w:b/>
          <w:bCs/>
          <w:spacing w:val="-6"/>
        </w:rPr>
        <w:t xml:space="preserve"> </w:t>
      </w:r>
      <w:r w:rsidRPr="0070537A">
        <w:rPr>
          <w:rFonts w:ascii="Arial" w:hAnsi="Arial" w:cs="Arial"/>
          <w:spacing w:val="-6"/>
        </w:rPr>
        <w:t xml:space="preserve">Dotação Orçamentária: </w:t>
      </w:r>
      <w:r w:rsidRPr="0070537A">
        <w:rPr>
          <w:rFonts w:ascii="Arial" w:hAnsi="Arial" w:cs="Arial"/>
          <w:b/>
        </w:rPr>
        <w:t>973</w:t>
      </w:r>
      <w:r w:rsidRPr="0070537A">
        <w:rPr>
          <w:rFonts w:ascii="Arial" w:hAnsi="Arial" w:cs="Arial"/>
        </w:rPr>
        <w:t>.</w:t>
      </w:r>
    </w:p>
    <w:p w14:paraId="2FC18FE3" w14:textId="77777777" w:rsidR="00CE30A0" w:rsidRPr="0070537A" w:rsidRDefault="00CE30A0" w:rsidP="00CE30A0">
      <w:pPr>
        <w:ind w:left="1701" w:right="709" w:hanging="567"/>
        <w:contextualSpacing/>
        <w:jc w:val="both"/>
        <w:rPr>
          <w:rFonts w:ascii="Arial" w:hAnsi="Arial" w:cs="Arial"/>
          <w:spacing w:val="-4"/>
        </w:rPr>
      </w:pPr>
    </w:p>
    <w:tbl>
      <w:tblPr>
        <w:tblW w:w="9780" w:type="dxa"/>
        <w:tblInd w:w="-5" w:type="dxa"/>
        <w:tblLayout w:type="fixed"/>
        <w:tblCellMar>
          <w:top w:w="6" w:type="dxa"/>
          <w:left w:w="0" w:type="dxa"/>
          <w:right w:w="115" w:type="dxa"/>
        </w:tblCellMar>
        <w:tblLook w:val="0000" w:firstRow="0" w:lastRow="0" w:firstColumn="0" w:lastColumn="0" w:noHBand="0" w:noVBand="0"/>
      </w:tblPr>
      <w:tblGrid>
        <w:gridCol w:w="1134"/>
        <w:gridCol w:w="8646"/>
      </w:tblGrid>
      <w:tr w:rsidR="00CE30A0" w:rsidRPr="0070537A" w14:paraId="4016485F" w14:textId="77777777" w:rsidTr="00C93762">
        <w:trPr>
          <w:trHeight w:val="397"/>
        </w:trPr>
        <w:tc>
          <w:tcPr>
            <w:tcW w:w="1134" w:type="dxa"/>
            <w:tcBorders>
              <w:top w:val="single" w:sz="4" w:space="0" w:color="000000"/>
              <w:left w:val="single" w:sz="4" w:space="0" w:color="000000"/>
              <w:bottom w:val="single" w:sz="4" w:space="0" w:color="000000"/>
            </w:tcBorders>
            <w:shd w:val="clear" w:color="auto" w:fill="A6A6A6"/>
            <w:vAlign w:val="center"/>
          </w:tcPr>
          <w:p w14:paraId="66B3A317" w14:textId="77777777" w:rsidR="00CE30A0" w:rsidRPr="0070537A" w:rsidRDefault="00CE30A0" w:rsidP="00C93762">
            <w:pPr>
              <w:contextualSpacing/>
              <w:rPr>
                <w:rFonts w:ascii="Arial" w:hAnsi="Arial" w:cs="Arial"/>
              </w:rPr>
            </w:pPr>
            <w:r w:rsidRPr="0070537A">
              <w:rPr>
                <w:rFonts w:ascii="Arial" w:hAnsi="Arial" w:cs="Arial"/>
                <w:b/>
              </w:rPr>
              <w:t>14.</w:t>
            </w:r>
          </w:p>
        </w:tc>
        <w:tc>
          <w:tcPr>
            <w:tcW w:w="8646" w:type="dxa"/>
            <w:tcBorders>
              <w:top w:val="single" w:sz="4" w:space="0" w:color="000000"/>
              <w:bottom w:val="single" w:sz="4" w:space="0" w:color="000000"/>
              <w:right w:val="single" w:sz="4" w:space="0" w:color="000000"/>
            </w:tcBorders>
            <w:shd w:val="clear" w:color="auto" w:fill="A6A6A6"/>
            <w:vAlign w:val="center"/>
          </w:tcPr>
          <w:p w14:paraId="1484A763" w14:textId="77777777" w:rsidR="00CE30A0" w:rsidRPr="0070537A" w:rsidRDefault="00CE30A0" w:rsidP="0088332C">
            <w:pPr>
              <w:contextualSpacing/>
              <w:rPr>
                <w:rFonts w:ascii="Arial" w:hAnsi="Arial" w:cs="Arial"/>
              </w:rPr>
            </w:pPr>
            <w:r w:rsidRPr="0070537A">
              <w:rPr>
                <w:rFonts w:ascii="Arial" w:hAnsi="Arial" w:cs="Arial"/>
                <w:b/>
              </w:rPr>
              <w:t>ELABORAÇÃO DO DOCUMENTO</w:t>
            </w:r>
          </w:p>
        </w:tc>
      </w:tr>
    </w:tbl>
    <w:p w14:paraId="71C58D71" w14:textId="77777777" w:rsidR="00C93762" w:rsidRPr="0070537A" w:rsidRDefault="00C93762" w:rsidP="00C93762">
      <w:pPr>
        <w:tabs>
          <w:tab w:val="left" w:pos="709"/>
          <w:tab w:val="left" w:pos="1701"/>
        </w:tabs>
        <w:ind w:right="709"/>
        <w:contextualSpacing/>
        <w:jc w:val="both"/>
        <w:rPr>
          <w:rFonts w:ascii="Arial" w:hAnsi="Arial" w:cs="Arial"/>
          <w:b/>
        </w:rPr>
      </w:pPr>
    </w:p>
    <w:p w14:paraId="31E34253" w14:textId="762E8587" w:rsidR="00CE30A0" w:rsidRPr="00CF1AB0" w:rsidRDefault="00CE30A0" w:rsidP="0070537A">
      <w:pPr>
        <w:tabs>
          <w:tab w:val="left" w:pos="709"/>
          <w:tab w:val="left" w:pos="1701"/>
        </w:tabs>
        <w:ind w:right="3"/>
        <w:contextualSpacing/>
        <w:jc w:val="both"/>
        <w:rPr>
          <w:rFonts w:ascii="Arial" w:hAnsi="Arial" w:cs="Arial"/>
        </w:rPr>
      </w:pPr>
      <w:r w:rsidRPr="0070537A">
        <w:rPr>
          <w:rFonts w:ascii="Arial" w:hAnsi="Arial" w:cs="Arial"/>
          <w:b/>
        </w:rPr>
        <w:t xml:space="preserve">14.1. </w:t>
      </w:r>
      <w:r w:rsidRPr="0070537A">
        <w:rPr>
          <w:rFonts w:ascii="Arial" w:hAnsi="Arial" w:cs="Arial"/>
        </w:rPr>
        <w:t>Este documento foi elaborado por Francisco Expedito Damas Soares Junior, matrícula 349123</w:t>
      </w:r>
    </w:p>
    <w:p w14:paraId="44E4AB89" w14:textId="77777777" w:rsidR="00C93762" w:rsidRDefault="00C93762" w:rsidP="00C93762">
      <w:pPr>
        <w:tabs>
          <w:tab w:val="left" w:pos="1701"/>
        </w:tabs>
        <w:ind w:right="709"/>
        <w:contextualSpacing/>
        <w:jc w:val="both"/>
        <w:rPr>
          <w:rFonts w:ascii="Arial" w:hAnsi="Arial" w:cs="Arial"/>
          <w:b/>
        </w:rPr>
      </w:pPr>
    </w:p>
    <w:p w14:paraId="6202DFBE" w14:textId="42D01C90" w:rsidR="00CE30A0" w:rsidRPr="00CF1AB0" w:rsidRDefault="00CE30A0" w:rsidP="00C93762">
      <w:pPr>
        <w:tabs>
          <w:tab w:val="left" w:pos="1701"/>
        </w:tabs>
        <w:ind w:right="709"/>
        <w:contextualSpacing/>
        <w:jc w:val="both"/>
        <w:rPr>
          <w:rFonts w:ascii="Arial" w:hAnsi="Arial" w:cs="Arial"/>
          <w:b/>
          <w:color w:val="000000"/>
        </w:rPr>
      </w:pPr>
      <w:r w:rsidRPr="00CF1AB0">
        <w:rPr>
          <w:rFonts w:ascii="Arial" w:hAnsi="Arial" w:cs="Arial"/>
          <w:b/>
        </w:rPr>
        <w:t xml:space="preserve">14.2. </w:t>
      </w:r>
      <w:r w:rsidRPr="00CF1AB0">
        <w:rPr>
          <w:rFonts w:ascii="Arial" w:hAnsi="Arial" w:cs="Arial"/>
        </w:rPr>
        <w:t>Elaborado em 27/06/2023.</w:t>
      </w:r>
    </w:p>
    <w:p w14:paraId="234E5E42" w14:textId="77777777" w:rsidR="00CE30A0" w:rsidRPr="00CF1AB0" w:rsidRDefault="00CE30A0" w:rsidP="00CE30A0">
      <w:pPr>
        <w:ind w:left="137"/>
        <w:contextualSpacing/>
        <w:rPr>
          <w:rFonts w:ascii="Arial" w:hAnsi="Arial" w:cs="Arial"/>
        </w:rPr>
      </w:pPr>
    </w:p>
    <w:bookmarkEnd w:id="21"/>
    <w:p w14:paraId="772DE283" w14:textId="30A2749C" w:rsidR="00B15DB3" w:rsidRDefault="00C93762" w:rsidP="0014658B">
      <w:pPr>
        <w:spacing w:line="360" w:lineRule="auto"/>
        <w:rPr>
          <w:rFonts w:ascii="Arial" w:hAnsi="Arial" w:cs="Arial"/>
          <w:b/>
          <w:bCs/>
          <w:color w:val="0000CC"/>
          <w:kern w:val="3"/>
        </w:rPr>
      </w:pPr>
      <w:r>
        <w:rPr>
          <w:rFonts w:ascii="Arial" w:hAnsi="Arial" w:cs="Arial"/>
          <w:b/>
          <w:bCs/>
          <w:color w:val="0000CC"/>
          <w:kern w:val="3"/>
        </w:rPr>
        <w:t>Local de Atendimento</w:t>
      </w:r>
    </w:p>
    <w:tbl>
      <w:tblPr>
        <w:tblW w:w="8960" w:type="dxa"/>
        <w:tblCellMar>
          <w:left w:w="70" w:type="dxa"/>
          <w:right w:w="70" w:type="dxa"/>
        </w:tblCellMar>
        <w:tblLook w:val="04A0" w:firstRow="1" w:lastRow="0" w:firstColumn="1" w:lastColumn="0" w:noHBand="0" w:noVBand="1"/>
      </w:tblPr>
      <w:tblGrid>
        <w:gridCol w:w="2800"/>
        <w:gridCol w:w="2280"/>
        <w:gridCol w:w="2260"/>
        <w:gridCol w:w="1620"/>
      </w:tblGrid>
      <w:tr w:rsidR="00C93762" w:rsidRPr="00C93762" w14:paraId="3593A04D" w14:textId="77777777" w:rsidTr="00C93762">
        <w:trPr>
          <w:trHeight w:val="340"/>
        </w:trPr>
        <w:tc>
          <w:tcPr>
            <w:tcW w:w="280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79DAE6CF" w14:textId="77777777" w:rsidR="00C93762" w:rsidRPr="00C93762" w:rsidRDefault="00C93762" w:rsidP="00C93762">
            <w:pPr>
              <w:jc w:val="center"/>
              <w:rPr>
                <w:rFonts w:ascii="Arial" w:hAnsi="Arial" w:cs="Arial"/>
                <w:b/>
                <w:bCs/>
                <w:color w:val="000000"/>
              </w:rPr>
            </w:pPr>
            <w:r w:rsidRPr="00C93762">
              <w:rPr>
                <w:rFonts w:ascii="Arial" w:hAnsi="Arial" w:cs="Arial"/>
                <w:b/>
                <w:bCs/>
                <w:color w:val="000000"/>
                <w:lang w:val="pt-PT"/>
              </w:rPr>
              <w:t>Local de Atendimento</w:t>
            </w:r>
          </w:p>
        </w:tc>
        <w:tc>
          <w:tcPr>
            <w:tcW w:w="2280" w:type="dxa"/>
            <w:tcBorders>
              <w:top w:val="single" w:sz="8" w:space="0" w:color="auto"/>
              <w:left w:val="nil"/>
              <w:bottom w:val="single" w:sz="8" w:space="0" w:color="auto"/>
              <w:right w:val="single" w:sz="8" w:space="0" w:color="auto"/>
            </w:tcBorders>
            <w:shd w:val="clear" w:color="auto" w:fill="auto"/>
            <w:vAlign w:val="center"/>
            <w:hideMark/>
          </w:tcPr>
          <w:p w14:paraId="5DD59652" w14:textId="77777777" w:rsidR="00C93762" w:rsidRPr="00C93762" w:rsidRDefault="00C93762" w:rsidP="00C93762">
            <w:pPr>
              <w:jc w:val="center"/>
              <w:rPr>
                <w:rFonts w:ascii="Arial" w:hAnsi="Arial" w:cs="Arial"/>
                <w:b/>
                <w:bCs/>
                <w:color w:val="000000"/>
              </w:rPr>
            </w:pPr>
            <w:r w:rsidRPr="00C93762">
              <w:rPr>
                <w:rFonts w:ascii="Arial" w:hAnsi="Arial" w:cs="Arial"/>
                <w:b/>
                <w:bCs/>
                <w:color w:val="000000"/>
                <w:lang w:val="pt-PT"/>
              </w:rPr>
              <w:t>Nº de funcionários</w:t>
            </w:r>
          </w:p>
        </w:tc>
        <w:tc>
          <w:tcPr>
            <w:tcW w:w="2260" w:type="dxa"/>
            <w:tcBorders>
              <w:top w:val="single" w:sz="8" w:space="0" w:color="auto"/>
              <w:left w:val="nil"/>
              <w:bottom w:val="single" w:sz="8" w:space="0" w:color="auto"/>
              <w:right w:val="single" w:sz="8" w:space="0" w:color="auto"/>
            </w:tcBorders>
            <w:shd w:val="clear" w:color="auto" w:fill="auto"/>
            <w:vAlign w:val="center"/>
            <w:hideMark/>
          </w:tcPr>
          <w:p w14:paraId="65F4C332" w14:textId="77777777" w:rsidR="00C93762" w:rsidRPr="00C93762" w:rsidRDefault="00C93762" w:rsidP="00C93762">
            <w:pPr>
              <w:jc w:val="center"/>
              <w:rPr>
                <w:rFonts w:ascii="Arial" w:hAnsi="Arial" w:cs="Arial"/>
                <w:b/>
                <w:bCs/>
                <w:color w:val="000000"/>
              </w:rPr>
            </w:pPr>
            <w:r w:rsidRPr="00C93762">
              <w:rPr>
                <w:rFonts w:ascii="Arial" w:hAnsi="Arial" w:cs="Arial"/>
                <w:b/>
                <w:bCs/>
                <w:color w:val="000000"/>
                <w:lang w:val="pt-PT"/>
              </w:rPr>
              <w:t>Horário de Funcionamento</w:t>
            </w:r>
          </w:p>
        </w:tc>
        <w:tc>
          <w:tcPr>
            <w:tcW w:w="1620" w:type="dxa"/>
            <w:tcBorders>
              <w:top w:val="single" w:sz="8" w:space="0" w:color="auto"/>
              <w:left w:val="nil"/>
              <w:bottom w:val="single" w:sz="8" w:space="0" w:color="auto"/>
              <w:right w:val="single" w:sz="8" w:space="0" w:color="auto"/>
            </w:tcBorders>
            <w:shd w:val="clear" w:color="auto" w:fill="auto"/>
            <w:vAlign w:val="center"/>
            <w:hideMark/>
          </w:tcPr>
          <w:p w14:paraId="79F13538" w14:textId="77777777" w:rsidR="00C93762" w:rsidRPr="00C93762" w:rsidRDefault="00C93762" w:rsidP="00C93762">
            <w:pPr>
              <w:jc w:val="center"/>
              <w:rPr>
                <w:rFonts w:ascii="Arial" w:hAnsi="Arial" w:cs="Arial"/>
                <w:b/>
                <w:bCs/>
                <w:color w:val="000000"/>
              </w:rPr>
            </w:pPr>
            <w:r w:rsidRPr="00C93762">
              <w:rPr>
                <w:rFonts w:ascii="Arial" w:hAnsi="Arial" w:cs="Arial"/>
                <w:b/>
                <w:bCs/>
                <w:color w:val="000000"/>
                <w:lang w:val="pt-PT"/>
              </w:rPr>
              <w:t>Horas/Dia</w:t>
            </w:r>
          </w:p>
        </w:tc>
      </w:tr>
      <w:tr w:rsidR="00C93762" w:rsidRPr="00C93762" w14:paraId="3071A1EB" w14:textId="77777777" w:rsidTr="00C93762">
        <w:trPr>
          <w:trHeight w:val="310"/>
        </w:trPr>
        <w:tc>
          <w:tcPr>
            <w:tcW w:w="2800" w:type="dxa"/>
            <w:vMerge w:val="restart"/>
            <w:tcBorders>
              <w:top w:val="nil"/>
              <w:left w:val="single" w:sz="8" w:space="0" w:color="auto"/>
              <w:bottom w:val="single" w:sz="8" w:space="0" w:color="000000"/>
              <w:right w:val="single" w:sz="8" w:space="0" w:color="auto"/>
            </w:tcBorders>
            <w:shd w:val="clear" w:color="auto" w:fill="auto"/>
            <w:vAlign w:val="center"/>
            <w:hideMark/>
          </w:tcPr>
          <w:p w14:paraId="7B7986A8" w14:textId="77777777" w:rsidR="00C93762" w:rsidRPr="00C93762" w:rsidRDefault="00C93762" w:rsidP="00C93762">
            <w:pPr>
              <w:jc w:val="both"/>
              <w:rPr>
                <w:rFonts w:ascii="Arial" w:hAnsi="Arial" w:cs="Arial"/>
                <w:color w:val="000000"/>
              </w:rPr>
            </w:pPr>
            <w:r w:rsidRPr="00C93762">
              <w:rPr>
                <w:rFonts w:ascii="Arial" w:hAnsi="Arial" w:cs="Arial"/>
                <w:color w:val="000000"/>
                <w:lang w:val="pt-PT"/>
              </w:rPr>
              <w:t>UBS Eucaliptos</w:t>
            </w:r>
          </w:p>
        </w:tc>
        <w:tc>
          <w:tcPr>
            <w:tcW w:w="2280" w:type="dxa"/>
            <w:vMerge w:val="restart"/>
            <w:tcBorders>
              <w:top w:val="nil"/>
              <w:left w:val="single" w:sz="8" w:space="0" w:color="auto"/>
              <w:bottom w:val="single" w:sz="8" w:space="0" w:color="000000"/>
              <w:right w:val="single" w:sz="8" w:space="0" w:color="auto"/>
            </w:tcBorders>
            <w:shd w:val="clear" w:color="auto" w:fill="auto"/>
            <w:vAlign w:val="center"/>
            <w:hideMark/>
          </w:tcPr>
          <w:p w14:paraId="002FCF53" w14:textId="77777777" w:rsidR="00C93762" w:rsidRPr="00C93762" w:rsidRDefault="00C93762" w:rsidP="00C93762">
            <w:pPr>
              <w:jc w:val="center"/>
              <w:rPr>
                <w:rFonts w:ascii="Arial" w:hAnsi="Arial" w:cs="Arial"/>
                <w:color w:val="000000"/>
              </w:rPr>
            </w:pPr>
            <w:r w:rsidRPr="00C93762">
              <w:rPr>
                <w:rFonts w:ascii="Arial" w:hAnsi="Arial" w:cs="Arial"/>
                <w:color w:val="000000"/>
                <w:lang w:val="pt-PT"/>
              </w:rPr>
              <w:t>2</w:t>
            </w:r>
          </w:p>
        </w:tc>
        <w:tc>
          <w:tcPr>
            <w:tcW w:w="2260" w:type="dxa"/>
            <w:tcBorders>
              <w:top w:val="nil"/>
              <w:left w:val="nil"/>
              <w:bottom w:val="nil"/>
              <w:right w:val="single" w:sz="8" w:space="0" w:color="auto"/>
            </w:tcBorders>
            <w:shd w:val="clear" w:color="auto" w:fill="auto"/>
            <w:vAlign w:val="center"/>
            <w:hideMark/>
          </w:tcPr>
          <w:p w14:paraId="45315308" w14:textId="77777777" w:rsidR="00C93762" w:rsidRPr="00C93762" w:rsidRDefault="00C93762" w:rsidP="00C93762">
            <w:pPr>
              <w:jc w:val="center"/>
              <w:rPr>
                <w:rFonts w:ascii="Arial" w:hAnsi="Arial" w:cs="Arial"/>
                <w:color w:val="000000"/>
              </w:rPr>
            </w:pPr>
            <w:r w:rsidRPr="00C93762">
              <w:rPr>
                <w:rFonts w:ascii="Arial" w:hAnsi="Arial" w:cs="Arial"/>
                <w:color w:val="000000"/>
                <w:lang w:val="pt-PT"/>
              </w:rPr>
              <w:t>07h às 16h</w:t>
            </w:r>
          </w:p>
        </w:tc>
        <w:tc>
          <w:tcPr>
            <w:tcW w:w="1620" w:type="dxa"/>
            <w:vMerge w:val="restart"/>
            <w:tcBorders>
              <w:top w:val="nil"/>
              <w:left w:val="single" w:sz="8" w:space="0" w:color="auto"/>
              <w:bottom w:val="single" w:sz="8" w:space="0" w:color="000000"/>
              <w:right w:val="single" w:sz="8" w:space="0" w:color="auto"/>
            </w:tcBorders>
            <w:shd w:val="clear" w:color="auto" w:fill="auto"/>
            <w:vAlign w:val="center"/>
            <w:hideMark/>
          </w:tcPr>
          <w:p w14:paraId="104B365F" w14:textId="77777777" w:rsidR="00C93762" w:rsidRPr="00C93762" w:rsidRDefault="00C93762" w:rsidP="00C93762">
            <w:pPr>
              <w:jc w:val="center"/>
              <w:rPr>
                <w:rFonts w:ascii="Arial" w:hAnsi="Arial" w:cs="Arial"/>
                <w:color w:val="000000"/>
              </w:rPr>
            </w:pPr>
            <w:r w:rsidRPr="00C93762">
              <w:rPr>
                <w:rFonts w:ascii="Arial" w:hAnsi="Arial" w:cs="Arial"/>
                <w:color w:val="000000"/>
                <w:lang w:val="pt-PT"/>
              </w:rPr>
              <w:t>8h</w:t>
            </w:r>
          </w:p>
        </w:tc>
      </w:tr>
      <w:tr w:rsidR="00C93762" w:rsidRPr="00C93762" w14:paraId="13F9B958" w14:textId="77777777" w:rsidTr="00C93762">
        <w:trPr>
          <w:trHeight w:val="29"/>
        </w:trPr>
        <w:tc>
          <w:tcPr>
            <w:tcW w:w="2800" w:type="dxa"/>
            <w:vMerge/>
            <w:tcBorders>
              <w:top w:val="nil"/>
              <w:left w:val="single" w:sz="8" w:space="0" w:color="auto"/>
              <w:bottom w:val="single" w:sz="8" w:space="0" w:color="000000"/>
              <w:right w:val="single" w:sz="8" w:space="0" w:color="auto"/>
            </w:tcBorders>
            <w:vAlign w:val="center"/>
            <w:hideMark/>
          </w:tcPr>
          <w:p w14:paraId="125D922F" w14:textId="77777777" w:rsidR="00C93762" w:rsidRPr="00C93762" w:rsidRDefault="00C93762" w:rsidP="00C93762">
            <w:pPr>
              <w:rPr>
                <w:rFonts w:ascii="Arial" w:hAnsi="Arial" w:cs="Arial"/>
                <w:color w:val="000000"/>
              </w:rPr>
            </w:pPr>
          </w:p>
        </w:tc>
        <w:tc>
          <w:tcPr>
            <w:tcW w:w="2280" w:type="dxa"/>
            <w:vMerge/>
            <w:tcBorders>
              <w:top w:val="nil"/>
              <w:left w:val="single" w:sz="8" w:space="0" w:color="auto"/>
              <w:bottom w:val="single" w:sz="8" w:space="0" w:color="000000"/>
              <w:right w:val="single" w:sz="8" w:space="0" w:color="auto"/>
            </w:tcBorders>
            <w:vAlign w:val="center"/>
            <w:hideMark/>
          </w:tcPr>
          <w:p w14:paraId="2ABDD870" w14:textId="77777777" w:rsidR="00C93762" w:rsidRPr="00C93762" w:rsidRDefault="00C93762" w:rsidP="00C93762">
            <w:pPr>
              <w:rPr>
                <w:rFonts w:ascii="Arial" w:hAnsi="Arial" w:cs="Arial"/>
                <w:color w:val="000000"/>
              </w:rPr>
            </w:pPr>
          </w:p>
        </w:tc>
        <w:tc>
          <w:tcPr>
            <w:tcW w:w="2260" w:type="dxa"/>
            <w:tcBorders>
              <w:top w:val="nil"/>
              <w:left w:val="nil"/>
              <w:bottom w:val="single" w:sz="8" w:space="0" w:color="auto"/>
              <w:right w:val="single" w:sz="8" w:space="0" w:color="auto"/>
            </w:tcBorders>
            <w:shd w:val="clear" w:color="auto" w:fill="auto"/>
            <w:vAlign w:val="center"/>
            <w:hideMark/>
          </w:tcPr>
          <w:p w14:paraId="5024FF7A" w14:textId="77777777" w:rsidR="00C93762" w:rsidRPr="00C93762" w:rsidRDefault="00C93762" w:rsidP="00C93762">
            <w:pPr>
              <w:jc w:val="center"/>
              <w:rPr>
                <w:rFonts w:ascii="Arial" w:hAnsi="Arial" w:cs="Arial"/>
                <w:color w:val="000000"/>
              </w:rPr>
            </w:pPr>
            <w:r w:rsidRPr="00C93762">
              <w:rPr>
                <w:rFonts w:ascii="Arial" w:hAnsi="Arial" w:cs="Arial"/>
                <w:color w:val="000000"/>
                <w:lang w:val="pt-PT"/>
              </w:rPr>
              <w:t>08h às 17h</w:t>
            </w:r>
          </w:p>
        </w:tc>
        <w:tc>
          <w:tcPr>
            <w:tcW w:w="1620" w:type="dxa"/>
            <w:vMerge/>
            <w:tcBorders>
              <w:top w:val="nil"/>
              <w:left w:val="single" w:sz="8" w:space="0" w:color="auto"/>
              <w:bottom w:val="single" w:sz="8" w:space="0" w:color="000000"/>
              <w:right w:val="single" w:sz="8" w:space="0" w:color="auto"/>
            </w:tcBorders>
            <w:vAlign w:val="center"/>
            <w:hideMark/>
          </w:tcPr>
          <w:p w14:paraId="3669CD67" w14:textId="77777777" w:rsidR="00C93762" w:rsidRPr="00C93762" w:rsidRDefault="00C93762" w:rsidP="00C93762">
            <w:pPr>
              <w:rPr>
                <w:rFonts w:ascii="Arial" w:hAnsi="Arial" w:cs="Arial"/>
                <w:color w:val="000000"/>
              </w:rPr>
            </w:pPr>
          </w:p>
        </w:tc>
      </w:tr>
      <w:tr w:rsidR="00C93762" w:rsidRPr="00C93762" w14:paraId="461CFE05" w14:textId="77777777" w:rsidTr="00C93762">
        <w:trPr>
          <w:trHeight w:val="310"/>
        </w:trPr>
        <w:tc>
          <w:tcPr>
            <w:tcW w:w="2800" w:type="dxa"/>
            <w:vMerge w:val="restart"/>
            <w:tcBorders>
              <w:top w:val="nil"/>
              <w:left w:val="single" w:sz="8" w:space="0" w:color="auto"/>
              <w:bottom w:val="single" w:sz="8" w:space="0" w:color="000000"/>
              <w:right w:val="single" w:sz="8" w:space="0" w:color="auto"/>
            </w:tcBorders>
            <w:shd w:val="clear" w:color="auto" w:fill="auto"/>
            <w:vAlign w:val="center"/>
            <w:hideMark/>
          </w:tcPr>
          <w:p w14:paraId="6E481F09" w14:textId="77777777" w:rsidR="00C93762" w:rsidRPr="00C93762" w:rsidRDefault="00C93762" w:rsidP="00C93762">
            <w:pPr>
              <w:jc w:val="both"/>
              <w:rPr>
                <w:rFonts w:ascii="Arial" w:hAnsi="Arial" w:cs="Arial"/>
                <w:color w:val="000000"/>
              </w:rPr>
            </w:pPr>
            <w:r w:rsidRPr="00C93762">
              <w:rPr>
                <w:rFonts w:ascii="Arial" w:hAnsi="Arial" w:cs="Arial"/>
                <w:color w:val="000000"/>
                <w:lang w:val="pt-PT"/>
              </w:rPr>
              <w:t>UBS Hortência</w:t>
            </w:r>
          </w:p>
        </w:tc>
        <w:tc>
          <w:tcPr>
            <w:tcW w:w="2280" w:type="dxa"/>
            <w:vMerge w:val="restart"/>
            <w:tcBorders>
              <w:top w:val="nil"/>
              <w:left w:val="single" w:sz="8" w:space="0" w:color="auto"/>
              <w:bottom w:val="single" w:sz="8" w:space="0" w:color="000000"/>
              <w:right w:val="single" w:sz="8" w:space="0" w:color="auto"/>
            </w:tcBorders>
            <w:shd w:val="clear" w:color="auto" w:fill="auto"/>
            <w:vAlign w:val="center"/>
            <w:hideMark/>
          </w:tcPr>
          <w:p w14:paraId="5FDB93B4" w14:textId="77777777" w:rsidR="00C93762" w:rsidRPr="00C93762" w:rsidRDefault="00C93762" w:rsidP="00C93762">
            <w:pPr>
              <w:jc w:val="center"/>
              <w:rPr>
                <w:rFonts w:ascii="Arial" w:hAnsi="Arial" w:cs="Arial"/>
                <w:color w:val="000000"/>
              </w:rPr>
            </w:pPr>
            <w:r w:rsidRPr="00C93762">
              <w:rPr>
                <w:rFonts w:ascii="Arial" w:hAnsi="Arial" w:cs="Arial"/>
                <w:color w:val="000000"/>
                <w:lang w:val="pt-PT"/>
              </w:rPr>
              <w:t>2</w:t>
            </w:r>
          </w:p>
        </w:tc>
        <w:tc>
          <w:tcPr>
            <w:tcW w:w="2260" w:type="dxa"/>
            <w:tcBorders>
              <w:top w:val="nil"/>
              <w:left w:val="nil"/>
              <w:bottom w:val="nil"/>
              <w:right w:val="single" w:sz="8" w:space="0" w:color="auto"/>
            </w:tcBorders>
            <w:shd w:val="clear" w:color="auto" w:fill="auto"/>
            <w:vAlign w:val="center"/>
            <w:hideMark/>
          </w:tcPr>
          <w:p w14:paraId="05BE4EEA" w14:textId="77777777" w:rsidR="00C93762" w:rsidRPr="00C93762" w:rsidRDefault="00C93762" w:rsidP="00C93762">
            <w:pPr>
              <w:jc w:val="center"/>
              <w:rPr>
                <w:rFonts w:ascii="Arial" w:hAnsi="Arial" w:cs="Arial"/>
                <w:color w:val="000000"/>
              </w:rPr>
            </w:pPr>
            <w:r w:rsidRPr="00C93762">
              <w:rPr>
                <w:rFonts w:ascii="Arial" w:hAnsi="Arial" w:cs="Arial"/>
                <w:color w:val="000000"/>
                <w:lang w:val="pt-PT"/>
              </w:rPr>
              <w:t>07h às 16h</w:t>
            </w:r>
          </w:p>
        </w:tc>
        <w:tc>
          <w:tcPr>
            <w:tcW w:w="1620" w:type="dxa"/>
            <w:vMerge w:val="restart"/>
            <w:tcBorders>
              <w:top w:val="nil"/>
              <w:left w:val="single" w:sz="8" w:space="0" w:color="auto"/>
              <w:bottom w:val="single" w:sz="8" w:space="0" w:color="000000"/>
              <w:right w:val="single" w:sz="8" w:space="0" w:color="auto"/>
            </w:tcBorders>
            <w:shd w:val="clear" w:color="auto" w:fill="auto"/>
            <w:vAlign w:val="center"/>
            <w:hideMark/>
          </w:tcPr>
          <w:p w14:paraId="70E61769" w14:textId="77777777" w:rsidR="00C93762" w:rsidRPr="00C93762" w:rsidRDefault="00C93762" w:rsidP="00C93762">
            <w:pPr>
              <w:jc w:val="center"/>
              <w:rPr>
                <w:rFonts w:ascii="Arial" w:hAnsi="Arial" w:cs="Arial"/>
                <w:color w:val="000000"/>
              </w:rPr>
            </w:pPr>
            <w:r w:rsidRPr="00C93762">
              <w:rPr>
                <w:rFonts w:ascii="Arial" w:hAnsi="Arial" w:cs="Arial"/>
                <w:color w:val="000000"/>
                <w:lang w:val="pt-PT"/>
              </w:rPr>
              <w:t>8h</w:t>
            </w:r>
          </w:p>
        </w:tc>
      </w:tr>
      <w:tr w:rsidR="00C93762" w:rsidRPr="00C93762" w14:paraId="0A8D4F57" w14:textId="77777777" w:rsidTr="00C93762">
        <w:trPr>
          <w:trHeight w:val="29"/>
        </w:trPr>
        <w:tc>
          <w:tcPr>
            <w:tcW w:w="2800" w:type="dxa"/>
            <w:vMerge/>
            <w:tcBorders>
              <w:top w:val="nil"/>
              <w:left w:val="single" w:sz="8" w:space="0" w:color="auto"/>
              <w:bottom w:val="single" w:sz="8" w:space="0" w:color="000000"/>
              <w:right w:val="single" w:sz="8" w:space="0" w:color="auto"/>
            </w:tcBorders>
            <w:vAlign w:val="center"/>
            <w:hideMark/>
          </w:tcPr>
          <w:p w14:paraId="6149EECA" w14:textId="77777777" w:rsidR="00C93762" w:rsidRPr="00C93762" w:rsidRDefault="00C93762" w:rsidP="00C93762">
            <w:pPr>
              <w:rPr>
                <w:rFonts w:ascii="Arial" w:hAnsi="Arial" w:cs="Arial"/>
                <w:color w:val="000000"/>
              </w:rPr>
            </w:pPr>
          </w:p>
        </w:tc>
        <w:tc>
          <w:tcPr>
            <w:tcW w:w="2280" w:type="dxa"/>
            <w:vMerge/>
            <w:tcBorders>
              <w:top w:val="nil"/>
              <w:left w:val="single" w:sz="8" w:space="0" w:color="auto"/>
              <w:bottom w:val="single" w:sz="8" w:space="0" w:color="000000"/>
              <w:right w:val="single" w:sz="8" w:space="0" w:color="auto"/>
            </w:tcBorders>
            <w:vAlign w:val="center"/>
            <w:hideMark/>
          </w:tcPr>
          <w:p w14:paraId="6C5AA794" w14:textId="77777777" w:rsidR="00C93762" w:rsidRPr="00C93762" w:rsidRDefault="00C93762" w:rsidP="00C93762">
            <w:pPr>
              <w:rPr>
                <w:rFonts w:ascii="Arial" w:hAnsi="Arial" w:cs="Arial"/>
                <w:color w:val="000000"/>
              </w:rPr>
            </w:pPr>
          </w:p>
        </w:tc>
        <w:tc>
          <w:tcPr>
            <w:tcW w:w="2260" w:type="dxa"/>
            <w:tcBorders>
              <w:top w:val="nil"/>
              <w:left w:val="nil"/>
              <w:bottom w:val="single" w:sz="8" w:space="0" w:color="auto"/>
              <w:right w:val="single" w:sz="8" w:space="0" w:color="auto"/>
            </w:tcBorders>
            <w:shd w:val="clear" w:color="auto" w:fill="auto"/>
            <w:vAlign w:val="center"/>
            <w:hideMark/>
          </w:tcPr>
          <w:p w14:paraId="6CDBBDB1" w14:textId="77777777" w:rsidR="00C93762" w:rsidRPr="00C93762" w:rsidRDefault="00C93762" w:rsidP="00C93762">
            <w:pPr>
              <w:jc w:val="center"/>
              <w:rPr>
                <w:rFonts w:ascii="Arial" w:hAnsi="Arial" w:cs="Arial"/>
                <w:color w:val="000000"/>
              </w:rPr>
            </w:pPr>
            <w:r w:rsidRPr="00C93762">
              <w:rPr>
                <w:rFonts w:ascii="Arial" w:hAnsi="Arial" w:cs="Arial"/>
                <w:color w:val="000000"/>
                <w:lang w:val="pt-PT"/>
              </w:rPr>
              <w:t>08h às 17h</w:t>
            </w:r>
          </w:p>
        </w:tc>
        <w:tc>
          <w:tcPr>
            <w:tcW w:w="1620" w:type="dxa"/>
            <w:vMerge/>
            <w:tcBorders>
              <w:top w:val="nil"/>
              <w:left w:val="single" w:sz="8" w:space="0" w:color="auto"/>
              <w:bottom w:val="single" w:sz="8" w:space="0" w:color="000000"/>
              <w:right w:val="single" w:sz="8" w:space="0" w:color="auto"/>
            </w:tcBorders>
            <w:vAlign w:val="center"/>
            <w:hideMark/>
          </w:tcPr>
          <w:p w14:paraId="450922EA" w14:textId="77777777" w:rsidR="00C93762" w:rsidRPr="00C93762" w:rsidRDefault="00C93762" w:rsidP="00C93762">
            <w:pPr>
              <w:rPr>
                <w:rFonts w:ascii="Arial" w:hAnsi="Arial" w:cs="Arial"/>
                <w:color w:val="000000"/>
              </w:rPr>
            </w:pPr>
          </w:p>
        </w:tc>
      </w:tr>
      <w:tr w:rsidR="00C93762" w:rsidRPr="00C93762" w14:paraId="5D1EA4CD" w14:textId="77777777" w:rsidTr="00C93762">
        <w:trPr>
          <w:trHeight w:val="310"/>
        </w:trPr>
        <w:tc>
          <w:tcPr>
            <w:tcW w:w="2800" w:type="dxa"/>
            <w:vMerge w:val="restart"/>
            <w:tcBorders>
              <w:top w:val="nil"/>
              <w:left w:val="single" w:sz="8" w:space="0" w:color="auto"/>
              <w:bottom w:val="single" w:sz="8" w:space="0" w:color="000000"/>
              <w:right w:val="single" w:sz="8" w:space="0" w:color="auto"/>
            </w:tcBorders>
            <w:shd w:val="clear" w:color="auto" w:fill="auto"/>
            <w:vAlign w:val="center"/>
            <w:hideMark/>
          </w:tcPr>
          <w:p w14:paraId="6A297865" w14:textId="77777777" w:rsidR="00C93762" w:rsidRPr="00C93762" w:rsidRDefault="00C93762" w:rsidP="00C93762">
            <w:pPr>
              <w:jc w:val="both"/>
              <w:rPr>
                <w:rFonts w:ascii="Arial" w:hAnsi="Arial" w:cs="Arial"/>
                <w:color w:val="000000"/>
              </w:rPr>
            </w:pPr>
            <w:r w:rsidRPr="00C93762">
              <w:rPr>
                <w:rFonts w:ascii="Arial" w:hAnsi="Arial" w:cs="Arial"/>
                <w:color w:val="000000"/>
                <w:lang w:val="pt-PT"/>
              </w:rPr>
              <w:t>UBS Nações</w:t>
            </w:r>
          </w:p>
        </w:tc>
        <w:tc>
          <w:tcPr>
            <w:tcW w:w="2280" w:type="dxa"/>
            <w:vMerge w:val="restart"/>
            <w:tcBorders>
              <w:top w:val="nil"/>
              <w:left w:val="single" w:sz="8" w:space="0" w:color="auto"/>
              <w:bottom w:val="single" w:sz="8" w:space="0" w:color="000000"/>
              <w:right w:val="single" w:sz="8" w:space="0" w:color="auto"/>
            </w:tcBorders>
            <w:shd w:val="clear" w:color="auto" w:fill="auto"/>
            <w:vAlign w:val="center"/>
            <w:hideMark/>
          </w:tcPr>
          <w:p w14:paraId="53FCB8F2" w14:textId="77777777" w:rsidR="00C93762" w:rsidRPr="00C93762" w:rsidRDefault="00C93762" w:rsidP="00C93762">
            <w:pPr>
              <w:jc w:val="center"/>
              <w:rPr>
                <w:rFonts w:ascii="Arial" w:hAnsi="Arial" w:cs="Arial"/>
                <w:color w:val="000000"/>
              </w:rPr>
            </w:pPr>
            <w:r w:rsidRPr="00C93762">
              <w:rPr>
                <w:rFonts w:ascii="Arial" w:hAnsi="Arial" w:cs="Arial"/>
                <w:color w:val="000000"/>
                <w:lang w:val="pt-PT"/>
              </w:rPr>
              <w:t>2</w:t>
            </w:r>
          </w:p>
        </w:tc>
        <w:tc>
          <w:tcPr>
            <w:tcW w:w="2260" w:type="dxa"/>
            <w:tcBorders>
              <w:top w:val="nil"/>
              <w:left w:val="nil"/>
              <w:bottom w:val="nil"/>
              <w:right w:val="single" w:sz="8" w:space="0" w:color="auto"/>
            </w:tcBorders>
            <w:shd w:val="clear" w:color="auto" w:fill="auto"/>
            <w:vAlign w:val="center"/>
            <w:hideMark/>
          </w:tcPr>
          <w:p w14:paraId="214FF83A" w14:textId="77777777" w:rsidR="00C93762" w:rsidRPr="00C93762" w:rsidRDefault="00C93762" w:rsidP="00C93762">
            <w:pPr>
              <w:jc w:val="center"/>
              <w:rPr>
                <w:rFonts w:ascii="Arial" w:hAnsi="Arial" w:cs="Arial"/>
                <w:color w:val="000000"/>
              </w:rPr>
            </w:pPr>
            <w:r w:rsidRPr="00C93762">
              <w:rPr>
                <w:rFonts w:ascii="Arial" w:hAnsi="Arial" w:cs="Arial"/>
                <w:color w:val="000000"/>
                <w:lang w:val="pt-PT"/>
              </w:rPr>
              <w:t>07h às 16h</w:t>
            </w:r>
          </w:p>
        </w:tc>
        <w:tc>
          <w:tcPr>
            <w:tcW w:w="1620" w:type="dxa"/>
            <w:vMerge w:val="restart"/>
            <w:tcBorders>
              <w:top w:val="nil"/>
              <w:left w:val="single" w:sz="8" w:space="0" w:color="auto"/>
              <w:bottom w:val="single" w:sz="8" w:space="0" w:color="000000"/>
              <w:right w:val="single" w:sz="8" w:space="0" w:color="auto"/>
            </w:tcBorders>
            <w:shd w:val="clear" w:color="auto" w:fill="auto"/>
            <w:vAlign w:val="center"/>
            <w:hideMark/>
          </w:tcPr>
          <w:p w14:paraId="13F29A85" w14:textId="77777777" w:rsidR="00C93762" w:rsidRPr="00C93762" w:rsidRDefault="00C93762" w:rsidP="00C93762">
            <w:pPr>
              <w:jc w:val="center"/>
              <w:rPr>
                <w:rFonts w:ascii="Arial" w:hAnsi="Arial" w:cs="Arial"/>
                <w:color w:val="000000"/>
              </w:rPr>
            </w:pPr>
            <w:r w:rsidRPr="00C93762">
              <w:rPr>
                <w:rFonts w:ascii="Arial" w:hAnsi="Arial" w:cs="Arial"/>
                <w:color w:val="000000"/>
                <w:lang w:val="pt-PT"/>
              </w:rPr>
              <w:t>8h</w:t>
            </w:r>
          </w:p>
        </w:tc>
      </w:tr>
      <w:tr w:rsidR="00C93762" w:rsidRPr="00C93762" w14:paraId="38DB2FB3" w14:textId="77777777" w:rsidTr="00C93762">
        <w:trPr>
          <w:trHeight w:val="29"/>
        </w:trPr>
        <w:tc>
          <w:tcPr>
            <w:tcW w:w="2800" w:type="dxa"/>
            <w:vMerge/>
            <w:tcBorders>
              <w:top w:val="nil"/>
              <w:left w:val="single" w:sz="8" w:space="0" w:color="auto"/>
              <w:bottom w:val="single" w:sz="8" w:space="0" w:color="000000"/>
              <w:right w:val="single" w:sz="8" w:space="0" w:color="auto"/>
            </w:tcBorders>
            <w:vAlign w:val="center"/>
            <w:hideMark/>
          </w:tcPr>
          <w:p w14:paraId="7BA5270F" w14:textId="77777777" w:rsidR="00C93762" w:rsidRPr="00C93762" w:rsidRDefault="00C93762" w:rsidP="00C93762">
            <w:pPr>
              <w:rPr>
                <w:rFonts w:ascii="Arial" w:hAnsi="Arial" w:cs="Arial"/>
                <w:color w:val="000000"/>
              </w:rPr>
            </w:pPr>
          </w:p>
        </w:tc>
        <w:tc>
          <w:tcPr>
            <w:tcW w:w="2280" w:type="dxa"/>
            <w:vMerge/>
            <w:tcBorders>
              <w:top w:val="nil"/>
              <w:left w:val="single" w:sz="8" w:space="0" w:color="auto"/>
              <w:bottom w:val="single" w:sz="8" w:space="0" w:color="000000"/>
              <w:right w:val="single" w:sz="8" w:space="0" w:color="auto"/>
            </w:tcBorders>
            <w:vAlign w:val="center"/>
            <w:hideMark/>
          </w:tcPr>
          <w:p w14:paraId="09D85B72" w14:textId="77777777" w:rsidR="00C93762" w:rsidRPr="00C93762" w:rsidRDefault="00C93762" w:rsidP="00C93762">
            <w:pPr>
              <w:rPr>
                <w:rFonts w:ascii="Arial" w:hAnsi="Arial" w:cs="Arial"/>
                <w:color w:val="000000"/>
              </w:rPr>
            </w:pPr>
          </w:p>
        </w:tc>
        <w:tc>
          <w:tcPr>
            <w:tcW w:w="2260" w:type="dxa"/>
            <w:tcBorders>
              <w:top w:val="nil"/>
              <w:left w:val="nil"/>
              <w:bottom w:val="single" w:sz="8" w:space="0" w:color="auto"/>
              <w:right w:val="single" w:sz="8" w:space="0" w:color="auto"/>
            </w:tcBorders>
            <w:shd w:val="clear" w:color="auto" w:fill="auto"/>
            <w:vAlign w:val="center"/>
            <w:hideMark/>
          </w:tcPr>
          <w:p w14:paraId="4C38D498" w14:textId="77777777" w:rsidR="00C93762" w:rsidRPr="00C93762" w:rsidRDefault="00C93762" w:rsidP="00C93762">
            <w:pPr>
              <w:jc w:val="center"/>
              <w:rPr>
                <w:rFonts w:ascii="Arial" w:hAnsi="Arial" w:cs="Arial"/>
                <w:color w:val="000000"/>
              </w:rPr>
            </w:pPr>
            <w:r w:rsidRPr="00C93762">
              <w:rPr>
                <w:rFonts w:ascii="Arial" w:hAnsi="Arial" w:cs="Arial"/>
                <w:color w:val="000000"/>
                <w:lang w:val="pt-PT"/>
              </w:rPr>
              <w:t>08h às 17h</w:t>
            </w:r>
          </w:p>
        </w:tc>
        <w:tc>
          <w:tcPr>
            <w:tcW w:w="1620" w:type="dxa"/>
            <w:vMerge/>
            <w:tcBorders>
              <w:top w:val="nil"/>
              <w:left w:val="single" w:sz="8" w:space="0" w:color="auto"/>
              <w:bottom w:val="single" w:sz="8" w:space="0" w:color="000000"/>
              <w:right w:val="single" w:sz="8" w:space="0" w:color="auto"/>
            </w:tcBorders>
            <w:vAlign w:val="center"/>
            <w:hideMark/>
          </w:tcPr>
          <w:p w14:paraId="3B409D31" w14:textId="77777777" w:rsidR="00C93762" w:rsidRPr="00C93762" w:rsidRDefault="00C93762" w:rsidP="00C93762">
            <w:pPr>
              <w:rPr>
                <w:rFonts w:ascii="Arial" w:hAnsi="Arial" w:cs="Arial"/>
                <w:color w:val="000000"/>
              </w:rPr>
            </w:pPr>
          </w:p>
        </w:tc>
      </w:tr>
      <w:tr w:rsidR="00C93762" w:rsidRPr="00C93762" w14:paraId="3487867E" w14:textId="77777777" w:rsidTr="00C93762">
        <w:trPr>
          <w:trHeight w:val="310"/>
        </w:trPr>
        <w:tc>
          <w:tcPr>
            <w:tcW w:w="2800" w:type="dxa"/>
            <w:vMerge w:val="restart"/>
            <w:tcBorders>
              <w:top w:val="nil"/>
              <w:left w:val="single" w:sz="8" w:space="0" w:color="auto"/>
              <w:bottom w:val="single" w:sz="8" w:space="0" w:color="000000"/>
              <w:right w:val="single" w:sz="8" w:space="0" w:color="auto"/>
            </w:tcBorders>
            <w:shd w:val="clear" w:color="auto" w:fill="auto"/>
            <w:vAlign w:val="center"/>
            <w:hideMark/>
          </w:tcPr>
          <w:p w14:paraId="4BC1CA22" w14:textId="77777777" w:rsidR="00C93762" w:rsidRPr="00C93762" w:rsidRDefault="00C93762" w:rsidP="00C93762">
            <w:pPr>
              <w:jc w:val="both"/>
              <w:rPr>
                <w:rFonts w:ascii="Arial" w:hAnsi="Arial" w:cs="Arial"/>
                <w:color w:val="000000"/>
              </w:rPr>
            </w:pPr>
            <w:r w:rsidRPr="00C93762">
              <w:rPr>
                <w:rFonts w:ascii="Arial" w:hAnsi="Arial" w:cs="Arial"/>
                <w:color w:val="000000"/>
                <w:lang w:val="pt-PT"/>
              </w:rPr>
              <w:t>UBS Vila Marli</w:t>
            </w:r>
          </w:p>
        </w:tc>
        <w:tc>
          <w:tcPr>
            <w:tcW w:w="2280" w:type="dxa"/>
            <w:vMerge w:val="restart"/>
            <w:tcBorders>
              <w:top w:val="nil"/>
              <w:left w:val="single" w:sz="8" w:space="0" w:color="auto"/>
              <w:bottom w:val="single" w:sz="8" w:space="0" w:color="000000"/>
              <w:right w:val="single" w:sz="8" w:space="0" w:color="auto"/>
            </w:tcBorders>
            <w:shd w:val="clear" w:color="auto" w:fill="auto"/>
            <w:vAlign w:val="center"/>
            <w:hideMark/>
          </w:tcPr>
          <w:p w14:paraId="6474479A" w14:textId="77777777" w:rsidR="00C93762" w:rsidRPr="00C93762" w:rsidRDefault="00C93762" w:rsidP="00C93762">
            <w:pPr>
              <w:jc w:val="center"/>
              <w:rPr>
                <w:rFonts w:ascii="Arial" w:hAnsi="Arial" w:cs="Arial"/>
                <w:color w:val="000000"/>
              </w:rPr>
            </w:pPr>
            <w:r w:rsidRPr="00C93762">
              <w:rPr>
                <w:rFonts w:ascii="Arial" w:hAnsi="Arial" w:cs="Arial"/>
                <w:color w:val="000000"/>
                <w:lang w:val="pt-PT"/>
              </w:rPr>
              <w:t>2</w:t>
            </w:r>
          </w:p>
        </w:tc>
        <w:tc>
          <w:tcPr>
            <w:tcW w:w="2260" w:type="dxa"/>
            <w:tcBorders>
              <w:top w:val="nil"/>
              <w:left w:val="nil"/>
              <w:bottom w:val="nil"/>
              <w:right w:val="single" w:sz="8" w:space="0" w:color="auto"/>
            </w:tcBorders>
            <w:shd w:val="clear" w:color="auto" w:fill="auto"/>
            <w:vAlign w:val="center"/>
            <w:hideMark/>
          </w:tcPr>
          <w:p w14:paraId="5BEBC333" w14:textId="77777777" w:rsidR="00C93762" w:rsidRPr="00C93762" w:rsidRDefault="00C93762" w:rsidP="00C93762">
            <w:pPr>
              <w:jc w:val="center"/>
              <w:rPr>
                <w:rFonts w:ascii="Arial" w:hAnsi="Arial" w:cs="Arial"/>
                <w:color w:val="000000"/>
              </w:rPr>
            </w:pPr>
            <w:r w:rsidRPr="00C93762">
              <w:rPr>
                <w:rFonts w:ascii="Arial" w:hAnsi="Arial" w:cs="Arial"/>
                <w:color w:val="000000"/>
                <w:lang w:val="pt-PT"/>
              </w:rPr>
              <w:t>07h às 16h</w:t>
            </w:r>
          </w:p>
        </w:tc>
        <w:tc>
          <w:tcPr>
            <w:tcW w:w="1620" w:type="dxa"/>
            <w:vMerge w:val="restart"/>
            <w:tcBorders>
              <w:top w:val="nil"/>
              <w:left w:val="single" w:sz="8" w:space="0" w:color="auto"/>
              <w:bottom w:val="single" w:sz="8" w:space="0" w:color="000000"/>
              <w:right w:val="single" w:sz="8" w:space="0" w:color="auto"/>
            </w:tcBorders>
            <w:shd w:val="clear" w:color="auto" w:fill="auto"/>
            <w:vAlign w:val="center"/>
            <w:hideMark/>
          </w:tcPr>
          <w:p w14:paraId="7EAC56B6" w14:textId="77777777" w:rsidR="00C93762" w:rsidRPr="00C93762" w:rsidRDefault="00C93762" w:rsidP="00C93762">
            <w:pPr>
              <w:jc w:val="center"/>
              <w:rPr>
                <w:rFonts w:ascii="Arial" w:hAnsi="Arial" w:cs="Arial"/>
                <w:color w:val="000000"/>
              </w:rPr>
            </w:pPr>
            <w:r w:rsidRPr="00C93762">
              <w:rPr>
                <w:rFonts w:ascii="Arial" w:hAnsi="Arial" w:cs="Arial"/>
                <w:color w:val="000000"/>
                <w:lang w:val="pt-PT"/>
              </w:rPr>
              <w:t>8h</w:t>
            </w:r>
          </w:p>
        </w:tc>
      </w:tr>
      <w:tr w:rsidR="00C93762" w:rsidRPr="00C93762" w14:paraId="79522113" w14:textId="77777777" w:rsidTr="00C93762">
        <w:trPr>
          <w:trHeight w:val="29"/>
        </w:trPr>
        <w:tc>
          <w:tcPr>
            <w:tcW w:w="2800" w:type="dxa"/>
            <w:vMerge/>
            <w:tcBorders>
              <w:top w:val="nil"/>
              <w:left w:val="single" w:sz="8" w:space="0" w:color="auto"/>
              <w:bottom w:val="single" w:sz="8" w:space="0" w:color="000000"/>
              <w:right w:val="single" w:sz="8" w:space="0" w:color="auto"/>
            </w:tcBorders>
            <w:vAlign w:val="center"/>
            <w:hideMark/>
          </w:tcPr>
          <w:p w14:paraId="4E3F6BB6" w14:textId="77777777" w:rsidR="00C93762" w:rsidRPr="00C93762" w:rsidRDefault="00C93762" w:rsidP="00C93762">
            <w:pPr>
              <w:rPr>
                <w:rFonts w:ascii="Arial" w:hAnsi="Arial" w:cs="Arial"/>
                <w:color w:val="000000"/>
              </w:rPr>
            </w:pPr>
          </w:p>
        </w:tc>
        <w:tc>
          <w:tcPr>
            <w:tcW w:w="2280" w:type="dxa"/>
            <w:vMerge/>
            <w:tcBorders>
              <w:top w:val="nil"/>
              <w:left w:val="single" w:sz="8" w:space="0" w:color="auto"/>
              <w:bottom w:val="single" w:sz="8" w:space="0" w:color="000000"/>
              <w:right w:val="single" w:sz="8" w:space="0" w:color="auto"/>
            </w:tcBorders>
            <w:vAlign w:val="center"/>
            <w:hideMark/>
          </w:tcPr>
          <w:p w14:paraId="7213FA15" w14:textId="77777777" w:rsidR="00C93762" w:rsidRPr="00C93762" w:rsidRDefault="00C93762" w:rsidP="00C93762">
            <w:pPr>
              <w:rPr>
                <w:rFonts w:ascii="Arial" w:hAnsi="Arial" w:cs="Arial"/>
                <w:color w:val="000000"/>
              </w:rPr>
            </w:pPr>
          </w:p>
        </w:tc>
        <w:tc>
          <w:tcPr>
            <w:tcW w:w="2260" w:type="dxa"/>
            <w:tcBorders>
              <w:top w:val="nil"/>
              <w:left w:val="nil"/>
              <w:bottom w:val="single" w:sz="8" w:space="0" w:color="auto"/>
              <w:right w:val="single" w:sz="8" w:space="0" w:color="auto"/>
            </w:tcBorders>
            <w:shd w:val="clear" w:color="auto" w:fill="auto"/>
            <w:vAlign w:val="center"/>
            <w:hideMark/>
          </w:tcPr>
          <w:p w14:paraId="036DF716" w14:textId="77777777" w:rsidR="00C93762" w:rsidRPr="00C93762" w:rsidRDefault="00C93762" w:rsidP="00C93762">
            <w:pPr>
              <w:jc w:val="center"/>
              <w:rPr>
                <w:rFonts w:ascii="Arial" w:hAnsi="Arial" w:cs="Arial"/>
                <w:color w:val="000000"/>
              </w:rPr>
            </w:pPr>
            <w:r w:rsidRPr="00C93762">
              <w:rPr>
                <w:rFonts w:ascii="Arial" w:hAnsi="Arial" w:cs="Arial"/>
                <w:color w:val="000000"/>
                <w:lang w:val="pt-PT"/>
              </w:rPr>
              <w:t>08h às 17h</w:t>
            </w:r>
          </w:p>
        </w:tc>
        <w:tc>
          <w:tcPr>
            <w:tcW w:w="1620" w:type="dxa"/>
            <w:vMerge/>
            <w:tcBorders>
              <w:top w:val="nil"/>
              <w:left w:val="single" w:sz="8" w:space="0" w:color="auto"/>
              <w:bottom w:val="single" w:sz="8" w:space="0" w:color="000000"/>
              <w:right w:val="single" w:sz="8" w:space="0" w:color="auto"/>
            </w:tcBorders>
            <w:vAlign w:val="center"/>
            <w:hideMark/>
          </w:tcPr>
          <w:p w14:paraId="2CACB96C" w14:textId="77777777" w:rsidR="00C93762" w:rsidRPr="00C93762" w:rsidRDefault="00C93762" w:rsidP="00C93762">
            <w:pPr>
              <w:rPr>
                <w:rFonts w:ascii="Arial" w:hAnsi="Arial" w:cs="Arial"/>
                <w:color w:val="000000"/>
              </w:rPr>
            </w:pPr>
          </w:p>
        </w:tc>
      </w:tr>
      <w:tr w:rsidR="00C93762" w:rsidRPr="00C93762" w14:paraId="28B48C02" w14:textId="77777777" w:rsidTr="00C93762">
        <w:trPr>
          <w:trHeight w:val="310"/>
        </w:trPr>
        <w:tc>
          <w:tcPr>
            <w:tcW w:w="2800" w:type="dxa"/>
            <w:vMerge w:val="restart"/>
            <w:tcBorders>
              <w:top w:val="nil"/>
              <w:left w:val="single" w:sz="8" w:space="0" w:color="auto"/>
              <w:bottom w:val="single" w:sz="8" w:space="0" w:color="000000"/>
              <w:right w:val="single" w:sz="8" w:space="0" w:color="auto"/>
            </w:tcBorders>
            <w:shd w:val="clear" w:color="auto" w:fill="auto"/>
            <w:vAlign w:val="center"/>
            <w:hideMark/>
          </w:tcPr>
          <w:p w14:paraId="5ECBC29F" w14:textId="77777777" w:rsidR="00C93762" w:rsidRPr="00C93762" w:rsidRDefault="00C93762" w:rsidP="00C93762">
            <w:pPr>
              <w:jc w:val="both"/>
              <w:rPr>
                <w:rFonts w:ascii="Arial" w:hAnsi="Arial" w:cs="Arial"/>
                <w:color w:val="000000"/>
              </w:rPr>
            </w:pPr>
            <w:r w:rsidRPr="00C93762">
              <w:rPr>
                <w:rFonts w:ascii="Arial" w:hAnsi="Arial" w:cs="Arial"/>
                <w:color w:val="000000"/>
                <w:lang w:val="pt-PT"/>
              </w:rPr>
              <w:t>UBS Santarém</w:t>
            </w:r>
          </w:p>
        </w:tc>
        <w:tc>
          <w:tcPr>
            <w:tcW w:w="2280" w:type="dxa"/>
            <w:vMerge w:val="restart"/>
            <w:tcBorders>
              <w:top w:val="nil"/>
              <w:left w:val="single" w:sz="8" w:space="0" w:color="auto"/>
              <w:bottom w:val="single" w:sz="8" w:space="0" w:color="000000"/>
              <w:right w:val="single" w:sz="8" w:space="0" w:color="auto"/>
            </w:tcBorders>
            <w:shd w:val="clear" w:color="auto" w:fill="auto"/>
            <w:vAlign w:val="center"/>
            <w:hideMark/>
          </w:tcPr>
          <w:p w14:paraId="49F63D2E" w14:textId="77777777" w:rsidR="00C93762" w:rsidRPr="00C93762" w:rsidRDefault="00C93762" w:rsidP="00C93762">
            <w:pPr>
              <w:jc w:val="center"/>
              <w:rPr>
                <w:rFonts w:ascii="Arial" w:hAnsi="Arial" w:cs="Arial"/>
                <w:color w:val="000000"/>
              </w:rPr>
            </w:pPr>
            <w:r w:rsidRPr="00C93762">
              <w:rPr>
                <w:rFonts w:ascii="Arial" w:hAnsi="Arial" w:cs="Arial"/>
                <w:color w:val="000000"/>
                <w:lang w:val="pt-PT"/>
              </w:rPr>
              <w:t>2</w:t>
            </w:r>
          </w:p>
        </w:tc>
        <w:tc>
          <w:tcPr>
            <w:tcW w:w="2260" w:type="dxa"/>
            <w:tcBorders>
              <w:top w:val="nil"/>
              <w:left w:val="nil"/>
              <w:bottom w:val="nil"/>
              <w:right w:val="single" w:sz="8" w:space="0" w:color="auto"/>
            </w:tcBorders>
            <w:shd w:val="clear" w:color="auto" w:fill="auto"/>
            <w:vAlign w:val="center"/>
            <w:hideMark/>
          </w:tcPr>
          <w:p w14:paraId="0695EB60" w14:textId="77777777" w:rsidR="00C93762" w:rsidRPr="00C93762" w:rsidRDefault="00C93762" w:rsidP="00C93762">
            <w:pPr>
              <w:jc w:val="center"/>
              <w:rPr>
                <w:rFonts w:ascii="Arial" w:hAnsi="Arial" w:cs="Arial"/>
                <w:color w:val="000000"/>
              </w:rPr>
            </w:pPr>
            <w:r w:rsidRPr="00C93762">
              <w:rPr>
                <w:rFonts w:ascii="Arial" w:hAnsi="Arial" w:cs="Arial"/>
                <w:color w:val="000000"/>
                <w:lang w:val="pt-PT"/>
              </w:rPr>
              <w:t>07h às 16h</w:t>
            </w:r>
          </w:p>
        </w:tc>
        <w:tc>
          <w:tcPr>
            <w:tcW w:w="1620" w:type="dxa"/>
            <w:vMerge w:val="restart"/>
            <w:tcBorders>
              <w:top w:val="nil"/>
              <w:left w:val="single" w:sz="8" w:space="0" w:color="auto"/>
              <w:bottom w:val="single" w:sz="8" w:space="0" w:color="000000"/>
              <w:right w:val="single" w:sz="8" w:space="0" w:color="auto"/>
            </w:tcBorders>
            <w:shd w:val="clear" w:color="auto" w:fill="auto"/>
            <w:vAlign w:val="center"/>
            <w:hideMark/>
          </w:tcPr>
          <w:p w14:paraId="4073774D" w14:textId="77777777" w:rsidR="00C93762" w:rsidRPr="00C93762" w:rsidRDefault="00C93762" w:rsidP="00C93762">
            <w:pPr>
              <w:jc w:val="center"/>
              <w:rPr>
                <w:rFonts w:ascii="Arial" w:hAnsi="Arial" w:cs="Arial"/>
                <w:color w:val="000000"/>
              </w:rPr>
            </w:pPr>
            <w:r w:rsidRPr="00C93762">
              <w:rPr>
                <w:rFonts w:ascii="Arial" w:hAnsi="Arial" w:cs="Arial"/>
                <w:color w:val="000000"/>
                <w:lang w:val="pt-PT"/>
              </w:rPr>
              <w:t>8h</w:t>
            </w:r>
          </w:p>
        </w:tc>
      </w:tr>
      <w:tr w:rsidR="00C93762" w:rsidRPr="00C93762" w14:paraId="7650220C" w14:textId="77777777" w:rsidTr="00C93762">
        <w:trPr>
          <w:trHeight w:val="320"/>
        </w:trPr>
        <w:tc>
          <w:tcPr>
            <w:tcW w:w="2800" w:type="dxa"/>
            <w:vMerge/>
            <w:tcBorders>
              <w:top w:val="nil"/>
              <w:left w:val="single" w:sz="8" w:space="0" w:color="auto"/>
              <w:bottom w:val="single" w:sz="8" w:space="0" w:color="000000"/>
              <w:right w:val="single" w:sz="8" w:space="0" w:color="auto"/>
            </w:tcBorders>
            <w:vAlign w:val="center"/>
            <w:hideMark/>
          </w:tcPr>
          <w:p w14:paraId="316BE3B2" w14:textId="77777777" w:rsidR="00C93762" w:rsidRPr="00C93762" w:rsidRDefault="00C93762" w:rsidP="00C93762">
            <w:pPr>
              <w:rPr>
                <w:rFonts w:ascii="Arial" w:hAnsi="Arial" w:cs="Arial"/>
                <w:color w:val="000000"/>
              </w:rPr>
            </w:pPr>
          </w:p>
        </w:tc>
        <w:tc>
          <w:tcPr>
            <w:tcW w:w="2280" w:type="dxa"/>
            <w:vMerge/>
            <w:tcBorders>
              <w:top w:val="nil"/>
              <w:left w:val="single" w:sz="8" w:space="0" w:color="auto"/>
              <w:bottom w:val="single" w:sz="8" w:space="0" w:color="000000"/>
              <w:right w:val="single" w:sz="8" w:space="0" w:color="auto"/>
            </w:tcBorders>
            <w:vAlign w:val="center"/>
            <w:hideMark/>
          </w:tcPr>
          <w:p w14:paraId="130AFBA2" w14:textId="77777777" w:rsidR="00C93762" w:rsidRPr="00C93762" w:rsidRDefault="00C93762" w:rsidP="00C93762">
            <w:pPr>
              <w:rPr>
                <w:rFonts w:ascii="Arial" w:hAnsi="Arial" w:cs="Arial"/>
                <w:color w:val="000000"/>
              </w:rPr>
            </w:pPr>
          </w:p>
        </w:tc>
        <w:tc>
          <w:tcPr>
            <w:tcW w:w="2260" w:type="dxa"/>
            <w:tcBorders>
              <w:top w:val="nil"/>
              <w:left w:val="nil"/>
              <w:bottom w:val="single" w:sz="8" w:space="0" w:color="auto"/>
              <w:right w:val="single" w:sz="8" w:space="0" w:color="auto"/>
            </w:tcBorders>
            <w:shd w:val="clear" w:color="auto" w:fill="auto"/>
            <w:vAlign w:val="center"/>
            <w:hideMark/>
          </w:tcPr>
          <w:p w14:paraId="276432C5" w14:textId="77777777" w:rsidR="00C93762" w:rsidRPr="00C93762" w:rsidRDefault="00C93762" w:rsidP="00C93762">
            <w:pPr>
              <w:jc w:val="center"/>
              <w:rPr>
                <w:rFonts w:ascii="Arial" w:hAnsi="Arial" w:cs="Arial"/>
                <w:color w:val="000000"/>
              </w:rPr>
            </w:pPr>
            <w:r w:rsidRPr="00C93762">
              <w:rPr>
                <w:rFonts w:ascii="Arial" w:hAnsi="Arial" w:cs="Arial"/>
                <w:color w:val="000000"/>
                <w:lang w:val="pt-PT"/>
              </w:rPr>
              <w:t>08h às 17h</w:t>
            </w:r>
          </w:p>
        </w:tc>
        <w:tc>
          <w:tcPr>
            <w:tcW w:w="1620" w:type="dxa"/>
            <w:vMerge/>
            <w:tcBorders>
              <w:top w:val="nil"/>
              <w:left w:val="single" w:sz="8" w:space="0" w:color="auto"/>
              <w:bottom w:val="single" w:sz="8" w:space="0" w:color="000000"/>
              <w:right w:val="single" w:sz="8" w:space="0" w:color="auto"/>
            </w:tcBorders>
            <w:vAlign w:val="center"/>
            <w:hideMark/>
          </w:tcPr>
          <w:p w14:paraId="49FC7CE4" w14:textId="77777777" w:rsidR="00C93762" w:rsidRPr="00C93762" w:rsidRDefault="00C93762" w:rsidP="00C93762">
            <w:pPr>
              <w:rPr>
                <w:rFonts w:ascii="Arial" w:hAnsi="Arial" w:cs="Arial"/>
                <w:color w:val="000000"/>
              </w:rPr>
            </w:pPr>
          </w:p>
        </w:tc>
      </w:tr>
      <w:tr w:rsidR="00C93762" w:rsidRPr="00C93762" w14:paraId="027EA40F" w14:textId="77777777" w:rsidTr="00C93762">
        <w:trPr>
          <w:trHeight w:val="310"/>
        </w:trPr>
        <w:tc>
          <w:tcPr>
            <w:tcW w:w="2800" w:type="dxa"/>
            <w:vMerge w:val="restart"/>
            <w:tcBorders>
              <w:top w:val="nil"/>
              <w:left w:val="single" w:sz="8" w:space="0" w:color="auto"/>
              <w:bottom w:val="single" w:sz="8" w:space="0" w:color="000000"/>
              <w:right w:val="single" w:sz="8" w:space="0" w:color="auto"/>
            </w:tcBorders>
            <w:shd w:val="clear" w:color="auto" w:fill="auto"/>
            <w:vAlign w:val="center"/>
            <w:hideMark/>
          </w:tcPr>
          <w:p w14:paraId="7B3723C9" w14:textId="77777777" w:rsidR="00C93762" w:rsidRPr="00C93762" w:rsidRDefault="00C93762" w:rsidP="00C93762">
            <w:pPr>
              <w:jc w:val="both"/>
              <w:rPr>
                <w:rFonts w:ascii="Arial" w:hAnsi="Arial" w:cs="Arial"/>
                <w:color w:val="000000"/>
              </w:rPr>
            </w:pPr>
            <w:r w:rsidRPr="00C93762">
              <w:rPr>
                <w:rFonts w:ascii="Arial" w:hAnsi="Arial" w:cs="Arial"/>
                <w:color w:val="000000"/>
                <w:lang w:val="pt-PT"/>
              </w:rPr>
              <w:t>UBS Gralha Azul</w:t>
            </w:r>
          </w:p>
        </w:tc>
        <w:tc>
          <w:tcPr>
            <w:tcW w:w="2280" w:type="dxa"/>
            <w:vMerge w:val="restart"/>
            <w:tcBorders>
              <w:top w:val="nil"/>
              <w:left w:val="single" w:sz="8" w:space="0" w:color="auto"/>
              <w:bottom w:val="single" w:sz="8" w:space="0" w:color="000000"/>
              <w:right w:val="single" w:sz="8" w:space="0" w:color="auto"/>
            </w:tcBorders>
            <w:shd w:val="clear" w:color="auto" w:fill="auto"/>
            <w:vAlign w:val="center"/>
            <w:hideMark/>
          </w:tcPr>
          <w:p w14:paraId="0D64D8EC" w14:textId="77777777" w:rsidR="00C93762" w:rsidRPr="00C93762" w:rsidRDefault="00C93762" w:rsidP="00C93762">
            <w:pPr>
              <w:jc w:val="center"/>
              <w:rPr>
                <w:rFonts w:ascii="Arial" w:hAnsi="Arial" w:cs="Arial"/>
                <w:color w:val="000000"/>
              </w:rPr>
            </w:pPr>
            <w:r w:rsidRPr="00C93762">
              <w:rPr>
                <w:rFonts w:ascii="Arial" w:hAnsi="Arial" w:cs="Arial"/>
                <w:color w:val="000000"/>
                <w:lang w:val="pt-PT"/>
              </w:rPr>
              <w:t>2</w:t>
            </w:r>
          </w:p>
        </w:tc>
        <w:tc>
          <w:tcPr>
            <w:tcW w:w="2260" w:type="dxa"/>
            <w:tcBorders>
              <w:top w:val="nil"/>
              <w:left w:val="nil"/>
              <w:bottom w:val="nil"/>
              <w:right w:val="single" w:sz="8" w:space="0" w:color="auto"/>
            </w:tcBorders>
            <w:shd w:val="clear" w:color="auto" w:fill="auto"/>
            <w:vAlign w:val="center"/>
            <w:hideMark/>
          </w:tcPr>
          <w:p w14:paraId="70E295CC" w14:textId="77777777" w:rsidR="00C93762" w:rsidRPr="00C93762" w:rsidRDefault="00C93762" w:rsidP="00C93762">
            <w:pPr>
              <w:jc w:val="center"/>
              <w:rPr>
                <w:rFonts w:ascii="Arial" w:hAnsi="Arial" w:cs="Arial"/>
                <w:color w:val="000000"/>
              </w:rPr>
            </w:pPr>
            <w:r w:rsidRPr="00C93762">
              <w:rPr>
                <w:rFonts w:ascii="Arial" w:hAnsi="Arial" w:cs="Arial"/>
                <w:color w:val="000000"/>
                <w:lang w:val="pt-PT"/>
              </w:rPr>
              <w:t>07h às 16h</w:t>
            </w:r>
          </w:p>
        </w:tc>
        <w:tc>
          <w:tcPr>
            <w:tcW w:w="1620" w:type="dxa"/>
            <w:vMerge w:val="restart"/>
            <w:tcBorders>
              <w:top w:val="nil"/>
              <w:left w:val="single" w:sz="8" w:space="0" w:color="auto"/>
              <w:bottom w:val="single" w:sz="8" w:space="0" w:color="000000"/>
              <w:right w:val="single" w:sz="8" w:space="0" w:color="auto"/>
            </w:tcBorders>
            <w:shd w:val="clear" w:color="auto" w:fill="auto"/>
            <w:vAlign w:val="center"/>
            <w:hideMark/>
          </w:tcPr>
          <w:p w14:paraId="3F999890" w14:textId="77777777" w:rsidR="00C93762" w:rsidRPr="00C93762" w:rsidRDefault="00C93762" w:rsidP="00C93762">
            <w:pPr>
              <w:jc w:val="center"/>
              <w:rPr>
                <w:rFonts w:ascii="Arial" w:hAnsi="Arial" w:cs="Arial"/>
                <w:color w:val="000000"/>
              </w:rPr>
            </w:pPr>
            <w:r w:rsidRPr="00C93762">
              <w:rPr>
                <w:rFonts w:ascii="Arial" w:hAnsi="Arial" w:cs="Arial"/>
                <w:color w:val="000000"/>
                <w:lang w:val="pt-PT"/>
              </w:rPr>
              <w:t>8h</w:t>
            </w:r>
          </w:p>
        </w:tc>
      </w:tr>
      <w:tr w:rsidR="00C93762" w:rsidRPr="00C93762" w14:paraId="5766F608" w14:textId="77777777" w:rsidTr="00C93762">
        <w:trPr>
          <w:trHeight w:val="29"/>
        </w:trPr>
        <w:tc>
          <w:tcPr>
            <w:tcW w:w="2800" w:type="dxa"/>
            <w:vMerge/>
            <w:tcBorders>
              <w:top w:val="nil"/>
              <w:left w:val="single" w:sz="8" w:space="0" w:color="auto"/>
              <w:bottom w:val="single" w:sz="8" w:space="0" w:color="000000"/>
              <w:right w:val="single" w:sz="8" w:space="0" w:color="auto"/>
            </w:tcBorders>
            <w:vAlign w:val="center"/>
            <w:hideMark/>
          </w:tcPr>
          <w:p w14:paraId="4F687B76" w14:textId="77777777" w:rsidR="00C93762" w:rsidRPr="00C93762" w:rsidRDefault="00C93762" w:rsidP="00C93762">
            <w:pPr>
              <w:rPr>
                <w:rFonts w:ascii="Arial" w:hAnsi="Arial" w:cs="Arial"/>
                <w:color w:val="000000"/>
              </w:rPr>
            </w:pPr>
          </w:p>
        </w:tc>
        <w:tc>
          <w:tcPr>
            <w:tcW w:w="2280" w:type="dxa"/>
            <w:vMerge/>
            <w:tcBorders>
              <w:top w:val="nil"/>
              <w:left w:val="single" w:sz="8" w:space="0" w:color="auto"/>
              <w:bottom w:val="single" w:sz="8" w:space="0" w:color="000000"/>
              <w:right w:val="single" w:sz="8" w:space="0" w:color="auto"/>
            </w:tcBorders>
            <w:vAlign w:val="center"/>
            <w:hideMark/>
          </w:tcPr>
          <w:p w14:paraId="7655378E" w14:textId="77777777" w:rsidR="00C93762" w:rsidRPr="00C93762" w:rsidRDefault="00C93762" w:rsidP="00C93762">
            <w:pPr>
              <w:rPr>
                <w:rFonts w:ascii="Arial" w:hAnsi="Arial" w:cs="Arial"/>
                <w:color w:val="000000"/>
              </w:rPr>
            </w:pPr>
          </w:p>
        </w:tc>
        <w:tc>
          <w:tcPr>
            <w:tcW w:w="2260" w:type="dxa"/>
            <w:tcBorders>
              <w:top w:val="nil"/>
              <w:left w:val="nil"/>
              <w:bottom w:val="single" w:sz="8" w:space="0" w:color="auto"/>
              <w:right w:val="single" w:sz="8" w:space="0" w:color="auto"/>
            </w:tcBorders>
            <w:shd w:val="clear" w:color="auto" w:fill="auto"/>
            <w:vAlign w:val="center"/>
            <w:hideMark/>
          </w:tcPr>
          <w:p w14:paraId="3E4143B0" w14:textId="77777777" w:rsidR="00C93762" w:rsidRPr="00C93762" w:rsidRDefault="00C93762" w:rsidP="00C93762">
            <w:pPr>
              <w:jc w:val="center"/>
              <w:rPr>
                <w:rFonts w:ascii="Arial" w:hAnsi="Arial" w:cs="Arial"/>
                <w:color w:val="000000"/>
              </w:rPr>
            </w:pPr>
            <w:r w:rsidRPr="00C93762">
              <w:rPr>
                <w:rFonts w:ascii="Arial" w:hAnsi="Arial" w:cs="Arial"/>
                <w:color w:val="000000"/>
                <w:lang w:val="pt-PT"/>
              </w:rPr>
              <w:t>12h às 20h</w:t>
            </w:r>
          </w:p>
        </w:tc>
        <w:tc>
          <w:tcPr>
            <w:tcW w:w="1620" w:type="dxa"/>
            <w:vMerge/>
            <w:tcBorders>
              <w:top w:val="nil"/>
              <w:left w:val="single" w:sz="8" w:space="0" w:color="auto"/>
              <w:bottom w:val="single" w:sz="8" w:space="0" w:color="000000"/>
              <w:right w:val="single" w:sz="8" w:space="0" w:color="auto"/>
            </w:tcBorders>
            <w:vAlign w:val="center"/>
            <w:hideMark/>
          </w:tcPr>
          <w:p w14:paraId="68CE8F93" w14:textId="77777777" w:rsidR="00C93762" w:rsidRPr="00C93762" w:rsidRDefault="00C93762" w:rsidP="00C93762">
            <w:pPr>
              <w:rPr>
                <w:rFonts w:ascii="Arial" w:hAnsi="Arial" w:cs="Arial"/>
                <w:color w:val="000000"/>
              </w:rPr>
            </w:pPr>
          </w:p>
        </w:tc>
      </w:tr>
      <w:tr w:rsidR="00C93762" w:rsidRPr="00C93762" w14:paraId="57B7D935" w14:textId="77777777" w:rsidTr="00C93762">
        <w:trPr>
          <w:trHeight w:val="310"/>
        </w:trPr>
        <w:tc>
          <w:tcPr>
            <w:tcW w:w="2800" w:type="dxa"/>
            <w:vMerge w:val="restart"/>
            <w:tcBorders>
              <w:top w:val="nil"/>
              <w:left w:val="single" w:sz="8" w:space="0" w:color="auto"/>
              <w:bottom w:val="single" w:sz="8" w:space="0" w:color="000000"/>
              <w:right w:val="single" w:sz="8" w:space="0" w:color="auto"/>
            </w:tcBorders>
            <w:shd w:val="clear" w:color="auto" w:fill="auto"/>
            <w:vAlign w:val="center"/>
            <w:hideMark/>
          </w:tcPr>
          <w:p w14:paraId="23F985DF" w14:textId="77777777" w:rsidR="00C93762" w:rsidRPr="00C93762" w:rsidRDefault="00C93762" w:rsidP="00C93762">
            <w:pPr>
              <w:jc w:val="both"/>
              <w:rPr>
                <w:rFonts w:ascii="Arial" w:hAnsi="Arial" w:cs="Arial"/>
                <w:color w:val="000000"/>
              </w:rPr>
            </w:pPr>
            <w:r w:rsidRPr="00C93762">
              <w:rPr>
                <w:rFonts w:ascii="Arial" w:hAnsi="Arial" w:cs="Arial"/>
                <w:color w:val="000000"/>
                <w:lang w:val="pt-PT"/>
              </w:rPr>
              <w:t>UBS São Sebastião</w:t>
            </w:r>
          </w:p>
        </w:tc>
        <w:tc>
          <w:tcPr>
            <w:tcW w:w="2280" w:type="dxa"/>
            <w:vMerge w:val="restart"/>
            <w:tcBorders>
              <w:top w:val="nil"/>
              <w:left w:val="single" w:sz="8" w:space="0" w:color="auto"/>
              <w:bottom w:val="single" w:sz="8" w:space="0" w:color="000000"/>
              <w:right w:val="single" w:sz="8" w:space="0" w:color="auto"/>
            </w:tcBorders>
            <w:shd w:val="clear" w:color="auto" w:fill="auto"/>
            <w:vAlign w:val="center"/>
            <w:hideMark/>
          </w:tcPr>
          <w:p w14:paraId="3691843E" w14:textId="77777777" w:rsidR="00C93762" w:rsidRPr="00C93762" w:rsidRDefault="00C93762" w:rsidP="00C93762">
            <w:pPr>
              <w:jc w:val="center"/>
              <w:rPr>
                <w:rFonts w:ascii="Arial" w:hAnsi="Arial" w:cs="Arial"/>
                <w:color w:val="000000"/>
              </w:rPr>
            </w:pPr>
            <w:r w:rsidRPr="00C93762">
              <w:rPr>
                <w:rFonts w:ascii="Arial" w:hAnsi="Arial" w:cs="Arial"/>
                <w:color w:val="000000"/>
                <w:lang w:val="pt-PT"/>
              </w:rPr>
              <w:t>2</w:t>
            </w:r>
          </w:p>
        </w:tc>
        <w:tc>
          <w:tcPr>
            <w:tcW w:w="2260" w:type="dxa"/>
            <w:tcBorders>
              <w:top w:val="nil"/>
              <w:left w:val="nil"/>
              <w:bottom w:val="nil"/>
              <w:right w:val="single" w:sz="8" w:space="0" w:color="auto"/>
            </w:tcBorders>
            <w:shd w:val="clear" w:color="auto" w:fill="auto"/>
            <w:vAlign w:val="center"/>
            <w:hideMark/>
          </w:tcPr>
          <w:p w14:paraId="078B1C43" w14:textId="77777777" w:rsidR="00C93762" w:rsidRPr="00C93762" w:rsidRDefault="00C93762" w:rsidP="00C93762">
            <w:pPr>
              <w:jc w:val="center"/>
              <w:rPr>
                <w:rFonts w:ascii="Arial" w:hAnsi="Arial" w:cs="Arial"/>
                <w:color w:val="000000"/>
              </w:rPr>
            </w:pPr>
            <w:r w:rsidRPr="00C93762">
              <w:rPr>
                <w:rFonts w:ascii="Arial" w:hAnsi="Arial" w:cs="Arial"/>
                <w:color w:val="000000"/>
                <w:lang w:val="pt-PT"/>
              </w:rPr>
              <w:t>07h às 16h</w:t>
            </w:r>
          </w:p>
        </w:tc>
        <w:tc>
          <w:tcPr>
            <w:tcW w:w="1620" w:type="dxa"/>
            <w:vMerge w:val="restart"/>
            <w:tcBorders>
              <w:top w:val="nil"/>
              <w:left w:val="single" w:sz="8" w:space="0" w:color="auto"/>
              <w:bottom w:val="single" w:sz="8" w:space="0" w:color="000000"/>
              <w:right w:val="single" w:sz="8" w:space="0" w:color="auto"/>
            </w:tcBorders>
            <w:shd w:val="clear" w:color="auto" w:fill="auto"/>
            <w:vAlign w:val="center"/>
            <w:hideMark/>
          </w:tcPr>
          <w:p w14:paraId="7EC7F2BB" w14:textId="77777777" w:rsidR="00C93762" w:rsidRPr="00C93762" w:rsidRDefault="00C93762" w:rsidP="00C93762">
            <w:pPr>
              <w:jc w:val="center"/>
              <w:rPr>
                <w:rFonts w:ascii="Arial" w:hAnsi="Arial" w:cs="Arial"/>
                <w:color w:val="000000"/>
              </w:rPr>
            </w:pPr>
            <w:r w:rsidRPr="00C93762">
              <w:rPr>
                <w:rFonts w:ascii="Arial" w:hAnsi="Arial" w:cs="Arial"/>
                <w:color w:val="000000"/>
                <w:lang w:val="pt-PT"/>
              </w:rPr>
              <w:t>8h</w:t>
            </w:r>
          </w:p>
        </w:tc>
      </w:tr>
      <w:tr w:rsidR="00C93762" w:rsidRPr="00C93762" w14:paraId="3E2DD768" w14:textId="77777777" w:rsidTr="00C93762">
        <w:trPr>
          <w:trHeight w:val="29"/>
        </w:trPr>
        <w:tc>
          <w:tcPr>
            <w:tcW w:w="2800" w:type="dxa"/>
            <w:vMerge/>
            <w:tcBorders>
              <w:top w:val="nil"/>
              <w:left w:val="single" w:sz="8" w:space="0" w:color="auto"/>
              <w:bottom w:val="single" w:sz="8" w:space="0" w:color="000000"/>
              <w:right w:val="single" w:sz="8" w:space="0" w:color="auto"/>
            </w:tcBorders>
            <w:vAlign w:val="center"/>
            <w:hideMark/>
          </w:tcPr>
          <w:p w14:paraId="4314A809" w14:textId="77777777" w:rsidR="00C93762" w:rsidRPr="00C93762" w:rsidRDefault="00C93762" w:rsidP="00C93762">
            <w:pPr>
              <w:rPr>
                <w:rFonts w:ascii="Arial" w:hAnsi="Arial" w:cs="Arial"/>
                <w:color w:val="000000"/>
              </w:rPr>
            </w:pPr>
          </w:p>
        </w:tc>
        <w:tc>
          <w:tcPr>
            <w:tcW w:w="2280" w:type="dxa"/>
            <w:vMerge/>
            <w:tcBorders>
              <w:top w:val="nil"/>
              <w:left w:val="single" w:sz="8" w:space="0" w:color="auto"/>
              <w:bottom w:val="single" w:sz="8" w:space="0" w:color="000000"/>
              <w:right w:val="single" w:sz="8" w:space="0" w:color="auto"/>
            </w:tcBorders>
            <w:vAlign w:val="center"/>
            <w:hideMark/>
          </w:tcPr>
          <w:p w14:paraId="0A7F3CB0" w14:textId="77777777" w:rsidR="00C93762" w:rsidRPr="00C93762" w:rsidRDefault="00C93762" w:rsidP="00C93762">
            <w:pPr>
              <w:rPr>
                <w:rFonts w:ascii="Arial" w:hAnsi="Arial" w:cs="Arial"/>
                <w:color w:val="000000"/>
              </w:rPr>
            </w:pPr>
          </w:p>
        </w:tc>
        <w:tc>
          <w:tcPr>
            <w:tcW w:w="2260" w:type="dxa"/>
            <w:tcBorders>
              <w:top w:val="nil"/>
              <w:left w:val="nil"/>
              <w:bottom w:val="single" w:sz="8" w:space="0" w:color="auto"/>
              <w:right w:val="single" w:sz="8" w:space="0" w:color="auto"/>
            </w:tcBorders>
            <w:shd w:val="clear" w:color="auto" w:fill="auto"/>
            <w:vAlign w:val="center"/>
            <w:hideMark/>
          </w:tcPr>
          <w:p w14:paraId="4E47D021" w14:textId="77777777" w:rsidR="00C93762" w:rsidRPr="00C93762" w:rsidRDefault="00C93762" w:rsidP="00C93762">
            <w:pPr>
              <w:jc w:val="center"/>
              <w:rPr>
                <w:rFonts w:ascii="Arial" w:hAnsi="Arial" w:cs="Arial"/>
                <w:color w:val="000000"/>
              </w:rPr>
            </w:pPr>
            <w:r w:rsidRPr="00C93762">
              <w:rPr>
                <w:rFonts w:ascii="Arial" w:hAnsi="Arial" w:cs="Arial"/>
                <w:color w:val="000000"/>
                <w:lang w:val="pt-PT"/>
              </w:rPr>
              <w:t>08h às 17h</w:t>
            </w:r>
          </w:p>
        </w:tc>
        <w:tc>
          <w:tcPr>
            <w:tcW w:w="1620" w:type="dxa"/>
            <w:vMerge/>
            <w:tcBorders>
              <w:top w:val="nil"/>
              <w:left w:val="single" w:sz="8" w:space="0" w:color="auto"/>
              <w:bottom w:val="single" w:sz="8" w:space="0" w:color="000000"/>
              <w:right w:val="single" w:sz="8" w:space="0" w:color="auto"/>
            </w:tcBorders>
            <w:vAlign w:val="center"/>
            <w:hideMark/>
          </w:tcPr>
          <w:p w14:paraId="34085190" w14:textId="77777777" w:rsidR="00C93762" w:rsidRPr="00C93762" w:rsidRDefault="00C93762" w:rsidP="00C93762">
            <w:pPr>
              <w:rPr>
                <w:rFonts w:ascii="Arial" w:hAnsi="Arial" w:cs="Arial"/>
                <w:color w:val="000000"/>
              </w:rPr>
            </w:pPr>
          </w:p>
        </w:tc>
      </w:tr>
      <w:tr w:rsidR="00C93762" w:rsidRPr="00C93762" w14:paraId="408FD4AE" w14:textId="77777777" w:rsidTr="00C93762">
        <w:trPr>
          <w:trHeight w:val="310"/>
        </w:trPr>
        <w:tc>
          <w:tcPr>
            <w:tcW w:w="2800" w:type="dxa"/>
            <w:vMerge w:val="restart"/>
            <w:tcBorders>
              <w:top w:val="nil"/>
              <w:left w:val="single" w:sz="8" w:space="0" w:color="auto"/>
              <w:bottom w:val="single" w:sz="8" w:space="0" w:color="000000"/>
              <w:right w:val="single" w:sz="8" w:space="0" w:color="auto"/>
            </w:tcBorders>
            <w:shd w:val="clear" w:color="auto" w:fill="auto"/>
            <w:vAlign w:val="center"/>
            <w:hideMark/>
          </w:tcPr>
          <w:p w14:paraId="7FAD7F4D" w14:textId="77777777" w:rsidR="00C93762" w:rsidRPr="00C93762" w:rsidRDefault="00C93762" w:rsidP="00C93762">
            <w:pPr>
              <w:jc w:val="both"/>
              <w:rPr>
                <w:rFonts w:ascii="Arial" w:hAnsi="Arial" w:cs="Arial"/>
                <w:color w:val="000000"/>
              </w:rPr>
            </w:pPr>
            <w:r w:rsidRPr="00C93762">
              <w:rPr>
                <w:rFonts w:ascii="Arial" w:hAnsi="Arial" w:cs="Arial"/>
                <w:color w:val="000000"/>
                <w:lang w:val="pt-PT"/>
              </w:rPr>
              <w:t>UBS Santa Maria</w:t>
            </w:r>
          </w:p>
        </w:tc>
        <w:tc>
          <w:tcPr>
            <w:tcW w:w="2280" w:type="dxa"/>
            <w:vMerge w:val="restart"/>
            <w:tcBorders>
              <w:top w:val="nil"/>
              <w:left w:val="single" w:sz="8" w:space="0" w:color="auto"/>
              <w:bottom w:val="single" w:sz="8" w:space="0" w:color="000000"/>
              <w:right w:val="single" w:sz="8" w:space="0" w:color="auto"/>
            </w:tcBorders>
            <w:shd w:val="clear" w:color="auto" w:fill="auto"/>
            <w:vAlign w:val="center"/>
            <w:hideMark/>
          </w:tcPr>
          <w:p w14:paraId="3DF9BAF6" w14:textId="77777777" w:rsidR="00C93762" w:rsidRPr="00C93762" w:rsidRDefault="00C93762" w:rsidP="00C93762">
            <w:pPr>
              <w:jc w:val="center"/>
              <w:rPr>
                <w:rFonts w:ascii="Arial" w:hAnsi="Arial" w:cs="Arial"/>
                <w:color w:val="000000"/>
              </w:rPr>
            </w:pPr>
            <w:r w:rsidRPr="00C93762">
              <w:rPr>
                <w:rFonts w:ascii="Arial" w:hAnsi="Arial" w:cs="Arial"/>
                <w:color w:val="000000"/>
                <w:lang w:val="pt-PT"/>
              </w:rPr>
              <w:t>2</w:t>
            </w:r>
          </w:p>
        </w:tc>
        <w:tc>
          <w:tcPr>
            <w:tcW w:w="2260" w:type="dxa"/>
            <w:tcBorders>
              <w:top w:val="nil"/>
              <w:left w:val="nil"/>
              <w:bottom w:val="nil"/>
              <w:right w:val="single" w:sz="8" w:space="0" w:color="auto"/>
            </w:tcBorders>
            <w:shd w:val="clear" w:color="auto" w:fill="auto"/>
            <w:vAlign w:val="center"/>
            <w:hideMark/>
          </w:tcPr>
          <w:p w14:paraId="3086514D" w14:textId="77777777" w:rsidR="00C93762" w:rsidRPr="00C93762" w:rsidRDefault="00C93762" w:rsidP="00C93762">
            <w:pPr>
              <w:jc w:val="center"/>
              <w:rPr>
                <w:rFonts w:ascii="Arial" w:hAnsi="Arial" w:cs="Arial"/>
                <w:color w:val="000000"/>
              </w:rPr>
            </w:pPr>
            <w:r w:rsidRPr="00C93762">
              <w:rPr>
                <w:rFonts w:ascii="Arial" w:hAnsi="Arial" w:cs="Arial"/>
                <w:color w:val="000000"/>
                <w:lang w:val="pt-PT"/>
              </w:rPr>
              <w:t>07h às 16h</w:t>
            </w:r>
          </w:p>
        </w:tc>
        <w:tc>
          <w:tcPr>
            <w:tcW w:w="1620" w:type="dxa"/>
            <w:vMerge w:val="restart"/>
            <w:tcBorders>
              <w:top w:val="nil"/>
              <w:left w:val="single" w:sz="8" w:space="0" w:color="auto"/>
              <w:bottom w:val="single" w:sz="8" w:space="0" w:color="000000"/>
              <w:right w:val="single" w:sz="8" w:space="0" w:color="auto"/>
            </w:tcBorders>
            <w:shd w:val="clear" w:color="auto" w:fill="auto"/>
            <w:vAlign w:val="center"/>
            <w:hideMark/>
          </w:tcPr>
          <w:p w14:paraId="2BE9B9F6" w14:textId="77777777" w:rsidR="00C93762" w:rsidRPr="00C93762" w:rsidRDefault="00C93762" w:rsidP="00C93762">
            <w:pPr>
              <w:jc w:val="center"/>
              <w:rPr>
                <w:rFonts w:ascii="Arial" w:hAnsi="Arial" w:cs="Arial"/>
                <w:color w:val="000000"/>
              </w:rPr>
            </w:pPr>
            <w:r w:rsidRPr="00C93762">
              <w:rPr>
                <w:rFonts w:ascii="Arial" w:hAnsi="Arial" w:cs="Arial"/>
                <w:color w:val="000000"/>
                <w:lang w:val="pt-PT"/>
              </w:rPr>
              <w:t>8h</w:t>
            </w:r>
          </w:p>
        </w:tc>
      </w:tr>
      <w:tr w:rsidR="00C93762" w:rsidRPr="00C93762" w14:paraId="07A87D74" w14:textId="77777777" w:rsidTr="00C93762">
        <w:trPr>
          <w:trHeight w:val="320"/>
        </w:trPr>
        <w:tc>
          <w:tcPr>
            <w:tcW w:w="2800" w:type="dxa"/>
            <w:vMerge/>
            <w:tcBorders>
              <w:top w:val="nil"/>
              <w:left w:val="single" w:sz="8" w:space="0" w:color="auto"/>
              <w:bottom w:val="single" w:sz="8" w:space="0" w:color="000000"/>
              <w:right w:val="single" w:sz="8" w:space="0" w:color="auto"/>
            </w:tcBorders>
            <w:vAlign w:val="center"/>
            <w:hideMark/>
          </w:tcPr>
          <w:p w14:paraId="68DEE788" w14:textId="77777777" w:rsidR="00C93762" w:rsidRPr="00C93762" w:rsidRDefault="00C93762" w:rsidP="00C93762">
            <w:pPr>
              <w:rPr>
                <w:rFonts w:ascii="Arial" w:hAnsi="Arial" w:cs="Arial"/>
                <w:color w:val="000000"/>
              </w:rPr>
            </w:pPr>
          </w:p>
        </w:tc>
        <w:tc>
          <w:tcPr>
            <w:tcW w:w="2280" w:type="dxa"/>
            <w:vMerge/>
            <w:tcBorders>
              <w:top w:val="nil"/>
              <w:left w:val="single" w:sz="8" w:space="0" w:color="auto"/>
              <w:bottom w:val="single" w:sz="8" w:space="0" w:color="000000"/>
              <w:right w:val="single" w:sz="8" w:space="0" w:color="auto"/>
            </w:tcBorders>
            <w:vAlign w:val="center"/>
            <w:hideMark/>
          </w:tcPr>
          <w:p w14:paraId="4A6541D2" w14:textId="77777777" w:rsidR="00C93762" w:rsidRPr="00C93762" w:rsidRDefault="00C93762" w:rsidP="00C93762">
            <w:pPr>
              <w:rPr>
                <w:rFonts w:ascii="Arial" w:hAnsi="Arial" w:cs="Arial"/>
                <w:color w:val="000000"/>
              </w:rPr>
            </w:pPr>
          </w:p>
        </w:tc>
        <w:tc>
          <w:tcPr>
            <w:tcW w:w="2260" w:type="dxa"/>
            <w:tcBorders>
              <w:top w:val="nil"/>
              <w:left w:val="nil"/>
              <w:bottom w:val="single" w:sz="8" w:space="0" w:color="auto"/>
              <w:right w:val="single" w:sz="8" w:space="0" w:color="auto"/>
            </w:tcBorders>
            <w:shd w:val="clear" w:color="auto" w:fill="auto"/>
            <w:vAlign w:val="center"/>
            <w:hideMark/>
          </w:tcPr>
          <w:p w14:paraId="299AE0F8" w14:textId="77777777" w:rsidR="00C93762" w:rsidRPr="00C93762" w:rsidRDefault="00C93762" w:rsidP="00C93762">
            <w:pPr>
              <w:jc w:val="center"/>
              <w:rPr>
                <w:rFonts w:ascii="Arial" w:hAnsi="Arial" w:cs="Arial"/>
                <w:color w:val="000000"/>
              </w:rPr>
            </w:pPr>
            <w:r w:rsidRPr="00C93762">
              <w:rPr>
                <w:rFonts w:ascii="Arial" w:hAnsi="Arial" w:cs="Arial"/>
                <w:color w:val="000000"/>
                <w:lang w:val="pt-PT"/>
              </w:rPr>
              <w:t>08h às 17h</w:t>
            </w:r>
          </w:p>
        </w:tc>
        <w:tc>
          <w:tcPr>
            <w:tcW w:w="1620" w:type="dxa"/>
            <w:vMerge/>
            <w:tcBorders>
              <w:top w:val="nil"/>
              <w:left w:val="single" w:sz="8" w:space="0" w:color="auto"/>
              <w:bottom w:val="single" w:sz="8" w:space="0" w:color="000000"/>
              <w:right w:val="single" w:sz="8" w:space="0" w:color="auto"/>
            </w:tcBorders>
            <w:vAlign w:val="center"/>
            <w:hideMark/>
          </w:tcPr>
          <w:p w14:paraId="35B54F1B" w14:textId="77777777" w:rsidR="00C93762" w:rsidRPr="00C93762" w:rsidRDefault="00C93762" w:rsidP="00C93762">
            <w:pPr>
              <w:rPr>
                <w:rFonts w:ascii="Arial" w:hAnsi="Arial" w:cs="Arial"/>
                <w:color w:val="000000"/>
              </w:rPr>
            </w:pPr>
          </w:p>
        </w:tc>
      </w:tr>
      <w:tr w:rsidR="00C93762" w:rsidRPr="00C93762" w14:paraId="025E4FA7" w14:textId="77777777" w:rsidTr="00C93762">
        <w:trPr>
          <w:trHeight w:val="310"/>
        </w:trPr>
        <w:tc>
          <w:tcPr>
            <w:tcW w:w="2800" w:type="dxa"/>
            <w:vMerge w:val="restart"/>
            <w:tcBorders>
              <w:top w:val="nil"/>
              <w:left w:val="single" w:sz="8" w:space="0" w:color="auto"/>
              <w:bottom w:val="single" w:sz="8" w:space="0" w:color="000000"/>
              <w:right w:val="single" w:sz="8" w:space="0" w:color="auto"/>
            </w:tcBorders>
            <w:shd w:val="clear" w:color="auto" w:fill="auto"/>
            <w:vAlign w:val="center"/>
            <w:hideMark/>
          </w:tcPr>
          <w:p w14:paraId="65E178EB" w14:textId="77777777" w:rsidR="00C93762" w:rsidRPr="00C93762" w:rsidRDefault="00C93762" w:rsidP="00C93762">
            <w:pPr>
              <w:jc w:val="both"/>
              <w:rPr>
                <w:rFonts w:ascii="Arial" w:hAnsi="Arial" w:cs="Arial"/>
                <w:color w:val="000000"/>
              </w:rPr>
            </w:pPr>
            <w:r w:rsidRPr="00C93762">
              <w:rPr>
                <w:rFonts w:ascii="Arial" w:hAnsi="Arial" w:cs="Arial"/>
                <w:color w:val="000000"/>
                <w:lang w:val="pt-PT"/>
              </w:rPr>
              <w:lastRenderedPageBreak/>
              <w:t>UBS Santa Terezinha</w:t>
            </w:r>
          </w:p>
        </w:tc>
        <w:tc>
          <w:tcPr>
            <w:tcW w:w="2280" w:type="dxa"/>
            <w:vMerge w:val="restart"/>
            <w:tcBorders>
              <w:top w:val="nil"/>
              <w:left w:val="single" w:sz="8" w:space="0" w:color="auto"/>
              <w:bottom w:val="single" w:sz="8" w:space="0" w:color="000000"/>
              <w:right w:val="single" w:sz="8" w:space="0" w:color="auto"/>
            </w:tcBorders>
            <w:shd w:val="clear" w:color="auto" w:fill="auto"/>
            <w:vAlign w:val="center"/>
            <w:hideMark/>
          </w:tcPr>
          <w:p w14:paraId="15E8CEE7" w14:textId="77777777" w:rsidR="00C93762" w:rsidRPr="00C93762" w:rsidRDefault="00C93762" w:rsidP="00C93762">
            <w:pPr>
              <w:jc w:val="center"/>
              <w:rPr>
                <w:rFonts w:ascii="Arial" w:hAnsi="Arial" w:cs="Arial"/>
                <w:color w:val="000000"/>
              </w:rPr>
            </w:pPr>
            <w:r w:rsidRPr="00C93762">
              <w:rPr>
                <w:rFonts w:ascii="Arial" w:hAnsi="Arial" w:cs="Arial"/>
                <w:color w:val="000000"/>
                <w:lang w:val="pt-PT"/>
              </w:rPr>
              <w:t>2</w:t>
            </w:r>
          </w:p>
        </w:tc>
        <w:tc>
          <w:tcPr>
            <w:tcW w:w="2260" w:type="dxa"/>
            <w:tcBorders>
              <w:top w:val="nil"/>
              <w:left w:val="nil"/>
              <w:bottom w:val="nil"/>
              <w:right w:val="single" w:sz="8" w:space="0" w:color="auto"/>
            </w:tcBorders>
            <w:shd w:val="clear" w:color="auto" w:fill="auto"/>
            <w:vAlign w:val="center"/>
            <w:hideMark/>
          </w:tcPr>
          <w:p w14:paraId="1F562D3E" w14:textId="77777777" w:rsidR="00C93762" w:rsidRPr="00C93762" w:rsidRDefault="00C93762" w:rsidP="00C93762">
            <w:pPr>
              <w:jc w:val="center"/>
              <w:rPr>
                <w:rFonts w:ascii="Arial" w:hAnsi="Arial" w:cs="Arial"/>
                <w:color w:val="000000"/>
              </w:rPr>
            </w:pPr>
            <w:r w:rsidRPr="00C93762">
              <w:rPr>
                <w:rFonts w:ascii="Arial" w:hAnsi="Arial" w:cs="Arial"/>
                <w:color w:val="000000"/>
                <w:lang w:val="pt-PT"/>
              </w:rPr>
              <w:t>07h às 16h</w:t>
            </w:r>
          </w:p>
        </w:tc>
        <w:tc>
          <w:tcPr>
            <w:tcW w:w="1620" w:type="dxa"/>
            <w:vMerge w:val="restart"/>
            <w:tcBorders>
              <w:top w:val="nil"/>
              <w:left w:val="single" w:sz="8" w:space="0" w:color="auto"/>
              <w:bottom w:val="single" w:sz="8" w:space="0" w:color="000000"/>
              <w:right w:val="single" w:sz="8" w:space="0" w:color="auto"/>
            </w:tcBorders>
            <w:shd w:val="clear" w:color="auto" w:fill="auto"/>
            <w:vAlign w:val="center"/>
            <w:hideMark/>
          </w:tcPr>
          <w:p w14:paraId="48125547" w14:textId="77777777" w:rsidR="00C93762" w:rsidRPr="00C93762" w:rsidRDefault="00C93762" w:rsidP="00C93762">
            <w:pPr>
              <w:jc w:val="center"/>
              <w:rPr>
                <w:rFonts w:ascii="Arial" w:hAnsi="Arial" w:cs="Arial"/>
                <w:color w:val="000000"/>
              </w:rPr>
            </w:pPr>
            <w:r w:rsidRPr="00C93762">
              <w:rPr>
                <w:rFonts w:ascii="Arial" w:hAnsi="Arial" w:cs="Arial"/>
                <w:color w:val="000000"/>
                <w:lang w:val="pt-PT"/>
              </w:rPr>
              <w:t>8h</w:t>
            </w:r>
          </w:p>
        </w:tc>
      </w:tr>
      <w:tr w:rsidR="00C93762" w:rsidRPr="00C93762" w14:paraId="7EE41FFE" w14:textId="77777777" w:rsidTr="00C93762">
        <w:trPr>
          <w:trHeight w:val="29"/>
        </w:trPr>
        <w:tc>
          <w:tcPr>
            <w:tcW w:w="2800" w:type="dxa"/>
            <w:vMerge/>
            <w:tcBorders>
              <w:top w:val="nil"/>
              <w:left w:val="single" w:sz="8" w:space="0" w:color="auto"/>
              <w:bottom w:val="single" w:sz="8" w:space="0" w:color="000000"/>
              <w:right w:val="single" w:sz="8" w:space="0" w:color="auto"/>
            </w:tcBorders>
            <w:vAlign w:val="center"/>
            <w:hideMark/>
          </w:tcPr>
          <w:p w14:paraId="77225863" w14:textId="77777777" w:rsidR="00C93762" w:rsidRPr="00C93762" w:rsidRDefault="00C93762" w:rsidP="00C93762">
            <w:pPr>
              <w:rPr>
                <w:rFonts w:ascii="Arial" w:hAnsi="Arial" w:cs="Arial"/>
                <w:color w:val="000000"/>
              </w:rPr>
            </w:pPr>
          </w:p>
        </w:tc>
        <w:tc>
          <w:tcPr>
            <w:tcW w:w="2280" w:type="dxa"/>
            <w:vMerge/>
            <w:tcBorders>
              <w:top w:val="nil"/>
              <w:left w:val="single" w:sz="8" w:space="0" w:color="auto"/>
              <w:bottom w:val="single" w:sz="8" w:space="0" w:color="000000"/>
              <w:right w:val="single" w:sz="8" w:space="0" w:color="auto"/>
            </w:tcBorders>
            <w:vAlign w:val="center"/>
            <w:hideMark/>
          </w:tcPr>
          <w:p w14:paraId="7BA5B9EF" w14:textId="77777777" w:rsidR="00C93762" w:rsidRPr="00C93762" w:rsidRDefault="00C93762" w:rsidP="00C93762">
            <w:pPr>
              <w:rPr>
                <w:rFonts w:ascii="Arial" w:hAnsi="Arial" w:cs="Arial"/>
                <w:color w:val="000000"/>
              </w:rPr>
            </w:pPr>
          </w:p>
        </w:tc>
        <w:tc>
          <w:tcPr>
            <w:tcW w:w="2260" w:type="dxa"/>
            <w:tcBorders>
              <w:top w:val="nil"/>
              <w:left w:val="nil"/>
              <w:bottom w:val="single" w:sz="8" w:space="0" w:color="auto"/>
              <w:right w:val="single" w:sz="8" w:space="0" w:color="auto"/>
            </w:tcBorders>
            <w:shd w:val="clear" w:color="auto" w:fill="auto"/>
            <w:vAlign w:val="center"/>
            <w:hideMark/>
          </w:tcPr>
          <w:p w14:paraId="1FDB1337" w14:textId="77777777" w:rsidR="00C93762" w:rsidRPr="00C93762" w:rsidRDefault="00C93762" w:rsidP="00C93762">
            <w:pPr>
              <w:jc w:val="center"/>
              <w:rPr>
                <w:rFonts w:ascii="Arial" w:hAnsi="Arial" w:cs="Arial"/>
                <w:color w:val="000000"/>
              </w:rPr>
            </w:pPr>
            <w:r w:rsidRPr="00C93762">
              <w:rPr>
                <w:rFonts w:ascii="Arial" w:hAnsi="Arial" w:cs="Arial"/>
                <w:color w:val="000000"/>
                <w:lang w:val="pt-PT"/>
              </w:rPr>
              <w:t>08h às 17h</w:t>
            </w:r>
          </w:p>
        </w:tc>
        <w:tc>
          <w:tcPr>
            <w:tcW w:w="1620" w:type="dxa"/>
            <w:vMerge/>
            <w:tcBorders>
              <w:top w:val="nil"/>
              <w:left w:val="single" w:sz="8" w:space="0" w:color="auto"/>
              <w:bottom w:val="single" w:sz="8" w:space="0" w:color="000000"/>
              <w:right w:val="single" w:sz="8" w:space="0" w:color="auto"/>
            </w:tcBorders>
            <w:vAlign w:val="center"/>
            <w:hideMark/>
          </w:tcPr>
          <w:p w14:paraId="327CF588" w14:textId="77777777" w:rsidR="00C93762" w:rsidRPr="00C93762" w:rsidRDefault="00C93762" w:rsidP="00C93762">
            <w:pPr>
              <w:rPr>
                <w:rFonts w:ascii="Arial" w:hAnsi="Arial" w:cs="Arial"/>
                <w:color w:val="000000"/>
              </w:rPr>
            </w:pPr>
          </w:p>
        </w:tc>
      </w:tr>
      <w:tr w:rsidR="00C93762" w:rsidRPr="00C93762" w14:paraId="496BC7CE" w14:textId="77777777" w:rsidTr="00C93762">
        <w:trPr>
          <w:trHeight w:val="310"/>
        </w:trPr>
        <w:tc>
          <w:tcPr>
            <w:tcW w:w="2800" w:type="dxa"/>
            <w:vMerge w:val="restart"/>
            <w:tcBorders>
              <w:top w:val="nil"/>
              <w:left w:val="single" w:sz="8" w:space="0" w:color="auto"/>
              <w:bottom w:val="single" w:sz="8" w:space="0" w:color="000000"/>
              <w:right w:val="single" w:sz="8" w:space="0" w:color="auto"/>
            </w:tcBorders>
            <w:shd w:val="clear" w:color="auto" w:fill="auto"/>
            <w:vAlign w:val="center"/>
            <w:hideMark/>
          </w:tcPr>
          <w:p w14:paraId="10AC5F51" w14:textId="77777777" w:rsidR="00C93762" w:rsidRPr="00C93762" w:rsidRDefault="00C93762" w:rsidP="00C93762">
            <w:pPr>
              <w:jc w:val="both"/>
              <w:rPr>
                <w:rFonts w:ascii="Arial" w:hAnsi="Arial" w:cs="Arial"/>
                <w:color w:val="000000"/>
              </w:rPr>
            </w:pPr>
            <w:r w:rsidRPr="00C93762">
              <w:rPr>
                <w:rFonts w:ascii="Arial" w:hAnsi="Arial" w:cs="Arial"/>
                <w:color w:val="000000"/>
                <w:lang w:val="pt-PT"/>
              </w:rPr>
              <w:t>UBS Estados</w:t>
            </w:r>
          </w:p>
        </w:tc>
        <w:tc>
          <w:tcPr>
            <w:tcW w:w="2280" w:type="dxa"/>
            <w:vMerge w:val="restart"/>
            <w:tcBorders>
              <w:top w:val="nil"/>
              <w:left w:val="single" w:sz="8" w:space="0" w:color="auto"/>
              <w:bottom w:val="single" w:sz="8" w:space="0" w:color="000000"/>
              <w:right w:val="single" w:sz="8" w:space="0" w:color="auto"/>
            </w:tcBorders>
            <w:shd w:val="clear" w:color="auto" w:fill="auto"/>
            <w:vAlign w:val="center"/>
            <w:hideMark/>
          </w:tcPr>
          <w:p w14:paraId="3FD16CA2" w14:textId="77777777" w:rsidR="00C93762" w:rsidRPr="00C93762" w:rsidRDefault="00C93762" w:rsidP="00C93762">
            <w:pPr>
              <w:jc w:val="center"/>
              <w:rPr>
                <w:rFonts w:ascii="Arial" w:hAnsi="Arial" w:cs="Arial"/>
                <w:color w:val="000000"/>
              </w:rPr>
            </w:pPr>
            <w:r w:rsidRPr="00C93762">
              <w:rPr>
                <w:rFonts w:ascii="Arial" w:hAnsi="Arial" w:cs="Arial"/>
                <w:color w:val="000000"/>
                <w:lang w:val="pt-PT"/>
              </w:rPr>
              <w:t>2</w:t>
            </w:r>
          </w:p>
        </w:tc>
        <w:tc>
          <w:tcPr>
            <w:tcW w:w="2260" w:type="dxa"/>
            <w:tcBorders>
              <w:top w:val="nil"/>
              <w:left w:val="nil"/>
              <w:bottom w:val="nil"/>
              <w:right w:val="single" w:sz="8" w:space="0" w:color="auto"/>
            </w:tcBorders>
            <w:shd w:val="clear" w:color="auto" w:fill="auto"/>
            <w:vAlign w:val="center"/>
            <w:hideMark/>
          </w:tcPr>
          <w:p w14:paraId="60416442" w14:textId="77777777" w:rsidR="00C93762" w:rsidRPr="00C93762" w:rsidRDefault="00C93762" w:rsidP="00C93762">
            <w:pPr>
              <w:jc w:val="center"/>
              <w:rPr>
                <w:rFonts w:ascii="Arial" w:hAnsi="Arial" w:cs="Arial"/>
                <w:color w:val="000000"/>
              </w:rPr>
            </w:pPr>
            <w:r w:rsidRPr="00C93762">
              <w:rPr>
                <w:rFonts w:ascii="Arial" w:hAnsi="Arial" w:cs="Arial"/>
                <w:color w:val="000000"/>
                <w:lang w:val="pt-PT"/>
              </w:rPr>
              <w:t>07h às 16h</w:t>
            </w:r>
          </w:p>
        </w:tc>
        <w:tc>
          <w:tcPr>
            <w:tcW w:w="1620" w:type="dxa"/>
            <w:vMerge w:val="restart"/>
            <w:tcBorders>
              <w:top w:val="nil"/>
              <w:left w:val="single" w:sz="8" w:space="0" w:color="auto"/>
              <w:bottom w:val="single" w:sz="8" w:space="0" w:color="000000"/>
              <w:right w:val="single" w:sz="8" w:space="0" w:color="auto"/>
            </w:tcBorders>
            <w:shd w:val="clear" w:color="auto" w:fill="auto"/>
            <w:vAlign w:val="center"/>
            <w:hideMark/>
          </w:tcPr>
          <w:p w14:paraId="47B016E9" w14:textId="77777777" w:rsidR="00C93762" w:rsidRPr="00C93762" w:rsidRDefault="00C93762" w:rsidP="00C93762">
            <w:pPr>
              <w:jc w:val="center"/>
              <w:rPr>
                <w:rFonts w:ascii="Arial" w:hAnsi="Arial" w:cs="Arial"/>
                <w:color w:val="000000"/>
              </w:rPr>
            </w:pPr>
            <w:r w:rsidRPr="00C93762">
              <w:rPr>
                <w:rFonts w:ascii="Arial" w:hAnsi="Arial" w:cs="Arial"/>
                <w:color w:val="000000"/>
                <w:lang w:val="pt-PT"/>
              </w:rPr>
              <w:t>8h</w:t>
            </w:r>
          </w:p>
        </w:tc>
      </w:tr>
      <w:tr w:rsidR="00C93762" w:rsidRPr="00C93762" w14:paraId="3996A04F" w14:textId="77777777" w:rsidTr="00C93762">
        <w:trPr>
          <w:trHeight w:val="29"/>
        </w:trPr>
        <w:tc>
          <w:tcPr>
            <w:tcW w:w="2800" w:type="dxa"/>
            <w:vMerge/>
            <w:tcBorders>
              <w:top w:val="nil"/>
              <w:left w:val="single" w:sz="8" w:space="0" w:color="auto"/>
              <w:bottom w:val="single" w:sz="8" w:space="0" w:color="000000"/>
              <w:right w:val="single" w:sz="8" w:space="0" w:color="auto"/>
            </w:tcBorders>
            <w:vAlign w:val="center"/>
            <w:hideMark/>
          </w:tcPr>
          <w:p w14:paraId="46DCF789" w14:textId="77777777" w:rsidR="00C93762" w:rsidRPr="00C93762" w:rsidRDefault="00C93762" w:rsidP="00C93762">
            <w:pPr>
              <w:rPr>
                <w:rFonts w:ascii="Arial" w:hAnsi="Arial" w:cs="Arial"/>
                <w:color w:val="000000"/>
              </w:rPr>
            </w:pPr>
          </w:p>
        </w:tc>
        <w:tc>
          <w:tcPr>
            <w:tcW w:w="2280" w:type="dxa"/>
            <w:vMerge/>
            <w:tcBorders>
              <w:top w:val="nil"/>
              <w:left w:val="single" w:sz="8" w:space="0" w:color="auto"/>
              <w:bottom w:val="single" w:sz="8" w:space="0" w:color="000000"/>
              <w:right w:val="single" w:sz="8" w:space="0" w:color="auto"/>
            </w:tcBorders>
            <w:vAlign w:val="center"/>
            <w:hideMark/>
          </w:tcPr>
          <w:p w14:paraId="26112A79" w14:textId="77777777" w:rsidR="00C93762" w:rsidRPr="00C93762" w:rsidRDefault="00C93762" w:rsidP="00C93762">
            <w:pPr>
              <w:rPr>
                <w:rFonts w:ascii="Arial" w:hAnsi="Arial" w:cs="Arial"/>
                <w:color w:val="000000"/>
              </w:rPr>
            </w:pPr>
          </w:p>
        </w:tc>
        <w:tc>
          <w:tcPr>
            <w:tcW w:w="2260" w:type="dxa"/>
            <w:tcBorders>
              <w:top w:val="nil"/>
              <w:left w:val="nil"/>
              <w:bottom w:val="single" w:sz="8" w:space="0" w:color="auto"/>
              <w:right w:val="single" w:sz="8" w:space="0" w:color="auto"/>
            </w:tcBorders>
            <w:shd w:val="clear" w:color="auto" w:fill="auto"/>
            <w:vAlign w:val="center"/>
            <w:hideMark/>
          </w:tcPr>
          <w:p w14:paraId="7B97266A" w14:textId="77777777" w:rsidR="00C93762" w:rsidRPr="00C93762" w:rsidRDefault="00C93762" w:rsidP="00C93762">
            <w:pPr>
              <w:jc w:val="center"/>
              <w:rPr>
                <w:rFonts w:ascii="Arial" w:hAnsi="Arial" w:cs="Arial"/>
                <w:color w:val="000000"/>
              </w:rPr>
            </w:pPr>
            <w:r w:rsidRPr="00C93762">
              <w:rPr>
                <w:rFonts w:ascii="Arial" w:hAnsi="Arial" w:cs="Arial"/>
                <w:color w:val="000000"/>
                <w:lang w:val="pt-PT"/>
              </w:rPr>
              <w:t>08h às 17h</w:t>
            </w:r>
          </w:p>
        </w:tc>
        <w:tc>
          <w:tcPr>
            <w:tcW w:w="1620" w:type="dxa"/>
            <w:vMerge/>
            <w:tcBorders>
              <w:top w:val="nil"/>
              <w:left w:val="single" w:sz="8" w:space="0" w:color="auto"/>
              <w:bottom w:val="single" w:sz="8" w:space="0" w:color="000000"/>
              <w:right w:val="single" w:sz="8" w:space="0" w:color="auto"/>
            </w:tcBorders>
            <w:vAlign w:val="center"/>
            <w:hideMark/>
          </w:tcPr>
          <w:p w14:paraId="70A9B521" w14:textId="77777777" w:rsidR="00C93762" w:rsidRPr="00C93762" w:rsidRDefault="00C93762" w:rsidP="00C93762">
            <w:pPr>
              <w:rPr>
                <w:rFonts w:ascii="Arial" w:hAnsi="Arial" w:cs="Arial"/>
                <w:color w:val="000000"/>
              </w:rPr>
            </w:pPr>
          </w:p>
        </w:tc>
      </w:tr>
      <w:tr w:rsidR="00C93762" w:rsidRPr="00C93762" w14:paraId="57BCD050" w14:textId="77777777" w:rsidTr="00C93762">
        <w:trPr>
          <w:trHeight w:val="310"/>
        </w:trPr>
        <w:tc>
          <w:tcPr>
            <w:tcW w:w="2800" w:type="dxa"/>
            <w:vMerge w:val="restart"/>
            <w:tcBorders>
              <w:top w:val="nil"/>
              <w:left w:val="single" w:sz="8" w:space="0" w:color="auto"/>
              <w:bottom w:val="single" w:sz="8" w:space="0" w:color="000000"/>
              <w:right w:val="single" w:sz="8" w:space="0" w:color="auto"/>
            </w:tcBorders>
            <w:shd w:val="clear" w:color="auto" w:fill="auto"/>
            <w:vAlign w:val="center"/>
            <w:hideMark/>
          </w:tcPr>
          <w:p w14:paraId="6290D123" w14:textId="77777777" w:rsidR="00C93762" w:rsidRPr="00C93762" w:rsidRDefault="00C93762" w:rsidP="00C93762">
            <w:pPr>
              <w:jc w:val="both"/>
              <w:rPr>
                <w:rFonts w:ascii="Arial" w:hAnsi="Arial" w:cs="Arial"/>
                <w:color w:val="000000"/>
              </w:rPr>
            </w:pPr>
            <w:r w:rsidRPr="00C93762">
              <w:rPr>
                <w:rFonts w:ascii="Arial" w:hAnsi="Arial" w:cs="Arial"/>
                <w:color w:val="000000"/>
                <w:lang w:val="pt-PT"/>
              </w:rPr>
              <w:t>UBS Iguaçu</w:t>
            </w:r>
          </w:p>
        </w:tc>
        <w:tc>
          <w:tcPr>
            <w:tcW w:w="2280" w:type="dxa"/>
            <w:vMerge w:val="restart"/>
            <w:tcBorders>
              <w:top w:val="nil"/>
              <w:left w:val="single" w:sz="8" w:space="0" w:color="auto"/>
              <w:bottom w:val="single" w:sz="8" w:space="0" w:color="000000"/>
              <w:right w:val="single" w:sz="8" w:space="0" w:color="auto"/>
            </w:tcBorders>
            <w:shd w:val="clear" w:color="auto" w:fill="auto"/>
            <w:vAlign w:val="center"/>
            <w:hideMark/>
          </w:tcPr>
          <w:p w14:paraId="68B40EC5" w14:textId="77777777" w:rsidR="00C93762" w:rsidRPr="00C93762" w:rsidRDefault="00C93762" w:rsidP="00C93762">
            <w:pPr>
              <w:jc w:val="center"/>
              <w:rPr>
                <w:rFonts w:ascii="Arial" w:hAnsi="Arial" w:cs="Arial"/>
                <w:color w:val="000000"/>
              </w:rPr>
            </w:pPr>
            <w:r w:rsidRPr="00C93762">
              <w:rPr>
                <w:rFonts w:ascii="Arial" w:hAnsi="Arial" w:cs="Arial"/>
                <w:color w:val="000000"/>
                <w:lang w:val="pt-PT"/>
              </w:rPr>
              <w:t>2</w:t>
            </w:r>
          </w:p>
        </w:tc>
        <w:tc>
          <w:tcPr>
            <w:tcW w:w="2260" w:type="dxa"/>
            <w:tcBorders>
              <w:top w:val="nil"/>
              <w:left w:val="nil"/>
              <w:bottom w:val="nil"/>
              <w:right w:val="single" w:sz="8" w:space="0" w:color="auto"/>
            </w:tcBorders>
            <w:shd w:val="clear" w:color="auto" w:fill="auto"/>
            <w:vAlign w:val="center"/>
            <w:hideMark/>
          </w:tcPr>
          <w:p w14:paraId="5EA77A59" w14:textId="77777777" w:rsidR="00C93762" w:rsidRPr="00C93762" w:rsidRDefault="00C93762" w:rsidP="00C93762">
            <w:pPr>
              <w:jc w:val="center"/>
              <w:rPr>
                <w:rFonts w:ascii="Arial" w:hAnsi="Arial" w:cs="Arial"/>
                <w:color w:val="000000"/>
              </w:rPr>
            </w:pPr>
            <w:r w:rsidRPr="00C93762">
              <w:rPr>
                <w:rFonts w:ascii="Arial" w:hAnsi="Arial" w:cs="Arial"/>
                <w:color w:val="000000"/>
                <w:lang w:val="pt-PT"/>
              </w:rPr>
              <w:t>07h às 16h</w:t>
            </w:r>
          </w:p>
        </w:tc>
        <w:tc>
          <w:tcPr>
            <w:tcW w:w="1620" w:type="dxa"/>
            <w:vMerge w:val="restart"/>
            <w:tcBorders>
              <w:top w:val="nil"/>
              <w:left w:val="single" w:sz="8" w:space="0" w:color="auto"/>
              <w:bottom w:val="single" w:sz="8" w:space="0" w:color="000000"/>
              <w:right w:val="single" w:sz="8" w:space="0" w:color="auto"/>
            </w:tcBorders>
            <w:shd w:val="clear" w:color="auto" w:fill="auto"/>
            <w:vAlign w:val="center"/>
            <w:hideMark/>
          </w:tcPr>
          <w:p w14:paraId="5A0D9FEB" w14:textId="77777777" w:rsidR="00C93762" w:rsidRPr="00C93762" w:rsidRDefault="00C93762" w:rsidP="00C93762">
            <w:pPr>
              <w:jc w:val="center"/>
              <w:rPr>
                <w:rFonts w:ascii="Arial" w:hAnsi="Arial" w:cs="Arial"/>
                <w:color w:val="000000"/>
              </w:rPr>
            </w:pPr>
            <w:r w:rsidRPr="00C93762">
              <w:rPr>
                <w:rFonts w:ascii="Arial" w:hAnsi="Arial" w:cs="Arial"/>
                <w:color w:val="000000"/>
                <w:lang w:val="pt-PT"/>
              </w:rPr>
              <w:t>8h</w:t>
            </w:r>
          </w:p>
        </w:tc>
      </w:tr>
      <w:tr w:rsidR="00C93762" w:rsidRPr="00C93762" w14:paraId="02ABB80D" w14:textId="77777777" w:rsidTr="00C93762">
        <w:trPr>
          <w:trHeight w:val="29"/>
        </w:trPr>
        <w:tc>
          <w:tcPr>
            <w:tcW w:w="2800" w:type="dxa"/>
            <w:vMerge/>
            <w:tcBorders>
              <w:top w:val="nil"/>
              <w:left w:val="single" w:sz="8" w:space="0" w:color="auto"/>
              <w:bottom w:val="single" w:sz="8" w:space="0" w:color="000000"/>
              <w:right w:val="single" w:sz="8" w:space="0" w:color="auto"/>
            </w:tcBorders>
            <w:vAlign w:val="center"/>
            <w:hideMark/>
          </w:tcPr>
          <w:p w14:paraId="01907405" w14:textId="77777777" w:rsidR="00C93762" w:rsidRPr="00C93762" w:rsidRDefault="00C93762" w:rsidP="00C93762">
            <w:pPr>
              <w:rPr>
                <w:rFonts w:ascii="Arial" w:hAnsi="Arial" w:cs="Arial"/>
                <w:color w:val="000000"/>
              </w:rPr>
            </w:pPr>
          </w:p>
        </w:tc>
        <w:tc>
          <w:tcPr>
            <w:tcW w:w="2280" w:type="dxa"/>
            <w:vMerge/>
            <w:tcBorders>
              <w:top w:val="nil"/>
              <w:left w:val="single" w:sz="8" w:space="0" w:color="auto"/>
              <w:bottom w:val="single" w:sz="8" w:space="0" w:color="000000"/>
              <w:right w:val="single" w:sz="8" w:space="0" w:color="auto"/>
            </w:tcBorders>
            <w:vAlign w:val="center"/>
            <w:hideMark/>
          </w:tcPr>
          <w:p w14:paraId="1DBF86F6" w14:textId="77777777" w:rsidR="00C93762" w:rsidRPr="00C93762" w:rsidRDefault="00C93762" w:rsidP="00C93762">
            <w:pPr>
              <w:rPr>
                <w:rFonts w:ascii="Arial" w:hAnsi="Arial" w:cs="Arial"/>
                <w:color w:val="000000"/>
              </w:rPr>
            </w:pPr>
          </w:p>
        </w:tc>
        <w:tc>
          <w:tcPr>
            <w:tcW w:w="2260" w:type="dxa"/>
            <w:tcBorders>
              <w:top w:val="nil"/>
              <w:left w:val="nil"/>
              <w:bottom w:val="single" w:sz="8" w:space="0" w:color="auto"/>
              <w:right w:val="single" w:sz="8" w:space="0" w:color="auto"/>
            </w:tcBorders>
            <w:shd w:val="clear" w:color="auto" w:fill="auto"/>
            <w:vAlign w:val="center"/>
            <w:hideMark/>
          </w:tcPr>
          <w:p w14:paraId="57A9461C" w14:textId="77777777" w:rsidR="00C93762" w:rsidRPr="00C93762" w:rsidRDefault="00C93762" w:rsidP="00C93762">
            <w:pPr>
              <w:jc w:val="center"/>
              <w:rPr>
                <w:rFonts w:ascii="Arial" w:hAnsi="Arial" w:cs="Arial"/>
                <w:color w:val="000000"/>
              </w:rPr>
            </w:pPr>
            <w:r w:rsidRPr="00C93762">
              <w:rPr>
                <w:rFonts w:ascii="Arial" w:hAnsi="Arial" w:cs="Arial"/>
                <w:color w:val="000000"/>
                <w:lang w:val="pt-PT"/>
              </w:rPr>
              <w:t>08h às 17h</w:t>
            </w:r>
          </w:p>
        </w:tc>
        <w:tc>
          <w:tcPr>
            <w:tcW w:w="1620" w:type="dxa"/>
            <w:vMerge/>
            <w:tcBorders>
              <w:top w:val="nil"/>
              <w:left w:val="single" w:sz="8" w:space="0" w:color="auto"/>
              <w:bottom w:val="single" w:sz="8" w:space="0" w:color="000000"/>
              <w:right w:val="single" w:sz="8" w:space="0" w:color="auto"/>
            </w:tcBorders>
            <w:vAlign w:val="center"/>
            <w:hideMark/>
          </w:tcPr>
          <w:p w14:paraId="13F3951A" w14:textId="77777777" w:rsidR="00C93762" w:rsidRPr="00C93762" w:rsidRDefault="00C93762" w:rsidP="00C93762">
            <w:pPr>
              <w:rPr>
                <w:rFonts w:ascii="Arial" w:hAnsi="Arial" w:cs="Arial"/>
                <w:color w:val="000000"/>
              </w:rPr>
            </w:pPr>
          </w:p>
        </w:tc>
      </w:tr>
      <w:tr w:rsidR="00C93762" w:rsidRPr="00C93762" w14:paraId="69BCD842" w14:textId="77777777" w:rsidTr="00C93762">
        <w:trPr>
          <w:trHeight w:val="310"/>
        </w:trPr>
        <w:tc>
          <w:tcPr>
            <w:tcW w:w="2800" w:type="dxa"/>
            <w:vMerge w:val="restart"/>
            <w:tcBorders>
              <w:top w:val="nil"/>
              <w:left w:val="single" w:sz="8" w:space="0" w:color="auto"/>
              <w:bottom w:val="single" w:sz="8" w:space="0" w:color="000000"/>
              <w:right w:val="single" w:sz="8" w:space="0" w:color="auto"/>
            </w:tcBorders>
            <w:shd w:val="clear" w:color="auto" w:fill="auto"/>
            <w:vAlign w:val="center"/>
            <w:hideMark/>
          </w:tcPr>
          <w:p w14:paraId="10C087A4" w14:textId="77777777" w:rsidR="00C93762" w:rsidRPr="00C93762" w:rsidRDefault="00C93762" w:rsidP="00C93762">
            <w:pPr>
              <w:jc w:val="both"/>
              <w:rPr>
                <w:rFonts w:ascii="Arial" w:hAnsi="Arial" w:cs="Arial"/>
                <w:color w:val="000000"/>
              </w:rPr>
            </w:pPr>
            <w:r w:rsidRPr="00C93762">
              <w:rPr>
                <w:rFonts w:ascii="Arial" w:hAnsi="Arial" w:cs="Arial"/>
                <w:color w:val="000000"/>
                <w:lang w:val="pt-PT"/>
              </w:rPr>
              <w:t xml:space="preserve">UBS Canaã </w:t>
            </w:r>
          </w:p>
        </w:tc>
        <w:tc>
          <w:tcPr>
            <w:tcW w:w="2280" w:type="dxa"/>
            <w:vMerge w:val="restart"/>
            <w:tcBorders>
              <w:top w:val="nil"/>
              <w:left w:val="single" w:sz="8" w:space="0" w:color="auto"/>
              <w:bottom w:val="single" w:sz="8" w:space="0" w:color="000000"/>
              <w:right w:val="single" w:sz="8" w:space="0" w:color="auto"/>
            </w:tcBorders>
            <w:shd w:val="clear" w:color="auto" w:fill="auto"/>
            <w:vAlign w:val="center"/>
            <w:hideMark/>
          </w:tcPr>
          <w:p w14:paraId="45206BE8" w14:textId="77777777" w:rsidR="00C93762" w:rsidRPr="00C93762" w:rsidRDefault="00C93762" w:rsidP="00C93762">
            <w:pPr>
              <w:jc w:val="center"/>
              <w:rPr>
                <w:rFonts w:ascii="Arial" w:hAnsi="Arial" w:cs="Arial"/>
                <w:color w:val="000000"/>
              </w:rPr>
            </w:pPr>
            <w:r w:rsidRPr="00C93762">
              <w:rPr>
                <w:rFonts w:ascii="Arial" w:hAnsi="Arial" w:cs="Arial"/>
                <w:color w:val="000000"/>
                <w:lang w:val="pt-PT"/>
              </w:rPr>
              <w:t>2</w:t>
            </w:r>
          </w:p>
        </w:tc>
        <w:tc>
          <w:tcPr>
            <w:tcW w:w="2260" w:type="dxa"/>
            <w:tcBorders>
              <w:top w:val="nil"/>
              <w:left w:val="nil"/>
              <w:bottom w:val="nil"/>
              <w:right w:val="single" w:sz="8" w:space="0" w:color="auto"/>
            </w:tcBorders>
            <w:shd w:val="clear" w:color="auto" w:fill="auto"/>
            <w:vAlign w:val="center"/>
            <w:hideMark/>
          </w:tcPr>
          <w:p w14:paraId="07D87F26" w14:textId="77777777" w:rsidR="00C93762" w:rsidRPr="00C93762" w:rsidRDefault="00C93762" w:rsidP="00C93762">
            <w:pPr>
              <w:jc w:val="center"/>
              <w:rPr>
                <w:rFonts w:ascii="Arial" w:hAnsi="Arial" w:cs="Arial"/>
                <w:color w:val="000000"/>
              </w:rPr>
            </w:pPr>
            <w:r w:rsidRPr="00C93762">
              <w:rPr>
                <w:rFonts w:ascii="Arial" w:hAnsi="Arial" w:cs="Arial"/>
                <w:color w:val="000000"/>
                <w:lang w:val="pt-PT"/>
              </w:rPr>
              <w:t>07h às 16h</w:t>
            </w:r>
          </w:p>
        </w:tc>
        <w:tc>
          <w:tcPr>
            <w:tcW w:w="1620" w:type="dxa"/>
            <w:vMerge w:val="restart"/>
            <w:tcBorders>
              <w:top w:val="nil"/>
              <w:left w:val="single" w:sz="8" w:space="0" w:color="auto"/>
              <w:bottom w:val="single" w:sz="8" w:space="0" w:color="000000"/>
              <w:right w:val="single" w:sz="8" w:space="0" w:color="auto"/>
            </w:tcBorders>
            <w:shd w:val="clear" w:color="auto" w:fill="auto"/>
            <w:vAlign w:val="center"/>
            <w:hideMark/>
          </w:tcPr>
          <w:p w14:paraId="17927C72" w14:textId="77777777" w:rsidR="00C93762" w:rsidRPr="00C93762" w:rsidRDefault="00C93762" w:rsidP="00C93762">
            <w:pPr>
              <w:jc w:val="center"/>
              <w:rPr>
                <w:rFonts w:ascii="Arial" w:hAnsi="Arial" w:cs="Arial"/>
                <w:color w:val="000000"/>
              </w:rPr>
            </w:pPr>
            <w:r w:rsidRPr="00C93762">
              <w:rPr>
                <w:rFonts w:ascii="Arial" w:hAnsi="Arial" w:cs="Arial"/>
                <w:color w:val="000000"/>
                <w:lang w:val="pt-PT"/>
              </w:rPr>
              <w:t>8h</w:t>
            </w:r>
          </w:p>
        </w:tc>
      </w:tr>
      <w:tr w:rsidR="00C93762" w:rsidRPr="00C93762" w14:paraId="3E791EBE" w14:textId="77777777" w:rsidTr="00C93762">
        <w:trPr>
          <w:trHeight w:val="29"/>
        </w:trPr>
        <w:tc>
          <w:tcPr>
            <w:tcW w:w="2800" w:type="dxa"/>
            <w:vMerge/>
            <w:tcBorders>
              <w:top w:val="nil"/>
              <w:left w:val="single" w:sz="8" w:space="0" w:color="auto"/>
              <w:bottom w:val="single" w:sz="8" w:space="0" w:color="000000"/>
              <w:right w:val="single" w:sz="8" w:space="0" w:color="auto"/>
            </w:tcBorders>
            <w:vAlign w:val="center"/>
            <w:hideMark/>
          </w:tcPr>
          <w:p w14:paraId="0CC15AAF" w14:textId="77777777" w:rsidR="00C93762" w:rsidRPr="00C93762" w:rsidRDefault="00C93762" w:rsidP="00C93762">
            <w:pPr>
              <w:rPr>
                <w:rFonts w:ascii="Arial" w:hAnsi="Arial" w:cs="Arial"/>
                <w:color w:val="000000"/>
              </w:rPr>
            </w:pPr>
          </w:p>
        </w:tc>
        <w:tc>
          <w:tcPr>
            <w:tcW w:w="2280" w:type="dxa"/>
            <w:vMerge/>
            <w:tcBorders>
              <w:top w:val="nil"/>
              <w:left w:val="single" w:sz="8" w:space="0" w:color="auto"/>
              <w:bottom w:val="single" w:sz="8" w:space="0" w:color="000000"/>
              <w:right w:val="single" w:sz="8" w:space="0" w:color="auto"/>
            </w:tcBorders>
            <w:vAlign w:val="center"/>
            <w:hideMark/>
          </w:tcPr>
          <w:p w14:paraId="70C0A4F7" w14:textId="77777777" w:rsidR="00C93762" w:rsidRPr="00C93762" w:rsidRDefault="00C93762" w:rsidP="00C93762">
            <w:pPr>
              <w:rPr>
                <w:rFonts w:ascii="Arial" w:hAnsi="Arial" w:cs="Arial"/>
                <w:color w:val="000000"/>
              </w:rPr>
            </w:pPr>
          </w:p>
        </w:tc>
        <w:tc>
          <w:tcPr>
            <w:tcW w:w="2260" w:type="dxa"/>
            <w:tcBorders>
              <w:top w:val="nil"/>
              <w:left w:val="nil"/>
              <w:bottom w:val="single" w:sz="8" w:space="0" w:color="auto"/>
              <w:right w:val="single" w:sz="8" w:space="0" w:color="auto"/>
            </w:tcBorders>
            <w:shd w:val="clear" w:color="auto" w:fill="auto"/>
            <w:vAlign w:val="center"/>
            <w:hideMark/>
          </w:tcPr>
          <w:p w14:paraId="29859D2E" w14:textId="77777777" w:rsidR="00C93762" w:rsidRPr="00C93762" w:rsidRDefault="00C93762" w:rsidP="00C93762">
            <w:pPr>
              <w:jc w:val="center"/>
              <w:rPr>
                <w:rFonts w:ascii="Arial" w:hAnsi="Arial" w:cs="Arial"/>
                <w:color w:val="000000"/>
              </w:rPr>
            </w:pPr>
            <w:r w:rsidRPr="00C93762">
              <w:rPr>
                <w:rFonts w:ascii="Arial" w:hAnsi="Arial" w:cs="Arial"/>
                <w:color w:val="000000"/>
                <w:lang w:val="pt-PT"/>
              </w:rPr>
              <w:t>08h às 17h</w:t>
            </w:r>
          </w:p>
        </w:tc>
        <w:tc>
          <w:tcPr>
            <w:tcW w:w="1620" w:type="dxa"/>
            <w:vMerge/>
            <w:tcBorders>
              <w:top w:val="nil"/>
              <w:left w:val="single" w:sz="8" w:space="0" w:color="auto"/>
              <w:bottom w:val="single" w:sz="8" w:space="0" w:color="000000"/>
              <w:right w:val="single" w:sz="8" w:space="0" w:color="auto"/>
            </w:tcBorders>
            <w:vAlign w:val="center"/>
            <w:hideMark/>
          </w:tcPr>
          <w:p w14:paraId="05EBB486" w14:textId="77777777" w:rsidR="00C93762" w:rsidRPr="00C93762" w:rsidRDefault="00C93762" w:rsidP="00C93762">
            <w:pPr>
              <w:rPr>
                <w:rFonts w:ascii="Arial" w:hAnsi="Arial" w:cs="Arial"/>
                <w:color w:val="000000"/>
              </w:rPr>
            </w:pPr>
          </w:p>
        </w:tc>
      </w:tr>
      <w:tr w:rsidR="00C93762" w:rsidRPr="00C93762" w14:paraId="3BA94DA7" w14:textId="77777777" w:rsidTr="00C93762">
        <w:trPr>
          <w:trHeight w:val="310"/>
        </w:trPr>
        <w:tc>
          <w:tcPr>
            <w:tcW w:w="2800" w:type="dxa"/>
            <w:vMerge w:val="restart"/>
            <w:tcBorders>
              <w:top w:val="nil"/>
              <w:left w:val="single" w:sz="8" w:space="0" w:color="auto"/>
              <w:bottom w:val="single" w:sz="8" w:space="0" w:color="000000"/>
              <w:right w:val="single" w:sz="8" w:space="0" w:color="auto"/>
            </w:tcBorders>
            <w:shd w:val="clear" w:color="auto" w:fill="auto"/>
            <w:vAlign w:val="center"/>
            <w:hideMark/>
          </w:tcPr>
          <w:p w14:paraId="479D435A" w14:textId="77777777" w:rsidR="00C93762" w:rsidRPr="00C93762" w:rsidRDefault="00C93762" w:rsidP="00C93762">
            <w:pPr>
              <w:jc w:val="both"/>
              <w:rPr>
                <w:rFonts w:ascii="Arial" w:hAnsi="Arial" w:cs="Arial"/>
                <w:color w:val="000000"/>
              </w:rPr>
            </w:pPr>
            <w:r w:rsidRPr="00C93762">
              <w:rPr>
                <w:rFonts w:ascii="Arial" w:hAnsi="Arial" w:cs="Arial"/>
                <w:color w:val="000000"/>
                <w:lang w:val="pt-PT"/>
              </w:rPr>
              <w:t>UBS Pioneiros</w:t>
            </w:r>
          </w:p>
        </w:tc>
        <w:tc>
          <w:tcPr>
            <w:tcW w:w="2280" w:type="dxa"/>
            <w:vMerge w:val="restart"/>
            <w:tcBorders>
              <w:top w:val="nil"/>
              <w:left w:val="single" w:sz="8" w:space="0" w:color="auto"/>
              <w:bottom w:val="single" w:sz="8" w:space="0" w:color="000000"/>
              <w:right w:val="single" w:sz="8" w:space="0" w:color="auto"/>
            </w:tcBorders>
            <w:shd w:val="clear" w:color="auto" w:fill="auto"/>
            <w:vAlign w:val="center"/>
            <w:hideMark/>
          </w:tcPr>
          <w:p w14:paraId="772DB5D9" w14:textId="77777777" w:rsidR="00C93762" w:rsidRPr="00C93762" w:rsidRDefault="00C93762" w:rsidP="00C93762">
            <w:pPr>
              <w:jc w:val="center"/>
              <w:rPr>
                <w:rFonts w:ascii="Arial" w:hAnsi="Arial" w:cs="Arial"/>
                <w:color w:val="000000"/>
              </w:rPr>
            </w:pPr>
            <w:r w:rsidRPr="00C93762">
              <w:rPr>
                <w:rFonts w:ascii="Arial" w:hAnsi="Arial" w:cs="Arial"/>
                <w:color w:val="000000"/>
                <w:lang w:val="pt-PT"/>
              </w:rPr>
              <w:t>2</w:t>
            </w:r>
          </w:p>
        </w:tc>
        <w:tc>
          <w:tcPr>
            <w:tcW w:w="2260" w:type="dxa"/>
            <w:tcBorders>
              <w:top w:val="nil"/>
              <w:left w:val="nil"/>
              <w:bottom w:val="nil"/>
              <w:right w:val="single" w:sz="8" w:space="0" w:color="auto"/>
            </w:tcBorders>
            <w:shd w:val="clear" w:color="auto" w:fill="auto"/>
            <w:vAlign w:val="center"/>
            <w:hideMark/>
          </w:tcPr>
          <w:p w14:paraId="2FA64416" w14:textId="77777777" w:rsidR="00C93762" w:rsidRPr="00C93762" w:rsidRDefault="00C93762" w:rsidP="00C93762">
            <w:pPr>
              <w:jc w:val="center"/>
              <w:rPr>
                <w:rFonts w:ascii="Arial" w:hAnsi="Arial" w:cs="Arial"/>
                <w:color w:val="000000"/>
              </w:rPr>
            </w:pPr>
            <w:r w:rsidRPr="00C93762">
              <w:rPr>
                <w:rFonts w:ascii="Arial" w:hAnsi="Arial" w:cs="Arial"/>
                <w:color w:val="000000"/>
                <w:lang w:val="pt-PT"/>
              </w:rPr>
              <w:t>07h às 16h</w:t>
            </w:r>
          </w:p>
        </w:tc>
        <w:tc>
          <w:tcPr>
            <w:tcW w:w="1620" w:type="dxa"/>
            <w:vMerge w:val="restart"/>
            <w:tcBorders>
              <w:top w:val="nil"/>
              <w:left w:val="single" w:sz="8" w:space="0" w:color="auto"/>
              <w:bottom w:val="single" w:sz="8" w:space="0" w:color="000000"/>
              <w:right w:val="single" w:sz="8" w:space="0" w:color="auto"/>
            </w:tcBorders>
            <w:shd w:val="clear" w:color="auto" w:fill="auto"/>
            <w:vAlign w:val="center"/>
            <w:hideMark/>
          </w:tcPr>
          <w:p w14:paraId="188EDC62" w14:textId="77777777" w:rsidR="00C93762" w:rsidRPr="00C93762" w:rsidRDefault="00C93762" w:rsidP="00C93762">
            <w:pPr>
              <w:jc w:val="center"/>
              <w:rPr>
                <w:rFonts w:ascii="Arial" w:hAnsi="Arial" w:cs="Arial"/>
                <w:color w:val="000000"/>
              </w:rPr>
            </w:pPr>
            <w:r w:rsidRPr="00C93762">
              <w:rPr>
                <w:rFonts w:ascii="Arial" w:hAnsi="Arial" w:cs="Arial"/>
                <w:color w:val="000000"/>
                <w:lang w:val="pt-PT"/>
              </w:rPr>
              <w:t>8h</w:t>
            </w:r>
          </w:p>
        </w:tc>
      </w:tr>
      <w:tr w:rsidR="00C93762" w:rsidRPr="00C93762" w14:paraId="632DE34C" w14:textId="77777777" w:rsidTr="00C93762">
        <w:trPr>
          <w:trHeight w:val="29"/>
        </w:trPr>
        <w:tc>
          <w:tcPr>
            <w:tcW w:w="2800" w:type="dxa"/>
            <w:vMerge/>
            <w:tcBorders>
              <w:top w:val="nil"/>
              <w:left w:val="single" w:sz="8" w:space="0" w:color="auto"/>
              <w:bottom w:val="single" w:sz="8" w:space="0" w:color="000000"/>
              <w:right w:val="single" w:sz="8" w:space="0" w:color="auto"/>
            </w:tcBorders>
            <w:vAlign w:val="center"/>
            <w:hideMark/>
          </w:tcPr>
          <w:p w14:paraId="6914E664" w14:textId="77777777" w:rsidR="00C93762" w:rsidRPr="00C93762" w:rsidRDefault="00C93762" w:rsidP="00C93762">
            <w:pPr>
              <w:rPr>
                <w:rFonts w:ascii="Arial" w:hAnsi="Arial" w:cs="Arial"/>
                <w:color w:val="000000"/>
              </w:rPr>
            </w:pPr>
          </w:p>
        </w:tc>
        <w:tc>
          <w:tcPr>
            <w:tcW w:w="2280" w:type="dxa"/>
            <w:vMerge/>
            <w:tcBorders>
              <w:top w:val="nil"/>
              <w:left w:val="single" w:sz="8" w:space="0" w:color="auto"/>
              <w:bottom w:val="single" w:sz="8" w:space="0" w:color="000000"/>
              <w:right w:val="single" w:sz="8" w:space="0" w:color="auto"/>
            </w:tcBorders>
            <w:vAlign w:val="center"/>
            <w:hideMark/>
          </w:tcPr>
          <w:p w14:paraId="61D78BA7" w14:textId="77777777" w:rsidR="00C93762" w:rsidRPr="00C93762" w:rsidRDefault="00C93762" w:rsidP="00C93762">
            <w:pPr>
              <w:rPr>
                <w:rFonts w:ascii="Arial" w:hAnsi="Arial" w:cs="Arial"/>
                <w:color w:val="000000"/>
              </w:rPr>
            </w:pPr>
          </w:p>
        </w:tc>
        <w:tc>
          <w:tcPr>
            <w:tcW w:w="2260" w:type="dxa"/>
            <w:tcBorders>
              <w:top w:val="nil"/>
              <w:left w:val="nil"/>
              <w:bottom w:val="single" w:sz="8" w:space="0" w:color="auto"/>
              <w:right w:val="single" w:sz="8" w:space="0" w:color="auto"/>
            </w:tcBorders>
            <w:shd w:val="clear" w:color="auto" w:fill="auto"/>
            <w:vAlign w:val="center"/>
            <w:hideMark/>
          </w:tcPr>
          <w:p w14:paraId="25157324" w14:textId="77777777" w:rsidR="00C93762" w:rsidRPr="00C93762" w:rsidRDefault="00C93762" w:rsidP="00C93762">
            <w:pPr>
              <w:jc w:val="center"/>
              <w:rPr>
                <w:rFonts w:ascii="Arial" w:hAnsi="Arial" w:cs="Arial"/>
                <w:color w:val="000000"/>
              </w:rPr>
            </w:pPr>
            <w:r w:rsidRPr="00C93762">
              <w:rPr>
                <w:rFonts w:ascii="Arial" w:hAnsi="Arial" w:cs="Arial"/>
                <w:color w:val="000000"/>
                <w:lang w:val="pt-PT"/>
              </w:rPr>
              <w:t>12h às 20h</w:t>
            </w:r>
          </w:p>
        </w:tc>
        <w:tc>
          <w:tcPr>
            <w:tcW w:w="1620" w:type="dxa"/>
            <w:vMerge/>
            <w:tcBorders>
              <w:top w:val="nil"/>
              <w:left w:val="single" w:sz="8" w:space="0" w:color="auto"/>
              <w:bottom w:val="single" w:sz="8" w:space="0" w:color="000000"/>
              <w:right w:val="single" w:sz="8" w:space="0" w:color="auto"/>
            </w:tcBorders>
            <w:vAlign w:val="center"/>
            <w:hideMark/>
          </w:tcPr>
          <w:p w14:paraId="42EEEE04" w14:textId="77777777" w:rsidR="00C93762" w:rsidRPr="00C93762" w:rsidRDefault="00C93762" w:rsidP="00C93762">
            <w:pPr>
              <w:rPr>
                <w:rFonts w:ascii="Arial" w:hAnsi="Arial" w:cs="Arial"/>
                <w:color w:val="000000"/>
              </w:rPr>
            </w:pPr>
          </w:p>
        </w:tc>
      </w:tr>
      <w:tr w:rsidR="00C93762" w:rsidRPr="00C93762" w14:paraId="507B84D0" w14:textId="77777777" w:rsidTr="00C93762">
        <w:trPr>
          <w:trHeight w:val="29"/>
        </w:trPr>
        <w:tc>
          <w:tcPr>
            <w:tcW w:w="2800" w:type="dxa"/>
            <w:tcBorders>
              <w:top w:val="nil"/>
              <w:left w:val="single" w:sz="8" w:space="0" w:color="auto"/>
              <w:bottom w:val="single" w:sz="8" w:space="0" w:color="auto"/>
              <w:right w:val="single" w:sz="8" w:space="0" w:color="auto"/>
            </w:tcBorders>
            <w:shd w:val="clear" w:color="auto" w:fill="auto"/>
            <w:vAlign w:val="center"/>
            <w:hideMark/>
          </w:tcPr>
          <w:p w14:paraId="7275BE43" w14:textId="77777777" w:rsidR="00C93762" w:rsidRPr="00C93762" w:rsidRDefault="00C93762" w:rsidP="00C93762">
            <w:pPr>
              <w:jc w:val="both"/>
              <w:rPr>
                <w:rFonts w:ascii="Arial" w:hAnsi="Arial" w:cs="Arial"/>
                <w:color w:val="000000"/>
              </w:rPr>
            </w:pPr>
            <w:r w:rsidRPr="00C93762">
              <w:rPr>
                <w:rFonts w:ascii="Arial" w:hAnsi="Arial" w:cs="Arial"/>
                <w:color w:val="000000"/>
                <w:lang w:val="pt-PT"/>
              </w:rPr>
              <w:t>Transporte Sanitário</w:t>
            </w:r>
          </w:p>
        </w:tc>
        <w:tc>
          <w:tcPr>
            <w:tcW w:w="2280" w:type="dxa"/>
            <w:tcBorders>
              <w:top w:val="nil"/>
              <w:left w:val="nil"/>
              <w:bottom w:val="single" w:sz="8" w:space="0" w:color="auto"/>
              <w:right w:val="single" w:sz="8" w:space="0" w:color="auto"/>
            </w:tcBorders>
            <w:shd w:val="clear" w:color="auto" w:fill="auto"/>
            <w:vAlign w:val="center"/>
            <w:hideMark/>
          </w:tcPr>
          <w:p w14:paraId="2A110082" w14:textId="77777777" w:rsidR="00C93762" w:rsidRPr="00C93762" w:rsidRDefault="00C93762" w:rsidP="00C93762">
            <w:pPr>
              <w:jc w:val="center"/>
              <w:rPr>
                <w:rFonts w:ascii="Arial" w:hAnsi="Arial" w:cs="Arial"/>
                <w:color w:val="000000"/>
              </w:rPr>
            </w:pPr>
            <w:r w:rsidRPr="00C93762">
              <w:rPr>
                <w:rFonts w:ascii="Arial" w:hAnsi="Arial" w:cs="Arial"/>
                <w:color w:val="000000"/>
                <w:lang w:val="pt-PT"/>
              </w:rPr>
              <w:t>1</w:t>
            </w:r>
          </w:p>
        </w:tc>
        <w:tc>
          <w:tcPr>
            <w:tcW w:w="2260" w:type="dxa"/>
            <w:tcBorders>
              <w:top w:val="nil"/>
              <w:left w:val="nil"/>
              <w:bottom w:val="single" w:sz="8" w:space="0" w:color="auto"/>
              <w:right w:val="single" w:sz="8" w:space="0" w:color="auto"/>
            </w:tcBorders>
            <w:shd w:val="clear" w:color="auto" w:fill="auto"/>
            <w:vAlign w:val="center"/>
            <w:hideMark/>
          </w:tcPr>
          <w:p w14:paraId="694D51EB" w14:textId="77777777" w:rsidR="00C93762" w:rsidRPr="00C93762" w:rsidRDefault="00C93762" w:rsidP="00C93762">
            <w:pPr>
              <w:jc w:val="center"/>
              <w:rPr>
                <w:rFonts w:ascii="Arial" w:hAnsi="Arial" w:cs="Arial"/>
                <w:color w:val="000000"/>
              </w:rPr>
            </w:pPr>
            <w:r w:rsidRPr="00C93762">
              <w:rPr>
                <w:rFonts w:ascii="Arial" w:hAnsi="Arial" w:cs="Arial"/>
                <w:color w:val="000000"/>
                <w:lang w:val="pt-PT"/>
              </w:rPr>
              <w:t>08h às 17h</w:t>
            </w:r>
          </w:p>
        </w:tc>
        <w:tc>
          <w:tcPr>
            <w:tcW w:w="1620" w:type="dxa"/>
            <w:tcBorders>
              <w:top w:val="nil"/>
              <w:left w:val="nil"/>
              <w:bottom w:val="single" w:sz="8" w:space="0" w:color="auto"/>
              <w:right w:val="single" w:sz="8" w:space="0" w:color="auto"/>
            </w:tcBorders>
            <w:shd w:val="clear" w:color="auto" w:fill="auto"/>
            <w:vAlign w:val="center"/>
            <w:hideMark/>
          </w:tcPr>
          <w:p w14:paraId="564C8447" w14:textId="77777777" w:rsidR="00C93762" w:rsidRPr="00C93762" w:rsidRDefault="00C93762" w:rsidP="00C93762">
            <w:pPr>
              <w:jc w:val="center"/>
              <w:rPr>
                <w:rFonts w:ascii="Arial" w:hAnsi="Arial" w:cs="Arial"/>
                <w:color w:val="000000"/>
              </w:rPr>
            </w:pPr>
            <w:r w:rsidRPr="00C93762">
              <w:rPr>
                <w:rFonts w:ascii="Arial" w:hAnsi="Arial" w:cs="Arial"/>
                <w:color w:val="000000"/>
                <w:lang w:val="pt-PT"/>
              </w:rPr>
              <w:t>8h</w:t>
            </w:r>
          </w:p>
        </w:tc>
      </w:tr>
      <w:tr w:rsidR="00C93762" w:rsidRPr="00C93762" w14:paraId="4B760808" w14:textId="77777777" w:rsidTr="00C93762">
        <w:trPr>
          <w:trHeight w:val="147"/>
        </w:trPr>
        <w:tc>
          <w:tcPr>
            <w:tcW w:w="2800" w:type="dxa"/>
            <w:tcBorders>
              <w:top w:val="nil"/>
              <w:left w:val="single" w:sz="8" w:space="0" w:color="auto"/>
              <w:bottom w:val="single" w:sz="8" w:space="0" w:color="auto"/>
              <w:right w:val="single" w:sz="8" w:space="0" w:color="auto"/>
            </w:tcBorders>
            <w:shd w:val="clear" w:color="auto" w:fill="auto"/>
            <w:vAlign w:val="center"/>
            <w:hideMark/>
          </w:tcPr>
          <w:p w14:paraId="2DA3046B" w14:textId="77777777" w:rsidR="00C93762" w:rsidRPr="00C93762" w:rsidRDefault="00C93762" w:rsidP="00C93762">
            <w:pPr>
              <w:jc w:val="both"/>
              <w:rPr>
                <w:rFonts w:ascii="Arial" w:hAnsi="Arial" w:cs="Arial"/>
                <w:color w:val="000000"/>
              </w:rPr>
            </w:pPr>
            <w:r w:rsidRPr="00C93762">
              <w:rPr>
                <w:rFonts w:ascii="Arial" w:hAnsi="Arial" w:cs="Arial"/>
                <w:color w:val="000000"/>
                <w:lang w:val="pt-PT"/>
              </w:rPr>
              <w:t>Secretaria de Saúde</w:t>
            </w:r>
          </w:p>
        </w:tc>
        <w:tc>
          <w:tcPr>
            <w:tcW w:w="2280" w:type="dxa"/>
            <w:tcBorders>
              <w:top w:val="nil"/>
              <w:left w:val="nil"/>
              <w:bottom w:val="single" w:sz="8" w:space="0" w:color="auto"/>
              <w:right w:val="single" w:sz="8" w:space="0" w:color="auto"/>
            </w:tcBorders>
            <w:shd w:val="clear" w:color="auto" w:fill="auto"/>
            <w:vAlign w:val="center"/>
            <w:hideMark/>
          </w:tcPr>
          <w:p w14:paraId="61ED4314" w14:textId="77777777" w:rsidR="00C93762" w:rsidRPr="00C93762" w:rsidRDefault="00C93762" w:rsidP="00C93762">
            <w:pPr>
              <w:jc w:val="center"/>
              <w:rPr>
                <w:rFonts w:ascii="Arial" w:hAnsi="Arial" w:cs="Arial"/>
                <w:color w:val="000000"/>
              </w:rPr>
            </w:pPr>
            <w:r w:rsidRPr="00C93762">
              <w:rPr>
                <w:rFonts w:ascii="Arial" w:hAnsi="Arial" w:cs="Arial"/>
                <w:color w:val="000000"/>
                <w:lang w:val="pt-PT"/>
              </w:rPr>
              <w:t>2</w:t>
            </w:r>
          </w:p>
        </w:tc>
        <w:tc>
          <w:tcPr>
            <w:tcW w:w="2260" w:type="dxa"/>
            <w:tcBorders>
              <w:top w:val="nil"/>
              <w:left w:val="nil"/>
              <w:bottom w:val="single" w:sz="8" w:space="0" w:color="auto"/>
              <w:right w:val="single" w:sz="8" w:space="0" w:color="auto"/>
            </w:tcBorders>
            <w:shd w:val="clear" w:color="auto" w:fill="auto"/>
            <w:vAlign w:val="center"/>
            <w:hideMark/>
          </w:tcPr>
          <w:p w14:paraId="663337AC" w14:textId="77777777" w:rsidR="00C93762" w:rsidRPr="00C93762" w:rsidRDefault="00C93762" w:rsidP="00C93762">
            <w:pPr>
              <w:jc w:val="center"/>
              <w:rPr>
                <w:rFonts w:ascii="Arial" w:hAnsi="Arial" w:cs="Arial"/>
                <w:color w:val="000000"/>
              </w:rPr>
            </w:pPr>
            <w:r w:rsidRPr="00C93762">
              <w:rPr>
                <w:rFonts w:ascii="Arial" w:hAnsi="Arial" w:cs="Arial"/>
                <w:color w:val="000000"/>
                <w:lang w:val="pt-PT"/>
              </w:rPr>
              <w:t>08h às 17h</w:t>
            </w:r>
          </w:p>
        </w:tc>
        <w:tc>
          <w:tcPr>
            <w:tcW w:w="1620" w:type="dxa"/>
            <w:tcBorders>
              <w:top w:val="nil"/>
              <w:left w:val="nil"/>
              <w:bottom w:val="single" w:sz="8" w:space="0" w:color="auto"/>
              <w:right w:val="single" w:sz="8" w:space="0" w:color="auto"/>
            </w:tcBorders>
            <w:shd w:val="clear" w:color="auto" w:fill="auto"/>
            <w:vAlign w:val="center"/>
            <w:hideMark/>
          </w:tcPr>
          <w:p w14:paraId="55EBA06B" w14:textId="77777777" w:rsidR="00C93762" w:rsidRPr="00C93762" w:rsidRDefault="00C93762" w:rsidP="00C93762">
            <w:pPr>
              <w:jc w:val="center"/>
              <w:rPr>
                <w:rFonts w:ascii="Arial" w:hAnsi="Arial" w:cs="Arial"/>
                <w:color w:val="000000"/>
              </w:rPr>
            </w:pPr>
            <w:r w:rsidRPr="00C93762">
              <w:rPr>
                <w:rFonts w:ascii="Arial" w:hAnsi="Arial" w:cs="Arial"/>
                <w:color w:val="000000"/>
                <w:lang w:val="pt-PT"/>
              </w:rPr>
              <w:t>8h</w:t>
            </w:r>
          </w:p>
        </w:tc>
      </w:tr>
      <w:tr w:rsidR="00C93762" w:rsidRPr="00C93762" w14:paraId="05AAADDC" w14:textId="77777777" w:rsidTr="00C93762">
        <w:trPr>
          <w:trHeight w:val="138"/>
        </w:trPr>
        <w:tc>
          <w:tcPr>
            <w:tcW w:w="2800" w:type="dxa"/>
            <w:tcBorders>
              <w:top w:val="nil"/>
              <w:left w:val="single" w:sz="8" w:space="0" w:color="auto"/>
              <w:bottom w:val="single" w:sz="8" w:space="0" w:color="auto"/>
              <w:right w:val="single" w:sz="8" w:space="0" w:color="auto"/>
            </w:tcBorders>
            <w:shd w:val="clear" w:color="auto" w:fill="auto"/>
            <w:vAlign w:val="center"/>
            <w:hideMark/>
          </w:tcPr>
          <w:p w14:paraId="0A1EE89C" w14:textId="77777777" w:rsidR="00C93762" w:rsidRPr="00C93762" w:rsidRDefault="00C93762" w:rsidP="00C93762">
            <w:pPr>
              <w:jc w:val="both"/>
              <w:rPr>
                <w:rFonts w:ascii="Arial" w:hAnsi="Arial" w:cs="Arial"/>
                <w:color w:val="000000"/>
              </w:rPr>
            </w:pPr>
            <w:r w:rsidRPr="00C93762">
              <w:rPr>
                <w:rFonts w:ascii="Arial" w:hAnsi="Arial" w:cs="Arial"/>
                <w:color w:val="000000"/>
                <w:lang w:val="pt-PT"/>
              </w:rPr>
              <w:t>CAPS</w:t>
            </w:r>
          </w:p>
        </w:tc>
        <w:tc>
          <w:tcPr>
            <w:tcW w:w="2280" w:type="dxa"/>
            <w:tcBorders>
              <w:top w:val="nil"/>
              <w:left w:val="nil"/>
              <w:bottom w:val="single" w:sz="8" w:space="0" w:color="auto"/>
              <w:right w:val="single" w:sz="8" w:space="0" w:color="auto"/>
            </w:tcBorders>
            <w:shd w:val="clear" w:color="auto" w:fill="auto"/>
            <w:vAlign w:val="center"/>
            <w:hideMark/>
          </w:tcPr>
          <w:p w14:paraId="5ECE6A02" w14:textId="77777777" w:rsidR="00C93762" w:rsidRPr="00C93762" w:rsidRDefault="00C93762" w:rsidP="00C93762">
            <w:pPr>
              <w:jc w:val="center"/>
              <w:rPr>
                <w:rFonts w:ascii="Arial" w:hAnsi="Arial" w:cs="Arial"/>
                <w:color w:val="000000"/>
              </w:rPr>
            </w:pPr>
            <w:r w:rsidRPr="00C93762">
              <w:rPr>
                <w:rFonts w:ascii="Arial" w:hAnsi="Arial" w:cs="Arial"/>
                <w:color w:val="000000"/>
                <w:lang w:val="pt-PT"/>
              </w:rPr>
              <w:t>2</w:t>
            </w:r>
          </w:p>
        </w:tc>
        <w:tc>
          <w:tcPr>
            <w:tcW w:w="2260" w:type="dxa"/>
            <w:tcBorders>
              <w:top w:val="nil"/>
              <w:left w:val="nil"/>
              <w:bottom w:val="single" w:sz="8" w:space="0" w:color="auto"/>
              <w:right w:val="single" w:sz="8" w:space="0" w:color="auto"/>
            </w:tcBorders>
            <w:shd w:val="clear" w:color="auto" w:fill="auto"/>
            <w:vAlign w:val="center"/>
            <w:hideMark/>
          </w:tcPr>
          <w:p w14:paraId="2FC5B78D" w14:textId="77777777" w:rsidR="00C93762" w:rsidRPr="00C93762" w:rsidRDefault="00C93762" w:rsidP="00C93762">
            <w:pPr>
              <w:jc w:val="center"/>
              <w:rPr>
                <w:rFonts w:ascii="Arial" w:hAnsi="Arial" w:cs="Arial"/>
                <w:color w:val="000000"/>
              </w:rPr>
            </w:pPr>
            <w:r w:rsidRPr="00C93762">
              <w:rPr>
                <w:rFonts w:ascii="Arial" w:hAnsi="Arial" w:cs="Arial"/>
                <w:color w:val="000000"/>
                <w:lang w:val="pt-PT"/>
              </w:rPr>
              <w:t>08h às 17h</w:t>
            </w:r>
          </w:p>
        </w:tc>
        <w:tc>
          <w:tcPr>
            <w:tcW w:w="1620" w:type="dxa"/>
            <w:tcBorders>
              <w:top w:val="nil"/>
              <w:left w:val="nil"/>
              <w:bottom w:val="single" w:sz="8" w:space="0" w:color="auto"/>
              <w:right w:val="single" w:sz="8" w:space="0" w:color="auto"/>
            </w:tcBorders>
            <w:shd w:val="clear" w:color="auto" w:fill="auto"/>
            <w:vAlign w:val="center"/>
            <w:hideMark/>
          </w:tcPr>
          <w:p w14:paraId="4F1F7A7B" w14:textId="77777777" w:rsidR="00C93762" w:rsidRPr="00C93762" w:rsidRDefault="00C93762" w:rsidP="00C93762">
            <w:pPr>
              <w:jc w:val="center"/>
              <w:rPr>
                <w:rFonts w:ascii="Arial" w:hAnsi="Arial" w:cs="Arial"/>
                <w:color w:val="000000"/>
              </w:rPr>
            </w:pPr>
            <w:r w:rsidRPr="00C93762">
              <w:rPr>
                <w:rFonts w:ascii="Arial" w:hAnsi="Arial" w:cs="Arial"/>
                <w:color w:val="000000"/>
                <w:lang w:val="pt-PT"/>
              </w:rPr>
              <w:t>8h</w:t>
            </w:r>
          </w:p>
        </w:tc>
      </w:tr>
      <w:tr w:rsidR="00C93762" w:rsidRPr="00C93762" w14:paraId="583142CF" w14:textId="77777777" w:rsidTr="00C93762">
        <w:trPr>
          <w:trHeight w:val="114"/>
        </w:trPr>
        <w:tc>
          <w:tcPr>
            <w:tcW w:w="2800" w:type="dxa"/>
            <w:tcBorders>
              <w:top w:val="nil"/>
              <w:left w:val="single" w:sz="8" w:space="0" w:color="auto"/>
              <w:bottom w:val="single" w:sz="8" w:space="0" w:color="auto"/>
              <w:right w:val="single" w:sz="8" w:space="0" w:color="auto"/>
            </w:tcBorders>
            <w:shd w:val="clear" w:color="auto" w:fill="auto"/>
            <w:vAlign w:val="center"/>
            <w:hideMark/>
          </w:tcPr>
          <w:p w14:paraId="7FDC76FB" w14:textId="77777777" w:rsidR="00C93762" w:rsidRPr="00C93762" w:rsidRDefault="00C93762" w:rsidP="00C93762">
            <w:pPr>
              <w:jc w:val="both"/>
              <w:rPr>
                <w:rFonts w:ascii="Arial" w:hAnsi="Arial" w:cs="Arial"/>
                <w:color w:val="000000"/>
              </w:rPr>
            </w:pPr>
            <w:r w:rsidRPr="00C93762">
              <w:rPr>
                <w:rFonts w:ascii="Arial" w:hAnsi="Arial" w:cs="Arial"/>
                <w:color w:val="000000"/>
                <w:lang w:val="pt-PT"/>
              </w:rPr>
              <w:t>Academia de Saúde</w:t>
            </w:r>
          </w:p>
        </w:tc>
        <w:tc>
          <w:tcPr>
            <w:tcW w:w="2280" w:type="dxa"/>
            <w:tcBorders>
              <w:top w:val="nil"/>
              <w:left w:val="nil"/>
              <w:bottom w:val="single" w:sz="8" w:space="0" w:color="auto"/>
              <w:right w:val="single" w:sz="8" w:space="0" w:color="auto"/>
            </w:tcBorders>
            <w:shd w:val="clear" w:color="auto" w:fill="auto"/>
            <w:vAlign w:val="center"/>
            <w:hideMark/>
          </w:tcPr>
          <w:p w14:paraId="47CD85E0" w14:textId="77777777" w:rsidR="00C93762" w:rsidRPr="00C93762" w:rsidRDefault="00C93762" w:rsidP="00C93762">
            <w:pPr>
              <w:jc w:val="center"/>
              <w:rPr>
                <w:rFonts w:ascii="Arial" w:hAnsi="Arial" w:cs="Arial"/>
                <w:color w:val="000000"/>
              </w:rPr>
            </w:pPr>
            <w:r w:rsidRPr="00C93762">
              <w:rPr>
                <w:rFonts w:ascii="Arial" w:hAnsi="Arial" w:cs="Arial"/>
                <w:color w:val="000000"/>
                <w:lang w:val="pt-PT"/>
              </w:rPr>
              <w:t>1</w:t>
            </w:r>
          </w:p>
        </w:tc>
        <w:tc>
          <w:tcPr>
            <w:tcW w:w="2260" w:type="dxa"/>
            <w:tcBorders>
              <w:top w:val="nil"/>
              <w:left w:val="nil"/>
              <w:bottom w:val="single" w:sz="8" w:space="0" w:color="auto"/>
              <w:right w:val="single" w:sz="8" w:space="0" w:color="auto"/>
            </w:tcBorders>
            <w:shd w:val="clear" w:color="auto" w:fill="auto"/>
            <w:vAlign w:val="center"/>
            <w:hideMark/>
          </w:tcPr>
          <w:p w14:paraId="3295C49B" w14:textId="77777777" w:rsidR="00C93762" w:rsidRPr="00C93762" w:rsidRDefault="00C93762" w:rsidP="00C93762">
            <w:pPr>
              <w:jc w:val="center"/>
              <w:rPr>
                <w:rFonts w:ascii="Arial" w:hAnsi="Arial" w:cs="Arial"/>
                <w:color w:val="000000"/>
              </w:rPr>
            </w:pPr>
            <w:r w:rsidRPr="00C93762">
              <w:rPr>
                <w:rFonts w:ascii="Arial" w:hAnsi="Arial" w:cs="Arial"/>
                <w:color w:val="000000"/>
                <w:lang w:val="pt-PT"/>
              </w:rPr>
              <w:t>08h às 17h</w:t>
            </w:r>
          </w:p>
        </w:tc>
        <w:tc>
          <w:tcPr>
            <w:tcW w:w="1620" w:type="dxa"/>
            <w:tcBorders>
              <w:top w:val="nil"/>
              <w:left w:val="nil"/>
              <w:bottom w:val="single" w:sz="8" w:space="0" w:color="auto"/>
              <w:right w:val="single" w:sz="8" w:space="0" w:color="auto"/>
            </w:tcBorders>
            <w:shd w:val="clear" w:color="auto" w:fill="auto"/>
            <w:vAlign w:val="center"/>
            <w:hideMark/>
          </w:tcPr>
          <w:p w14:paraId="36A44D2B" w14:textId="77777777" w:rsidR="00C93762" w:rsidRPr="00C93762" w:rsidRDefault="00C93762" w:rsidP="00C93762">
            <w:pPr>
              <w:jc w:val="center"/>
              <w:rPr>
                <w:rFonts w:ascii="Arial" w:hAnsi="Arial" w:cs="Arial"/>
                <w:color w:val="000000"/>
              </w:rPr>
            </w:pPr>
            <w:r w:rsidRPr="00C93762">
              <w:rPr>
                <w:rFonts w:ascii="Arial" w:hAnsi="Arial" w:cs="Arial"/>
                <w:color w:val="000000"/>
                <w:lang w:val="pt-PT"/>
              </w:rPr>
              <w:t>8h</w:t>
            </w:r>
          </w:p>
        </w:tc>
      </w:tr>
      <w:tr w:rsidR="00C93762" w:rsidRPr="00C93762" w14:paraId="64EFA832" w14:textId="77777777" w:rsidTr="00C93762">
        <w:trPr>
          <w:trHeight w:val="29"/>
        </w:trPr>
        <w:tc>
          <w:tcPr>
            <w:tcW w:w="2800" w:type="dxa"/>
            <w:tcBorders>
              <w:top w:val="nil"/>
              <w:left w:val="single" w:sz="8" w:space="0" w:color="auto"/>
              <w:bottom w:val="single" w:sz="8" w:space="0" w:color="auto"/>
              <w:right w:val="single" w:sz="8" w:space="0" w:color="auto"/>
            </w:tcBorders>
            <w:shd w:val="clear" w:color="auto" w:fill="auto"/>
            <w:vAlign w:val="center"/>
            <w:hideMark/>
          </w:tcPr>
          <w:p w14:paraId="74DCF762" w14:textId="77777777" w:rsidR="00C93762" w:rsidRPr="00C93762" w:rsidRDefault="00C93762" w:rsidP="00C93762">
            <w:pPr>
              <w:jc w:val="both"/>
              <w:rPr>
                <w:rFonts w:ascii="Arial" w:hAnsi="Arial" w:cs="Arial"/>
                <w:color w:val="000000"/>
              </w:rPr>
            </w:pPr>
            <w:r w:rsidRPr="00C93762">
              <w:rPr>
                <w:rFonts w:ascii="Arial" w:hAnsi="Arial" w:cs="Arial"/>
                <w:color w:val="000000"/>
                <w:lang w:val="pt-PT"/>
              </w:rPr>
              <w:t>Central de Marcação de Consultas</w:t>
            </w:r>
          </w:p>
        </w:tc>
        <w:tc>
          <w:tcPr>
            <w:tcW w:w="2280" w:type="dxa"/>
            <w:tcBorders>
              <w:top w:val="nil"/>
              <w:left w:val="nil"/>
              <w:bottom w:val="single" w:sz="8" w:space="0" w:color="auto"/>
              <w:right w:val="single" w:sz="8" w:space="0" w:color="auto"/>
            </w:tcBorders>
            <w:shd w:val="clear" w:color="auto" w:fill="auto"/>
            <w:vAlign w:val="center"/>
            <w:hideMark/>
          </w:tcPr>
          <w:p w14:paraId="5C0B51ED" w14:textId="77777777" w:rsidR="00C93762" w:rsidRPr="00C93762" w:rsidRDefault="00C93762" w:rsidP="00C93762">
            <w:pPr>
              <w:jc w:val="center"/>
              <w:rPr>
                <w:rFonts w:ascii="Arial" w:hAnsi="Arial" w:cs="Arial"/>
                <w:color w:val="000000"/>
              </w:rPr>
            </w:pPr>
            <w:r w:rsidRPr="00C93762">
              <w:rPr>
                <w:rFonts w:ascii="Arial" w:hAnsi="Arial" w:cs="Arial"/>
                <w:color w:val="000000"/>
                <w:lang w:val="pt-PT"/>
              </w:rPr>
              <w:t>3</w:t>
            </w:r>
          </w:p>
        </w:tc>
        <w:tc>
          <w:tcPr>
            <w:tcW w:w="2260" w:type="dxa"/>
            <w:tcBorders>
              <w:top w:val="nil"/>
              <w:left w:val="nil"/>
              <w:bottom w:val="single" w:sz="8" w:space="0" w:color="auto"/>
              <w:right w:val="single" w:sz="8" w:space="0" w:color="auto"/>
            </w:tcBorders>
            <w:shd w:val="clear" w:color="auto" w:fill="auto"/>
            <w:vAlign w:val="center"/>
            <w:hideMark/>
          </w:tcPr>
          <w:p w14:paraId="3952DD85" w14:textId="77777777" w:rsidR="00C93762" w:rsidRPr="00C93762" w:rsidRDefault="00C93762" w:rsidP="00C93762">
            <w:pPr>
              <w:jc w:val="center"/>
              <w:rPr>
                <w:rFonts w:ascii="Arial" w:hAnsi="Arial" w:cs="Arial"/>
                <w:color w:val="000000"/>
              </w:rPr>
            </w:pPr>
            <w:r w:rsidRPr="00C93762">
              <w:rPr>
                <w:rFonts w:ascii="Arial" w:hAnsi="Arial" w:cs="Arial"/>
                <w:color w:val="000000"/>
                <w:lang w:val="pt-PT"/>
              </w:rPr>
              <w:t>08h às 17h</w:t>
            </w:r>
          </w:p>
        </w:tc>
        <w:tc>
          <w:tcPr>
            <w:tcW w:w="1620" w:type="dxa"/>
            <w:tcBorders>
              <w:top w:val="nil"/>
              <w:left w:val="nil"/>
              <w:bottom w:val="single" w:sz="8" w:space="0" w:color="auto"/>
              <w:right w:val="single" w:sz="8" w:space="0" w:color="auto"/>
            </w:tcBorders>
            <w:shd w:val="clear" w:color="auto" w:fill="auto"/>
            <w:vAlign w:val="center"/>
            <w:hideMark/>
          </w:tcPr>
          <w:p w14:paraId="3B090ACA" w14:textId="77777777" w:rsidR="00C93762" w:rsidRPr="00C93762" w:rsidRDefault="00C93762" w:rsidP="00C93762">
            <w:pPr>
              <w:jc w:val="center"/>
              <w:rPr>
                <w:rFonts w:ascii="Arial" w:hAnsi="Arial" w:cs="Arial"/>
                <w:color w:val="000000"/>
              </w:rPr>
            </w:pPr>
            <w:r w:rsidRPr="00C93762">
              <w:rPr>
                <w:rFonts w:ascii="Arial" w:hAnsi="Arial" w:cs="Arial"/>
                <w:color w:val="000000"/>
                <w:lang w:val="pt-PT"/>
              </w:rPr>
              <w:t>8h</w:t>
            </w:r>
          </w:p>
        </w:tc>
      </w:tr>
      <w:tr w:rsidR="00C93762" w:rsidRPr="00C93762" w14:paraId="399027C4" w14:textId="77777777" w:rsidTr="00C93762">
        <w:trPr>
          <w:trHeight w:val="98"/>
        </w:trPr>
        <w:tc>
          <w:tcPr>
            <w:tcW w:w="2800" w:type="dxa"/>
            <w:tcBorders>
              <w:top w:val="nil"/>
              <w:left w:val="single" w:sz="8" w:space="0" w:color="auto"/>
              <w:bottom w:val="single" w:sz="8" w:space="0" w:color="auto"/>
              <w:right w:val="single" w:sz="8" w:space="0" w:color="auto"/>
            </w:tcBorders>
            <w:shd w:val="clear" w:color="auto" w:fill="auto"/>
            <w:vAlign w:val="center"/>
            <w:hideMark/>
          </w:tcPr>
          <w:p w14:paraId="59146493" w14:textId="77777777" w:rsidR="00C93762" w:rsidRPr="00C93762" w:rsidRDefault="00C93762" w:rsidP="00C93762">
            <w:pPr>
              <w:jc w:val="both"/>
              <w:rPr>
                <w:rFonts w:ascii="Arial" w:hAnsi="Arial" w:cs="Arial"/>
                <w:b/>
                <w:bCs/>
                <w:color w:val="000000"/>
              </w:rPr>
            </w:pPr>
            <w:r w:rsidRPr="00C93762">
              <w:rPr>
                <w:rFonts w:ascii="Arial" w:hAnsi="Arial" w:cs="Arial"/>
                <w:b/>
                <w:bCs/>
                <w:color w:val="000000"/>
                <w:lang w:val="pt-PT"/>
              </w:rPr>
              <w:t>TOTAL</w:t>
            </w:r>
          </w:p>
        </w:tc>
        <w:tc>
          <w:tcPr>
            <w:tcW w:w="2280" w:type="dxa"/>
            <w:tcBorders>
              <w:top w:val="nil"/>
              <w:left w:val="nil"/>
              <w:bottom w:val="single" w:sz="8" w:space="0" w:color="auto"/>
              <w:right w:val="single" w:sz="8" w:space="0" w:color="auto"/>
            </w:tcBorders>
            <w:shd w:val="clear" w:color="auto" w:fill="auto"/>
            <w:vAlign w:val="center"/>
            <w:hideMark/>
          </w:tcPr>
          <w:p w14:paraId="7E633025" w14:textId="77777777" w:rsidR="00C93762" w:rsidRPr="00C93762" w:rsidRDefault="00C93762" w:rsidP="00C93762">
            <w:pPr>
              <w:jc w:val="center"/>
              <w:rPr>
                <w:rFonts w:ascii="Arial" w:hAnsi="Arial" w:cs="Arial"/>
                <w:b/>
                <w:bCs/>
                <w:color w:val="000000"/>
              </w:rPr>
            </w:pPr>
            <w:r w:rsidRPr="00C93762">
              <w:rPr>
                <w:rFonts w:ascii="Arial" w:hAnsi="Arial" w:cs="Arial"/>
                <w:b/>
                <w:bCs/>
                <w:color w:val="000000"/>
                <w:lang w:val="pt-PT"/>
              </w:rPr>
              <w:t>35</w:t>
            </w:r>
          </w:p>
        </w:tc>
        <w:tc>
          <w:tcPr>
            <w:tcW w:w="2260" w:type="dxa"/>
            <w:tcBorders>
              <w:top w:val="nil"/>
              <w:left w:val="nil"/>
              <w:bottom w:val="single" w:sz="8" w:space="0" w:color="auto"/>
              <w:right w:val="single" w:sz="8" w:space="0" w:color="auto"/>
            </w:tcBorders>
            <w:shd w:val="clear" w:color="auto" w:fill="auto"/>
            <w:vAlign w:val="center"/>
            <w:hideMark/>
          </w:tcPr>
          <w:p w14:paraId="3E3AE5FD" w14:textId="77777777" w:rsidR="00C93762" w:rsidRPr="00C93762" w:rsidRDefault="00C93762" w:rsidP="00C93762">
            <w:pPr>
              <w:jc w:val="center"/>
              <w:rPr>
                <w:rFonts w:ascii="Arial" w:hAnsi="Arial" w:cs="Arial"/>
                <w:b/>
                <w:bCs/>
                <w:color w:val="000000"/>
              </w:rPr>
            </w:pPr>
            <w:r w:rsidRPr="00C93762">
              <w:rPr>
                <w:rFonts w:ascii="Arial" w:hAnsi="Arial" w:cs="Arial"/>
                <w:b/>
                <w:bCs/>
                <w:color w:val="000000"/>
                <w:lang w:val="pt-PT"/>
              </w:rPr>
              <w:t> </w:t>
            </w:r>
          </w:p>
        </w:tc>
        <w:tc>
          <w:tcPr>
            <w:tcW w:w="1620" w:type="dxa"/>
            <w:tcBorders>
              <w:top w:val="nil"/>
              <w:left w:val="nil"/>
              <w:bottom w:val="single" w:sz="8" w:space="0" w:color="auto"/>
              <w:right w:val="single" w:sz="8" w:space="0" w:color="auto"/>
            </w:tcBorders>
            <w:shd w:val="clear" w:color="auto" w:fill="auto"/>
            <w:vAlign w:val="center"/>
            <w:hideMark/>
          </w:tcPr>
          <w:p w14:paraId="74960023" w14:textId="77777777" w:rsidR="00C93762" w:rsidRPr="00C93762" w:rsidRDefault="00C93762" w:rsidP="00C93762">
            <w:pPr>
              <w:jc w:val="center"/>
              <w:rPr>
                <w:rFonts w:ascii="Arial" w:hAnsi="Arial" w:cs="Arial"/>
                <w:b/>
                <w:bCs/>
                <w:color w:val="000000"/>
              </w:rPr>
            </w:pPr>
            <w:r w:rsidRPr="00C93762">
              <w:rPr>
                <w:rFonts w:ascii="Arial" w:hAnsi="Arial" w:cs="Arial"/>
                <w:b/>
                <w:bCs/>
                <w:color w:val="000000"/>
                <w:lang w:val="pt-PT"/>
              </w:rPr>
              <w:t> </w:t>
            </w:r>
          </w:p>
        </w:tc>
      </w:tr>
      <w:tr w:rsidR="00C93762" w:rsidRPr="00C93762" w14:paraId="2EAA9515" w14:textId="77777777" w:rsidTr="00C93762">
        <w:trPr>
          <w:trHeight w:val="300"/>
        </w:trPr>
        <w:tc>
          <w:tcPr>
            <w:tcW w:w="2800" w:type="dxa"/>
            <w:tcBorders>
              <w:top w:val="nil"/>
              <w:left w:val="nil"/>
              <w:bottom w:val="nil"/>
              <w:right w:val="nil"/>
            </w:tcBorders>
            <w:shd w:val="clear" w:color="auto" w:fill="auto"/>
            <w:noWrap/>
            <w:vAlign w:val="bottom"/>
            <w:hideMark/>
          </w:tcPr>
          <w:p w14:paraId="6A525727" w14:textId="77777777" w:rsidR="00C93762" w:rsidRPr="00C93762" w:rsidRDefault="00C93762" w:rsidP="00C93762">
            <w:pPr>
              <w:jc w:val="center"/>
              <w:rPr>
                <w:rFonts w:ascii="Arial" w:hAnsi="Arial" w:cs="Arial"/>
                <w:b/>
                <w:bCs/>
                <w:color w:val="000000"/>
              </w:rPr>
            </w:pPr>
          </w:p>
        </w:tc>
        <w:tc>
          <w:tcPr>
            <w:tcW w:w="2280" w:type="dxa"/>
            <w:tcBorders>
              <w:top w:val="nil"/>
              <w:left w:val="nil"/>
              <w:bottom w:val="nil"/>
              <w:right w:val="nil"/>
            </w:tcBorders>
            <w:shd w:val="clear" w:color="auto" w:fill="auto"/>
            <w:noWrap/>
            <w:vAlign w:val="bottom"/>
            <w:hideMark/>
          </w:tcPr>
          <w:p w14:paraId="73E661E9" w14:textId="77777777" w:rsidR="00C93762" w:rsidRPr="00C93762" w:rsidRDefault="00C93762" w:rsidP="00C93762">
            <w:pPr>
              <w:rPr>
                <w:sz w:val="20"/>
                <w:szCs w:val="20"/>
              </w:rPr>
            </w:pPr>
          </w:p>
        </w:tc>
        <w:tc>
          <w:tcPr>
            <w:tcW w:w="2260" w:type="dxa"/>
            <w:tcBorders>
              <w:top w:val="nil"/>
              <w:left w:val="nil"/>
              <w:bottom w:val="nil"/>
              <w:right w:val="nil"/>
            </w:tcBorders>
            <w:shd w:val="clear" w:color="auto" w:fill="auto"/>
            <w:noWrap/>
            <w:vAlign w:val="bottom"/>
            <w:hideMark/>
          </w:tcPr>
          <w:p w14:paraId="68471350" w14:textId="77777777" w:rsidR="00C93762" w:rsidRPr="00C93762" w:rsidRDefault="00C93762" w:rsidP="00C93762">
            <w:pPr>
              <w:rPr>
                <w:sz w:val="20"/>
                <w:szCs w:val="20"/>
              </w:rPr>
            </w:pPr>
          </w:p>
        </w:tc>
        <w:tc>
          <w:tcPr>
            <w:tcW w:w="1620" w:type="dxa"/>
            <w:tcBorders>
              <w:top w:val="nil"/>
              <w:left w:val="nil"/>
              <w:bottom w:val="nil"/>
              <w:right w:val="nil"/>
            </w:tcBorders>
            <w:shd w:val="clear" w:color="auto" w:fill="auto"/>
            <w:noWrap/>
            <w:vAlign w:val="bottom"/>
            <w:hideMark/>
          </w:tcPr>
          <w:p w14:paraId="09BCE505" w14:textId="77777777" w:rsidR="00C93762" w:rsidRPr="00C93762" w:rsidRDefault="00C93762" w:rsidP="00C93762">
            <w:pPr>
              <w:rPr>
                <w:sz w:val="20"/>
                <w:szCs w:val="20"/>
              </w:rPr>
            </w:pPr>
          </w:p>
        </w:tc>
      </w:tr>
      <w:tr w:rsidR="00C93762" w:rsidRPr="00C93762" w14:paraId="2EE0146F" w14:textId="77777777" w:rsidTr="00C93762">
        <w:trPr>
          <w:trHeight w:val="630"/>
        </w:trPr>
        <w:tc>
          <w:tcPr>
            <w:tcW w:w="280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1261D2B" w14:textId="77777777" w:rsidR="00C93762" w:rsidRPr="00C93762" w:rsidRDefault="00C93762" w:rsidP="00C93762">
            <w:pPr>
              <w:jc w:val="center"/>
              <w:rPr>
                <w:rFonts w:ascii="Arial" w:hAnsi="Arial" w:cs="Arial"/>
                <w:b/>
                <w:bCs/>
                <w:color w:val="000000"/>
              </w:rPr>
            </w:pPr>
            <w:r w:rsidRPr="00C93762">
              <w:rPr>
                <w:rFonts w:ascii="Arial" w:hAnsi="Arial" w:cs="Arial"/>
                <w:b/>
                <w:bCs/>
                <w:color w:val="000000"/>
                <w:lang w:val="pt-PT"/>
              </w:rPr>
              <w:t>Local de atendimento</w:t>
            </w:r>
          </w:p>
        </w:tc>
        <w:tc>
          <w:tcPr>
            <w:tcW w:w="2280" w:type="dxa"/>
            <w:tcBorders>
              <w:top w:val="single" w:sz="8" w:space="0" w:color="auto"/>
              <w:left w:val="nil"/>
              <w:bottom w:val="single" w:sz="8" w:space="0" w:color="auto"/>
              <w:right w:val="single" w:sz="8" w:space="0" w:color="auto"/>
            </w:tcBorders>
            <w:shd w:val="clear" w:color="auto" w:fill="auto"/>
            <w:vAlign w:val="center"/>
            <w:hideMark/>
          </w:tcPr>
          <w:p w14:paraId="0E39F2F6" w14:textId="77777777" w:rsidR="00C93762" w:rsidRPr="00C93762" w:rsidRDefault="00C93762" w:rsidP="00C93762">
            <w:pPr>
              <w:jc w:val="center"/>
              <w:rPr>
                <w:rFonts w:ascii="Arial" w:hAnsi="Arial" w:cs="Arial"/>
                <w:b/>
                <w:bCs/>
                <w:color w:val="000000"/>
              </w:rPr>
            </w:pPr>
            <w:r w:rsidRPr="00C93762">
              <w:rPr>
                <w:rFonts w:ascii="Arial" w:hAnsi="Arial" w:cs="Arial"/>
                <w:b/>
                <w:bCs/>
                <w:color w:val="000000"/>
                <w:lang w:val="pt-PT"/>
              </w:rPr>
              <w:t>Nº de funcionários</w:t>
            </w:r>
          </w:p>
        </w:tc>
        <w:tc>
          <w:tcPr>
            <w:tcW w:w="2260" w:type="dxa"/>
            <w:tcBorders>
              <w:top w:val="single" w:sz="8" w:space="0" w:color="auto"/>
              <w:left w:val="nil"/>
              <w:bottom w:val="single" w:sz="8" w:space="0" w:color="auto"/>
              <w:right w:val="single" w:sz="8" w:space="0" w:color="auto"/>
            </w:tcBorders>
            <w:shd w:val="clear" w:color="auto" w:fill="auto"/>
            <w:vAlign w:val="center"/>
            <w:hideMark/>
          </w:tcPr>
          <w:p w14:paraId="602A6FE7" w14:textId="77777777" w:rsidR="00C93762" w:rsidRPr="00C93762" w:rsidRDefault="00C93762" w:rsidP="00C93762">
            <w:pPr>
              <w:jc w:val="center"/>
              <w:rPr>
                <w:rFonts w:ascii="Arial" w:hAnsi="Arial" w:cs="Arial"/>
                <w:b/>
                <w:bCs/>
                <w:color w:val="000000"/>
              </w:rPr>
            </w:pPr>
            <w:r w:rsidRPr="00C93762">
              <w:rPr>
                <w:rFonts w:ascii="Arial" w:hAnsi="Arial" w:cs="Arial"/>
                <w:b/>
                <w:bCs/>
                <w:color w:val="000000"/>
                <w:lang w:val="pt-PT"/>
              </w:rPr>
              <w:t>Horário de Funcionamento</w:t>
            </w:r>
          </w:p>
        </w:tc>
        <w:tc>
          <w:tcPr>
            <w:tcW w:w="1620" w:type="dxa"/>
            <w:tcBorders>
              <w:top w:val="single" w:sz="8" w:space="0" w:color="auto"/>
              <w:left w:val="nil"/>
              <w:bottom w:val="single" w:sz="8" w:space="0" w:color="auto"/>
              <w:right w:val="single" w:sz="8" w:space="0" w:color="auto"/>
            </w:tcBorders>
            <w:shd w:val="clear" w:color="auto" w:fill="auto"/>
            <w:vAlign w:val="center"/>
            <w:hideMark/>
          </w:tcPr>
          <w:p w14:paraId="5713D505" w14:textId="77777777" w:rsidR="00C93762" w:rsidRPr="00C93762" w:rsidRDefault="00C93762" w:rsidP="00C93762">
            <w:pPr>
              <w:jc w:val="center"/>
              <w:rPr>
                <w:rFonts w:ascii="Arial" w:hAnsi="Arial" w:cs="Arial"/>
                <w:b/>
                <w:bCs/>
                <w:color w:val="000000"/>
              </w:rPr>
            </w:pPr>
            <w:r w:rsidRPr="00C93762">
              <w:rPr>
                <w:rFonts w:ascii="Arial" w:hAnsi="Arial" w:cs="Arial"/>
                <w:b/>
                <w:bCs/>
                <w:color w:val="000000"/>
                <w:lang w:val="pt-PT"/>
              </w:rPr>
              <w:t xml:space="preserve">Escala </w:t>
            </w:r>
          </w:p>
        </w:tc>
      </w:tr>
      <w:tr w:rsidR="00C93762" w:rsidRPr="00C93762" w14:paraId="0E644A5B" w14:textId="77777777" w:rsidTr="00C93762">
        <w:trPr>
          <w:trHeight w:val="320"/>
        </w:trPr>
        <w:tc>
          <w:tcPr>
            <w:tcW w:w="2800" w:type="dxa"/>
            <w:tcBorders>
              <w:top w:val="nil"/>
              <w:left w:val="single" w:sz="8" w:space="0" w:color="auto"/>
              <w:bottom w:val="single" w:sz="8" w:space="0" w:color="auto"/>
              <w:right w:val="single" w:sz="8" w:space="0" w:color="auto"/>
            </w:tcBorders>
            <w:shd w:val="clear" w:color="auto" w:fill="auto"/>
            <w:vAlign w:val="center"/>
            <w:hideMark/>
          </w:tcPr>
          <w:p w14:paraId="657CA437" w14:textId="77777777" w:rsidR="00C93762" w:rsidRPr="00C93762" w:rsidRDefault="00C93762" w:rsidP="00C93762">
            <w:pPr>
              <w:jc w:val="both"/>
              <w:rPr>
                <w:rFonts w:ascii="Arial" w:hAnsi="Arial" w:cs="Arial"/>
                <w:color w:val="000000"/>
              </w:rPr>
            </w:pPr>
            <w:r w:rsidRPr="00C93762">
              <w:rPr>
                <w:rFonts w:ascii="Arial" w:hAnsi="Arial" w:cs="Arial"/>
                <w:color w:val="000000"/>
                <w:lang w:val="pt-PT"/>
              </w:rPr>
              <w:t>UPA¹</w:t>
            </w:r>
          </w:p>
        </w:tc>
        <w:tc>
          <w:tcPr>
            <w:tcW w:w="2280" w:type="dxa"/>
            <w:tcBorders>
              <w:top w:val="nil"/>
              <w:left w:val="nil"/>
              <w:bottom w:val="single" w:sz="8" w:space="0" w:color="auto"/>
              <w:right w:val="single" w:sz="8" w:space="0" w:color="auto"/>
            </w:tcBorders>
            <w:shd w:val="clear" w:color="auto" w:fill="auto"/>
            <w:vAlign w:val="center"/>
            <w:hideMark/>
          </w:tcPr>
          <w:p w14:paraId="79B4AD2A" w14:textId="77777777" w:rsidR="00C93762" w:rsidRPr="00C93762" w:rsidRDefault="00C93762" w:rsidP="00C93762">
            <w:pPr>
              <w:jc w:val="center"/>
              <w:rPr>
                <w:rFonts w:ascii="Arial" w:hAnsi="Arial" w:cs="Arial"/>
                <w:color w:val="000000"/>
              </w:rPr>
            </w:pPr>
            <w:r w:rsidRPr="00C93762">
              <w:rPr>
                <w:rFonts w:ascii="Arial" w:hAnsi="Arial" w:cs="Arial"/>
                <w:color w:val="000000"/>
                <w:lang w:val="pt-PT"/>
              </w:rPr>
              <w:t>6</w:t>
            </w:r>
          </w:p>
        </w:tc>
        <w:tc>
          <w:tcPr>
            <w:tcW w:w="2260" w:type="dxa"/>
            <w:tcBorders>
              <w:top w:val="nil"/>
              <w:left w:val="nil"/>
              <w:bottom w:val="single" w:sz="8" w:space="0" w:color="auto"/>
              <w:right w:val="single" w:sz="8" w:space="0" w:color="auto"/>
            </w:tcBorders>
            <w:shd w:val="clear" w:color="auto" w:fill="auto"/>
            <w:vAlign w:val="center"/>
            <w:hideMark/>
          </w:tcPr>
          <w:p w14:paraId="236426A3" w14:textId="77777777" w:rsidR="00C93762" w:rsidRPr="00C93762" w:rsidRDefault="00C93762" w:rsidP="00C93762">
            <w:pPr>
              <w:jc w:val="center"/>
              <w:rPr>
                <w:rFonts w:ascii="Arial" w:hAnsi="Arial" w:cs="Arial"/>
                <w:color w:val="000000"/>
              </w:rPr>
            </w:pPr>
            <w:r w:rsidRPr="00C93762">
              <w:rPr>
                <w:rFonts w:ascii="Arial" w:hAnsi="Arial" w:cs="Arial"/>
                <w:color w:val="000000"/>
                <w:lang w:val="pt-PT"/>
              </w:rPr>
              <w:t>07hs as 19hs</w:t>
            </w:r>
          </w:p>
        </w:tc>
        <w:tc>
          <w:tcPr>
            <w:tcW w:w="1620" w:type="dxa"/>
            <w:tcBorders>
              <w:top w:val="nil"/>
              <w:left w:val="nil"/>
              <w:bottom w:val="single" w:sz="8" w:space="0" w:color="auto"/>
              <w:right w:val="single" w:sz="8" w:space="0" w:color="auto"/>
            </w:tcBorders>
            <w:shd w:val="clear" w:color="auto" w:fill="auto"/>
            <w:vAlign w:val="center"/>
            <w:hideMark/>
          </w:tcPr>
          <w:p w14:paraId="542AF0CA" w14:textId="77777777" w:rsidR="00C93762" w:rsidRPr="00C93762" w:rsidRDefault="00C93762" w:rsidP="00C93762">
            <w:pPr>
              <w:jc w:val="center"/>
              <w:rPr>
                <w:rFonts w:ascii="Arial" w:hAnsi="Arial" w:cs="Arial"/>
                <w:color w:val="000000"/>
              </w:rPr>
            </w:pPr>
            <w:r w:rsidRPr="00C93762">
              <w:rPr>
                <w:rFonts w:ascii="Arial" w:hAnsi="Arial" w:cs="Arial"/>
                <w:color w:val="000000"/>
                <w:lang w:val="pt-PT"/>
              </w:rPr>
              <w:t>12h/36h</w:t>
            </w:r>
          </w:p>
        </w:tc>
      </w:tr>
      <w:tr w:rsidR="00C93762" w:rsidRPr="00C93762" w14:paraId="4A2E2BDB" w14:textId="77777777" w:rsidTr="00C93762">
        <w:trPr>
          <w:trHeight w:val="320"/>
        </w:trPr>
        <w:tc>
          <w:tcPr>
            <w:tcW w:w="2800" w:type="dxa"/>
            <w:tcBorders>
              <w:top w:val="nil"/>
              <w:left w:val="single" w:sz="8" w:space="0" w:color="auto"/>
              <w:bottom w:val="single" w:sz="8" w:space="0" w:color="auto"/>
              <w:right w:val="single" w:sz="8" w:space="0" w:color="auto"/>
            </w:tcBorders>
            <w:shd w:val="clear" w:color="auto" w:fill="auto"/>
            <w:vAlign w:val="center"/>
            <w:hideMark/>
          </w:tcPr>
          <w:p w14:paraId="388537C9" w14:textId="77777777" w:rsidR="00C93762" w:rsidRPr="00C93762" w:rsidRDefault="00C93762" w:rsidP="00C93762">
            <w:pPr>
              <w:jc w:val="both"/>
              <w:rPr>
                <w:rFonts w:ascii="Arial" w:hAnsi="Arial" w:cs="Arial"/>
                <w:color w:val="000000"/>
              </w:rPr>
            </w:pPr>
            <w:r w:rsidRPr="00C93762">
              <w:rPr>
                <w:rFonts w:ascii="Arial" w:hAnsi="Arial" w:cs="Arial"/>
                <w:color w:val="000000"/>
                <w:lang w:val="pt-PT"/>
              </w:rPr>
              <w:t>UPA¹</w:t>
            </w:r>
          </w:p>
        </w:tc>
        <w:tc>
          <w:tcPr>
            <w:tcW w:w="2280" w:type="dxa"/>
            <w:tcBorders>
              <w:top w:val="nil"/>
              <w:left w:val="nil"/>
              <w:bottom w:val="single" w:sz="8" w:space="0" w:color="auto"/>
              <w:right w:val="single" w:sz="8" w:space="0" w:color="auto"/>
            </w:tcBorders>
            <w:shd w:val="clear" w:color="auto" w:fill="auto"/>
            <w:vAlign w:val="center"/>
            <w:hideMark/>
          </w:tcPr>
          <w:p w14:paraId="69B9F2BB" w14:textId="77777777" w:rsidR="00C93762" w:rsidRPr="00C93762" w:rsidRDefault="00C93762" w:rsidP="00C93762">
            <w:pPr>
              <w:jc w:val="center"/>
              <w:rPr>
                <w:rFonts w:ascii="Arial" w:hAnsi="Arial" w:cs="Arial"/>
                <w:color w:val="000000"/>
              </w:rPr>
            </w:pPr>
            <w:r w:rsidRPr="00C93762">
              <w:rPr>
                <w:rFonts w:ascii="Arial" w:hAnsi="Arial" w:cs="Arial"/>
                <w:color w:val="000000"/>
                <w:lang w:val="pt-PT"/>
              </w:rPr>
              <w:t>6</w:t>
            </w:r>
          </w:p>
        </w:tc>
        <w:tc>
          <w:tcPr>
            <w:tcW w:w="2260" w:type="dxa"/>
            <w:tcBorders>
              <w:top w:val="nil"/>
              <w:left w:val="nil"/>
              <w:bottom w:val="single" w:sz="8" w:space="0" w:color="auto"/>
              <w:right w:val="single" w:sz="8" w:space="0" w:color="auto"/>
            </w:tcBorders>
            <w:shd w:val="clear" w:color="auto" w:fill="auto"/>
            <w:vAlign w:val="center"/>
            <w:hideMark/>
          </w:tcPr>
          <w:p w14:paraId="1DA1F289" w14:textId="77777777" w:rsidR="00C93762" w:rsidRPr="00C93762" w:rsidRDefault="00C93762" w:rsidP="00C93762">
            <w:pPr>
              <w:jc w:val="center"/>
              <w:rPr>
                <w:rFonts w:ascii="Arial" w:hAnsi="Arial" w:cs="Arial"/>
                <w:color w:val="000000"/>
              </w:rPr>
            </w:pPr>
            <w:r w:rsidRPr="00C93762">
              <w:rPr>
                <w:rFonts w:ascii="Arial" w:hAnsi="Arial" w:cs="Arial"/>
                <w:color w:val="000000"/>
                <w:lang w:val="pt-PT"/>
              </w:rPr>
              <w:t>19hs as 07hs</w:t>
            </w:r>
          </w:p>
        </w:tc>
        <w:tc>
          <w:tcPr>
            <w:tcW w:w="1620" w:type="dxa"/>
            <w:tcBorders>
              <w:top w:val="nil"/>
              <w:left w:val="nil"/>
              <w:bottom w:val="single" w:sz="8" w:space="0" w:color="auto"/>
              <w:right w:val="single" w:sz="8" w:space="0" w:color="auto"/>
            </w:tcBorders>
            <w:shd w:val="clear" w:color="auto" w:fill="auto"/>
            <w:vAlign w:val="center"/>
            <w:hideMark/>
          </w:tcPr>
          <w:p w14:paraId="68E23C3F" w14:textId="77777777" w:rsidR="00C93762" w:rsidRPr="00C93762" w:rsidRDefault="00C93762" w:rsidP="00C93762">
            <w:pPr>
              <w:jc w:val="center"/>
              <w:rPr>
                <w:rFonts w:ascii="Arial" w:hAnsi="Arial" w:cs="Arial"/>
                <w:color w:val="000000"/>
              </w:rPr>
            </w:pPr>
            <w:r w:rsidRPr="00C93762">
              <w:rPr>
                <w:rFonts w:ascii="Arial" w:hAnsi="Arial" w:cs="Arial"/>
                <w:color w:val="000000"/>
                <w:lang w:val="pt-PT"/>
              </w:rPr>
              <w:t>12h/36h</w:t>
            </w:r>
          </w:p>
        </w:tc>
      </w:tr>
      <w:tr w:rsidR="00C93762" w:rsidRPr="00C93762" w14:paraId="4FC94AD1" w14:textId="77777777" w:rsidTr="00C93762">
        <w:trPr>
          <w:trHeight w:val="320"/>
        </w:trPr>
        <w:tc>
          <w:tcPr>
            <w:tcW w:w="2800" w:type="dxa"/>
            <w:tcBorders>
              <w:top w:val="nil"/>
              <w:left w:val="single" w:sz="8" w:space="0" w:color="auto"/>
              <w:bottom w:val="single" w:sz="8" w:space="0" w:color="auto"/>
              <w:right w:val="single" w:sz="8" w:space="0" w:color="auto"/>
            </w:tcBorders>
            <w:shd w:val="clear" w:color="auto" w:fill="auto"/>
            <w:vAlign w:val="center"/>
            <w:hideMark/>
          </w:tcPr>
          <w:p w14:paraId="68554AC5" w14:textId="77777777" w:rsidR="00C93762" w:rsidRPr="00C93762" w:rsidRDefault="00C93762" w:rsidP="00C93762">
            <w:pPr>
              <w:jc w:val="both"/>
              <w:rPr>
                <w:rFonts w:ascii="Arial" w:hAnsi="Arial" w:cs="Arial"/>
                <w:color w:val="000000"/>
              </w:rPr>
            </w:pPr>
            <w:r w:rsidRPr="00C93762">
              <w:rPr>
                <w:rFonts w:ascii="Arial" w:hAnsi="Arial" w:cs="Arial"/>
                <w:color w:val="000000"/>
                <w:lang w:val="pt-PT"/>
              </w:rPr>
              <w:t>TOTAL</w:t>
            </w:r>
          </w:p>
        </w:tc>
        <w:tc>
          <w:tcPr>
            <w:tcW w:w="2280" w:type="dxa"/>
            <w:tcBorders>
              <w:top w:val="nil"/>
              <w:left w:val="nil"/>
              <w:bottom w:val="single" w:sz="8" w:space="0" w:color="auto"/>
              <w:right w:val="single" w:sz="8" w:space="0" w:color="auto"/>
            </w:tcBorders>
            <w:shd w:val="clear" w:color="auto" w:fill="auto"/>
            <w:vAlign w:val="center"/>
            <w:hideMark/>
          </w:tcPr>
          <w:p w14:paraId="2B225C15" w14:textId="77777777" w:rsidR="00C93762" w:rsidRPr="00C93762" w:rsidRDefault="00C93762" w:rsidP="00C93762">
            <w:pPr>
              <w:jc w:val="center"/>
              <w:rPr>
                <w:rFonts w:ascii="Arial" w:hAnsi="Arial" w:cs="Arial"/>
                <w:b/>
                <w:bCs/>
                <w:color w:val="000000"/>
              </w:rPr>
            </w:pPr>
            <w:r w:rsidRPr="00C93762">
              <w:rPr>
                <w:rFonts w:ascii="Arial" w:hAnsi="Arial" w:cs="Arial"/>
                <w:b/>
                <w:bCs/>
                <w:color w:val="000000"/>
                <w:lang w:val="pt-PT"/>
              </w:rPr>
              <w:t>12</w:t>
            </w:r>
          </w:p>
        </w:tc>
        <w:tc>
          <w:tcPr>
            <w:tcW w:w="2260" w:type="dxa"/>
            <w:tcBorders>
              <w:top w:val="nil"/>
              <w:left w:val="nil"/>
              <w:bottom w:val="single" w:sz="8" w:space="0" w:color="auto"/>
              <w:right w:val="single" w:sz="8" w:space="0" w:color="auto"/>
            </w:tcBorders>
            <w:shd w:val="clear" w:color="auto" w:fill="auto"/>
            <w:vAlign w:val="center"/>
            <w:hideMark/>
          </w:tcPr>
          <w:p w14:paraId="60335669" w14:textId="77777777" w:rsidR="00C93762" w:rsidRPr="00C93762" w:rsidRDefault="00C93762" w:rsidP="00C93762">
            <w:pPr>
              <w:jc w:val="center"/>
              <w:rPr>
                <w:rFonts w:ascii="Arial" w:hAnsi="Arial" w:cs="Arial"/>
                <w:color w:val="000000"/>
              </w:rPr>
            </w:pPr>
            <w:r w:rsidRPr="00C93762">
              <w:rPr>
                <w:rFonts w:ascii="Arial" w:hAnsi="Arial" w:cs="Arial"/>
                <w:color w:val="000000"/>
                <w:lang w:val="pt-PT"/>
              </w:rPr>
              <w:t> </w:t>
            </w:r>
          </w:p>
        </w:tc>
        <w:tc>
          <w:tcPr>
            <w:tcW w:w="1620" w:type="dxa"/>
            <w:tcBorders>
              <w:top w:val="nil"/>
              <w:left w:val="nil"/>
              <w:bottom w:val="single" w:sz="8" w:space="0" w:color="auto"/>
              <w:right w:val="single" w:sz="8" w:space="0" w:color="auto"/>
            </w:tcBorders>
            <w:shd w:val="clear" w:color="auto" w:fill="auto"/>
            <w:vAlign w:val="center"/>
            <w:hideMark/>
          </w:tcPr>
          <w:p w14:paraId="2C86F09C" w14:textId="77777777" w:rsidR="00C93762" w:rsidRPr="00C93762" w:rsidRDefault="00C93762" w:rsidP="00C93762">
            <w:pPr>
              <w:jc w:val="center"/>
              <w:rPr>
                <w:rFonts w:ascii="Arial" w:hAnsi="Arial" w:cs="Arial"/>
                <w:color w:val="000000"/>
              </w:rPr>
            </w:pPr>
            <w:r w:rsidRPr="00C93762">
              <w:rPr>
                <w:rFonts w:ascii="Arial" w:hAnsi="Arial" w:cs="Arial"/>
                <w:color w:val="000000"/>
                <w:lang w:val="pt-PT"/>
              </w:rPr>
              <w:t> </w:t>
            </w:r>
          </w:p>
        </w:tc>
      </w:tr>
      <w:tr w:rsidR="00C93762" w:rsidRPr="00C93762" w14:paraId="08ACEA83" w14:textId="77777777" w:rsidTr="00C93762">
        <w:trPr>
          <w:trHeight w:val="320"/>
        </w:trPr>
        <w:tc>
          <w:tcPr>
            <w:tcW w:w="2800" w:type="dxa"/>
            <w:tcBorders>
              <w:top w:val="nil"/>
              <w:left w:val="single" w:sz="8" w:space="0" w:color="auto"/>
              <w:bottom w:val="single" w:sz="8" w:space="0" w:color="auto"/>
              <w:right w:val="single" w:sz="8" w:space="0" w:color="auto"/>
            </w:tcBorders>
            <w:shd w:val="clear" w:color="auto" w:fill="auto"/>
            <w:vAlign w:val="center"/>
            <w:hideMark/>
          </w:tcPr>
          <w:p w14:paraId="78480BF7" w14:textId="77777777" w:rsidR="00C93762" w:rsidRPr="00C93762" w:rsidRDefault="00C93762" w:rsidP="00C93762">
            <w:pPr>
              <w:jc w:val="both"/>
              <w:rPr>
                <w:rFonts w:ascii="Arial" w:hAnsi="Arial" w:cs="Arial"/>
                <w:color w:val="000000"/>
              </w:rPr>
            </w:pPr>
            <w:r w:rsidRPr="00C93762">
              <w:rPr>
                <w:rFonts w:ascii="Arial" w:hAnsi="Arial" w:cs="Arial"/>
                <w:color w:val="000000"/>
                <w:lang w:val="pt-PT"/>
              </w:rPr>
              <w:t>Supervisor Geral</w:t>
            </w:r>
          </w:p>
        </w:tc>
        <w:tc>
          <w:tcPr>
            <w:tcW w:w="2280" w:type="dxa"/>
            <w:tcBorders>
              <w:top w:val="nil"/>
              <w:left w:val="nil"/>
              <w:bottom w:val="single" w:sz="8" w:space="0" w:color="auto"/>
              <w:right w:val="single" w:sz="8" w:space="0" w:color="auto"/>
            </w:tcBorders>
            <w:shd w:val="clear" w:color="auto" w:fill="auto"/>
            <w:vAlign w:val="center"/>
            <w:hideMark/>
          </w:tcPr>
          <w:p w14:paraId="7EFFECFA" w14:textId="77777777" w:rsidR="00C93762" w:rsidRPr="00C93762" w:rsidRDefault="00C93762" w:rsidP="00C93762">
            <w:pPr>
              <w:jc w:val="center"/>
              <w:rPr>
                <w:rFonts w:ascii="Arial" w:hAnsi="Arial" w:cs="Arial"/>
                <w:b/>
                <w:bCs/>
                <w:color w:val="000000"/>
              </w:rPr>
            </w:pPr>
            <w:r w:rsidRPr="00C93762">
              <w:rPr>
                <w:rFonts w:ascii="Arial" w:hAnsi="Arial" w:cs="Arial"/>
                <w:b/>
                <w:bCs/>
                <w:color w:val="000000"/>
                <w:lang w:val="pt-PT"/>
              </w:rPr>
              <w:t>1</w:t>
            </w:r>
          </w:p>
        </w:tc>
        <w:tc>
          <w:tcPr>
            <w:tcW w:w="2260" w:type="dxa"/>
            <w:tcBorders>
              <w:top w:val="nil"/>
              <w:left w:val="nil"/>
              <w:bottom w:val="single" w:sz="8" w:space="0" w:color="auto"/>
              <w:right w:val="single" w:sz="8" w:space="0" w:color="auto"/>
            </w:tcBorders>
            <w:shd w:val="clear" w:color="auto" w:fill="auto"/>
            <w:vAlign w:val="center"/>
            <w:hideMark/>
          </w:tcPr>
          <w:p w14:paraId="3B33228A" w14:textId="77777777" w:rsidR="00C93762" w:rsidRPr="00C93762" w:rsidRDefault="00C93762" w:rsidP="00C93762">
            <w:pPr>
              <w:jc w:val="center"/>
              <w:rPr>
                <w:rFonts w:ascii="Arial" w:hAnsi="Arial" w:cs="Arial"/>
                <w:color w:val="000000"/>
              </w:rPr>
            </w:pPr>
            <w:r w:rsidRPr="00C93762">
              <w:rPr>
                <w:rFonts w:ascii="Arial" w:hAnsi="Arial" w:cs="Arial"/>
                <w:color w:val="000000"/>
                <w:lang w:val="pt-PT"/>
              </w:rPr>
              <w:t> </w:t>
            </w:r>
          </w:p>
        </w:tc>
        <w:tc>
          <w:tcPr>
            <w:tcW w:w="1620" w:type="dxa"/>
            <w:tcBorders>
              <w:top w:val="nil"/>
              <w:left w:val="nil"/>
              <w:bottom w:val="single" w:sz="8" w:space="0" w:color="auto"/>
              <w:right w:val="single" w:sz="8" w:space="0" w:color="auto"/>
            </w:tcBorders>
            <w:shd w:val="clear" w:color="auto" w:fill="auto"/>
            <w:vAlign w:val="center"/>
            <w:hideMark/>
          </w:tcPr>
          <w:p w14:paraId="33C0DB61" w14:textId="77777777" w:rsidR="00C93762" w:rsidRPr="00C93762" w:rsidRDefault="00C93762" w:rsidP="00C93762">
            <w:pPr>
              <w:jc w:val="center"/>
              <w:rPr>
                <w:rFonts w:ascii="Arial" w:hAnsi="Arial" w:cs="Arial"/>
                <w:color w:val="000000"/>
              </w:rPr>
            </w:pPr>
            <w:r w:rsidRPr="00C93762">
              <w:rPr>
                <w:rFonts w:ascii="Arial" w:hAnsi="Arial" w:cs="Arial"/>
                <w:color w:val="000000"/>
                <w:lang w:val="pt-PT"/>
              </w:rPr>
              <w:t> </w:t>
            </w:r>
          </w:p>
        </w:tc>
      </w:tr>
      <w:tr w:rsidR="00C93762" w:rsidRPr="00C93762" w14:paraId="747E5BF8" w14:textId="77777777" w:rsidTr="00C93762">
        <w:trPr>
          <w:trHeight w:val="320"/>
        </w:trPr>
        <w:tc>
          <w:tcPr>
            <w:tcW w:w="2800" w:type="dxa"/>
            <w:tcBorders>
              <w:top w:val="nil"/>
              <w:left w:val="single" w:sz="8" w:space="0" w:color="auto"/>
              <w:bottom w:val="single" w:sz="8" w:space="0" w:color="auto"/>
              <w:right w:val="single" w:sz="8" w:space="0" w:color="auto"/>
            </w:tcBorders>
            <w:shd w:val="clear" w:color="auto" w:fill="auto"/>
            <w:vAlign w:val="center"/>
            <w:hideMark/>
          </w:tcPr>
          <w:p w14:paraId="6CAD67FF" w14:textId="77777777" w:rsidR="00C93762" w:rsidRPr="00C93762" w:rsidRDefault="00C93762" w:rsidP="00C93762">
            <w:pPr>
              <w:jc w:val="both"/>
              <w:rPr>
                <w:rFonts w:ascii="Arial" w:hAnsi="Arial" w:cs="Arial"/>
                <w:b/>
                <w:bCs/>
                <w:color w:val="000000"/>
              </w:rPr>
            </w:pPr>
            <w:r w:rsidRPr="00C93762">
              <w:rPr>
                <w:rFonts w:ascii="Arial" w:hAnsi="Arial" w:cs="Arial"/>
                <w:b/>
                <w:bCs/>
                <w:color w:val="000000"/>
                <w:lang w:val="pt-PT"/>
              </w:rPr>
              <w:t>TOTAL GERAL</w:t>
            </w:r>
          </w:p>
        </w:tc>
        <w:tc>
          <w:tcPr>
            <w:tcW w:w="2280" w:type="dxa"/>
            <w:tcBorders>
              <w:top w:val="nil"/>
              <w:left w:val="nil"/>
              <w:bottom w:val="single" w:sz="8" w:space="0" w:color="auto"/>
              <w:right w:val="single" w:sz="8" w:space="0" w:color="auto"/>
            </w:tcBorders>
            <w:shd w:val="clear" w:color="auto" w:fill="auto"/>
            <w:vAlign w:val="center"/>
            <w:hideMark/>
          </w:tcPr>
          <w:p w14:paraId="537B9B9E" w14:textId="77777777" w:rsidR="00C93762" w:rsidRPr="00C93762" w:rsidRDefault="00C93762" w:rsidP="00C93762">
            <w:pPr>
              <w:jc w:val="center"/>
              <w:rPr>
                <w:rFonts w:ascii="Arial" w:hAnsi="Arial" w:cs="Arial"/>
                <w:b/>
                <w:bCs/>
                <w:color w:val="000000"/>
              </w:rPr>
            </w:pPr>
            <w:r w:rsidRPr="00C93762">
              <w:rPr>
                <w:rFonts w:ascii="Arial" w:hAnsi="Arial" w:cs="Arial"/>
                <w:b/>
                <w:bCs/>
                <w:color w:val="000000"/>
                <w:lang w:val="pt-PT"/>
              </w:rPr>
              <w:t>48</w:t>
            </w:r>
          </w:p>
        </w:tc>
        <w:tc>
          <w:tcPr>
            <w:tcW w:w="2260" w:type="dxa"/>
            <w:tcBorders>
              <w:top w:val="nil"/>
              <w:left w:val="nil"/>
              <w:bottom w:val="single" w:sz="8" w:space="0" w:color="auto"/>
              <w:right w:val="single" w:sz="8" w:space="0" w:color="auto"/>
            </w:tcBorders>
            <w:shd w:val="clear" w:color="auto" w:fill="auto"/>
            <w:vAlign w:val="center"/>
            <w:hideMark/>
          </w:tcPr>
          <w:p w14:paraId="480DF183" w14:textId="77777777" w:rsidR="00C93762" w:rsidRPr="00C93762" w:rsidRDefault="00C93762" w:rsidP="00C93762">
            <w:pPr>
              <w:jc w:val="center"/>
              <w:rPr>
                <w:rFonts w:ascii="Arial" w:hAnsi="Arial" w:cs="Arial"/>
                <w:color w:val="000000"/>
              </w:rPr>
            </w:pPr>
            <w:r w:rsidRPr="00C93762">
              <w:rPr>
                <w:rFonts w:ascii="Arial" w:hAnsi="Arial" w:cs="Arial"/>
                <w:color w:val="000000"/>
                <w:lang w:val="pt-PT"/>
              </w:rPr>
              <w:t> </w:t>
            </w:r>
          </w:p>
        </w:tc>
        <w:tc>
          <w:tcPr>
            <w:tcW w:w="1620" w:type="dxa"/>
            <w:tcBorders>
              <w:top w:val="nil"/>
              <w:left w:val="nil"/>
              <w:bottom w:val="single" w:sz="8" w:space="0" w:color="auto"/>
              <w:right w:val="single" w:sz="8" w:space="0" w:color="auto"/>
            </w:tcBorders>
            <w:shd w:val="clear" w:color="auto" w:fill="auto"/>
            <w:vAlign w:val="center"/>
            <w:hideMark/>
          </w:tcPr>
          <w:p w14:paraId="59F704C2" w14:textId="77777777" w:rsidR="00C93762" w:rsidRPr="00C93762" w:rsidRDefault="00C93762" w:rsidP="00C93762">
            <w:pPr>
              <w:jc w:val="center"/>
              <w:rPr>
                <w:rFonts w:ascii="Arial" w:hAnsi="Arial" w:cs="Arial"/>
                <w:color w:val="000000"/>
              </w:rPr>
            </w:pPr>
            <w:r w:rsidRPr="00C93762">
              <w:rPr>
                <w:rFonts w:ascii="Arial" w:hAnsi="Arial" w:cs="Arial"/>
                <w:color w:val="000000"/>
                <w:lang w:val="pt-PT"/>
              </w:rPr>
              <w:t> </w:t>
            </w:r>
          </w:p>
        </w:tc>
      </w:tr>
      <w:tr w:rsidR="00C93762" w:rsidRPr="00C93762" w14:paraId="25F9736C" w14:textId="77777777" w:rsidTr="00C93762">
        <w:trPr>
          <w:trHeight w:val="290"/>
        </w:trPr>
        <w:tc>
          <w:tcPr>
            <w:tcW w:w="2800" w:type="dxa"/>
            <w:tcBorders>
              <w:top w:val="nil"/>
              <w:left w:val="nil"/>
              <w:bottom w:val="nil"/>
              <w:right w:val="nil"/>
            </w:tcBorders>
            <w:shd w:val="clear" w:color="auto" w:fill="auto"/>
            <w:noWrap/>
            <w:vAlign w:val="bottom"/>
            <w:hideMark/>
          </w:tcPr>
          <w:p w14:paraId="2E9B1C9A" w14:textId="77777777" w:rsidR="00C93762" w:rsidRPr="00C93762" w:rsidRDefault="00C93762" w:rsidP="00C93762">
            <w:pPr>
              <w:jc w:val="center"/>
              <w:rPr>
                <w:rFonts w:ascii="Arial" w:hAnsi="Arial" w:cs="Arial"/>
                <w:color w:val="000000"/>
              </w:rPr>
            </w:pPr>
          </w:p>
        </w:tc>
        <w:tc>
          <w:tcPr>
            <w:tcW w:w="2280" w:type="dxa"/>
            <w:tcBorders>
              <w:top w:val="nil"/>
              <w:left w:val="nil"/>
              <w:bottom w:val="nil"/>
              <w:right w:val="nil"/>
            </w:tcBorders>
            <w:shd w:val="clear" w:color="auto" w:fill="auto"/>
            <w:noWrap/>
            <w:vAlign w:val="bottom"/>
            <w:hideMark/>
          </w:tcPr>
          <w:p w14:paraId="0FA4FBD1" w14:textId="77777777" w:rsidR="00C93762" w:rsidRPr="00C93762" w:rsidRDefault="00C93762" w:rsidP="00C93762">
            <w:pPr>
              <w:rPr>
                <w:sz w:val="20"/>
                <w:szCs w:val="20"/>
              </w:rPr>
            </w:pPr>
          </w:p>
        </w:tc>
        <w:tc>
          <w:tcPr>
            <w:tcW w:w="2260" w:type="dxa"/>
            <w:tcBorders>
              <w:top w:val="nil"/>
              <w:left w:val="nil"/>
              <w:bottom w:val="nil"/>
              <w:right w:val="nil"/>
            </w:tcBorders>
            <w:shd w:val="clear" w:color="auto" w:fill="auto"/>
            <w:noWrap/>
            <w:vAlign w:val="bottom"/>
            <w:hideMark/>
          </w:tcPr>
          <w:p w14:paraId="475D396C" w14:textId="77777777" w:rsidR="00C93762" w:rsidRPr="00C93762" w:rsidRDefault="00C93762" w:rsidP="00C93762">
            <w:pPr>
              <w:rPr>
                <w:sz w:val="20"/>
                <w:szCs w:val="20"/>
              </w:rPr>
            </w:pPr>
          </w:p>
        </w:tc>
        <w:tc>
          <w:tcPr>
            <w:tcW w:w="1620" w:type="dxa"/>
            <w:tcBorders>
              <w:top w:val="nil"/>
              <w:left w:val="nil"/>
              <w:bottom w:val="nil"/>
              <w:right w:val="nil"/>
            </w:tcBorders>
            <w:shd w:val="clear" w:color="auto" w:fill="auto"/>
            <w:noWrap/>
            <w:vAlign w:val="bottom"/>
            <w:hideMark/>
          </w:tcPr>
          <w:p w14:paraId="5E70BC6C" w14:textId="77777777" w:rsidR="00C93762" w:rsidRPr="00C93762" w:rsidRDefault="00C93762" w:rsidP="00C93762">
            <w:pPr>
              <w:rPr>
                <w:sz w:val="20"/>
                <w:szCs w:val="20"/>
              </w:rPr>
            </w:pPr>
          </w:p>
        </w:tc>
      </w:tr>
      <w:tr w:rsidR="00C93762" w:rsidRPr="00C93762" w14:paraId="07F9E584" w14:textId="77777777" w:rsidTr="00C93762">
        <w:trPr>
          <w:trHeight w:val="310"/>
        </w:trPr>
        <w:tc>
          <w:tcPr>
            <w:tcW w:w="8960" w:type="dxa"/>
            <w:gridSpan w:val="4"/>
            <w:tcBorders>
              <w:top w:val="nil"/>
              <w:left w:val="nil"/>
              <w:bottom w:val="nil"/>
              <w:right w:val="nil"/>
            </w:tcBorders>
            <w:shd w:val="clear" w:color="auto" w:fill="auto"/>
            <w:noWrap/>
            <w:vAlign w:val="center"/>
            <w:hideMark/>
          </w:tcPr>
          <w:p w14:paraId="6DCDB732" w14:textId="77777777" w:rsidR="00C93762" w:rsidRPr="00C93762" w:rsidRDefault="00C93762" w:rsidP="00C93762">
            <w:pPr>
              <w:rPr>
                <w:rFonts w:ascii="Arial" w:hAnsi="Arial" w:cs="Arial"/>
                <w:color w:val="000000"/>
              </w:rPr>
            </w:pPr>
            <w:r w:rsidRPr="00C93762">
              <w:rPr>
                <w:rFonts w:ascii="Arial" w:hAnsi="Arial" w:cs="Arial"/>
                <w:color w:val="000000"/>
                <w:lang w:val="pt-PT"/>
              </w:rPr>
              <w:t xml:space="preserve">Recepcionista Diarista, com intervalo de uma hora de almoço. </w:t>
            </w:r>
          </w:p>
        </w:tc>
      </w:tr>
      <w:tr w:rsidR="00C93762" w:rsidRPr="00C93762" w14:paraId="6277E064" w14:textId="77777777" w:rsidTr="00C93762">
        <w:trPr>
          <w:trHeight w:val="310"/>
        </w:trPr>
        <w:tc>
          <w:tcPr>
            <w:tcW w:w="8960" w:type="dxa"/>
            <w:gridSpan w:val="4"/>
            <w:tcBorders>
              <w:top w:val="nil"/>
              <w:left w:val="nil"/>
              <w:bottom w:val="nil"/>
              <w:right w:val="nil"/>
            </w:tcBorders>
            <w:shd w:val="clear" w:color="auto" w:fill="auto"/>
            <w:noWrap/>
            <w:vAlign w:val="center"/>
            <w:hideMark/>
          </w:tcPr>
          <w:p w14:paraId="18E69F3F" w14:textId="77777777" w:rsidR="00C93762" w:rsidRPr="00C93762" w:rsidRDefault="00C93762" w:rsidP="00C93762">
            <w:pPr>
              <w:rPr>
                <w:rFonts w:ascii="Arial" w:hAnsi="Arial" w:cs="Arial"/>
                <w:color w:val="000000"/>
              </w:rPr>
            </w:pPr>
            <w:r w:rsidRPr="00C93762">
              <w:rPr>
                <w:rFonts w:ascii="Arial" w:hAnsi="Arial" w:cs="Arial"/>
                <w:color w:val="000000"/>
                <w:lang w:val="pt-PT"/>
              </w:rPr>
              <w:t>Quantidade máxima: 47 recepcionistas por dia.</w:t>
            </w:r>
          </w:p>
        </w:tc>
      </w:tr>
      <w:tr w:rsidR="00C93762" w:rsidRPr="00C93762" w14:paraId="0B976611" w14:textId="77777777" w:rsidTr="00C93762">
        <w:trPr>
          <w:trHeight w:val="310"/>
        </w:trPr>
        <w:tc>
          <w:tcPr>
            <w:tcW w:w="8960" w:type="dxa"/>
            <w:gridSpan w:val="4"/>
            <w:tcBorders>
              <w:top w:val="nil"/>
              <w:left w:val="nil"/>
              <w:bottom w:val="nil"/>
              <w:right w:val="nil"/>
            </w:tcBorders>
            <w:shd w:val="clear" w:color="auto" w:fill="auto"/>
            <w:noWrap/>
            <w:vAlign w:val="center"/>
            <w:hideMark/>
          </w:tcPr>
          <w:p w14:paraId="2BE8587C" w14:textId="77777777" w:rsidR="00C93762" w:rsidRPr="00C93762" w:rsidRDefault="00C93762" w:rsidP="00C93762">
            <w:pPr>
              <w:rPr>
                <w:rFonts w:ascii="Arial" w:hAnsi="Arial" w:cs="Arial"/>
                <w:color w:val="000000"/>
              </w:rPr>
            </w:pPr>
            <w:r w:rsidRPr="00C93762">
              <w:rPr>
                <w:rFonts w:ascii="Arial" w:hAnsi="Arial" w:cs="Arial"/>
                <w:color w:val="000000"/>
                <w:lang w:val="pt-PT"/>
              </w:rPr>
              <w:t>Supervisor Geral: 01</w:t>
            </w:r>
          </w:p>
        </w:tc>
      </w:tr>
    </w:tbl>
    <w:p w14:paraId="4B9A9A64" w14:textId="77777777" w:rsidR="00E57053" w:rsidRDefault="00E57053" w:rsidP="00C93762">
      <w:pPr>
        <w:tabs>
          <w:tab w:val="left" w:pos="142"/>
          <w:tab w:val="left" w:pos="284"/>
          <w:tab w:val="left" w:pos="851"/>
        </w:tabs>
        <w:ind w:right="-454"/>
        <w:contextualSpacing/>
        <w:jc w:val="center"/>
        <w:rPr>
          <w:rStyle w:val="T8"/>
          <w:rFonts w:ascii="Arial" w:hAnsi="Arial" w:cs="Arial"/>
          <w:bCs/>
        </w:rPr>
      </w:pPr>
    </w:p>
    <w:p w14:paraId="7B737204" w14:textId="77777777" w:rsidR="00E57053" w:rsidRDefault="00E57053" w:rsidP="00C93762">
      <w:pPr>
        <w:tabs>
          <w:tab w:val="left" w:pos="142"/>
          <w:tab w:val="left" w:pos="284"/>
          <w:tab w:val="left" w:pos="851"/>
        </w:tabs>
        <w:ind w:right="-454"/>
        <w:contextualSpacing/>
        <w:jc w:val="center"/>
        <w:rPr>
          <w:rStyle w:val="T8"/>
          <w:rFonts w:ascii="Arial" w:hAnsi="Arial" w:cs="Arial"/>
          <w:bCs/>
        </w:rPr>
      </w:pPr>
    </w:p>
    <w:p w14:paraId="6360512C" w14:textId="0521C446" w:rsidR="00C93762" w:rsidRPr="00CF1AB0" w:rsidRDefault="00C93762" w:rsidP="00C93762">
      <w:pPr>
        <w:tabs>
          <w:tab w:val="left" w:pos="142"/>
          <w:tab w:val="left" w:pos="284"/>
          <w:tab w:val="left" w:pos="851"/>
        </w:tabs>
        <w:ind w:right="-454"/>
        <w:contextualSpacing/>
        <w:jc w:val="center"/>
        <w:rPr>
          <w:rFonts w:ascii="Arial" w:hAnsi="Arial" w:cs="Arial"/>
        </w:rPr>
      </w:pPr>
      <w:r w:rsidRPr="00CF1AB0">
        <w:rPr>
          <w:rStyle w:val="T8"/>
          <w:rFonts w:ascii="Arial" w:hAnsi="Arial" w:cs="Arial"/>
          <w:bCs/>
        </w:rPr>
        <w:t xml:space="preserve">   _____________________________                         </w:t>
      </w:r>
    </w:p>
    <w:p w14:paraId="0116F049" w14:textId="77777777" w:rsidR="00C93762" w:rsidRPr="00CF1AB0" w:rsidRDefault="00C93762" w:rsidP="00C93762">
      <w:pPr>
        <w:ind w:left="1691" w:right="696" w:hanging="131"/>
        <w:contextualSpacing/>
        <w:jc w:val="center"/>
        <w:rPr>
          <w:rFonts w:ascii="Arial" w:hAnsi="Arial" w:cs="Arial"/>
          <w:b/>
        </w:rPr>
      </w:pPr>
      <w:r w:rsidRPr="00CF1AB0">
        <w:rPr>
          <w:rFonts w:ascii="Arial" w:hAnsi="Arial" w:cs="Arial"/>
          <w:b/>
        </w:rPr>
        <w:t>Francisco Expedito Damas Soares Junior</w:t>
      </w:r>
    </w:p>
    <w:p w14:paraId="4FCEA811" w14:textId="56162A4C" w:rsidR="00C93762" w:rsidRPr="001A5D08" w:rsidRDefault="00C93762" w:rsidP="001A5D08">
      <w:pPr>
        <w:ind w:left="1691" w:right="696" w:hanging="131"/>
        <w:contextualSpacing/>
        <w:jc w:val="center"/>
        <w:rPr>
          <w:rFonts w:ascii="Arial" w:eastAsia="Verdana" w:hAnsi="Arial" w:cs="Arial"/>
          <w:color w:val="000000"/>
        </w:rPr>
      </w:pPr>
      <w:r w:rsidRPr="00CF1AB0">
        <w:rPr>
          <w:rFonts w:ascii="Arial" w:hAnsi="Arial" w:cs="Arial"/>
          <w:b/>
        </w:rPr>
        <w:t>Matrícula 349123</w:t>
      </w:r>
    </w:p>
    <w:p w14:paraId="0CBD58D0" w14:textId="77777777" w:rsidR="00E57053" w:rsidRDefault="00E57053" w:rsidP="00C93762">
      <w:pPr>
        <w:ind w:left="10"/>
        <w:contextualSpacing/>
        <w:rPr>
          <w:rFonts w:ascii="Arial" w:hAnsi="Arial" w:cs="Arial"/>
          <w:b/>
        </w:rPr>
      </w:pPr>
    </w:p>
    <w:p w14:paraId="7224707F" w14:textId="77777777" w:rsidR="00E57053" w:rsidRDefault="00E57053" w:rsidP="00C93762">
      <w:pPr>
        <w:ind w:left="10"/>
        <w:contextualSpacing/>
        <w:rPr>
          <w:rFonts w:ascii="Arial" w:hAnsi="Arial" w:cs="Arial"/>
          <w:b/>
        </w:rPr>
      </w:pPr>
    </w:p>
    <w:p w14:paraId="4612786E" w14:textId="5704E726" w:rsidR="00C93762" w:rsidRPr="00CF1AB0" w:rsidRDefault="00C93762" w:rsidP="00C93762">
      <w:pPr>
        <w:ind w:left="10"/>
        <w:contextualSpacing/>
        <w:rPr>
          <w:rFonts w:ascii="Arial" w:hAnsi="Arial" w:cs="Arial"/>
        </w:rPr>
      </w:pPr>
      <w:r w:rsidRPr="00CF1AB0">
        <w:rPr>
          <w:rFonts w:ascii="Arial" w:hAnsi="Arial" w:cs="Arial"/>
          <w:b/>
        </w:rPr>
        <w:t xml:space="preserve">De acordo. </w:t>
      </w:r>
    </w:p>
    <w:p w14:paraId="4DA2EF26" w14:textId="77777777" w:rsidR="00C93762" w:rsidRPr="00CF1AB0" w:rsidRDefault="00C93762" w:rsidP="00C93762">
      <w:pPr>
        <w:ind w:left="10"/>
        <w:contextualSpacing/>
        <w:jc w:val="both"/>
        <w:rPr>
          <w:rFonts w:ascii="Arial" w:hAnsi="Arial" w:cs="Arial"/>
        </w:rPr>
      </w:pPr>
      <w:r w:rsidRPr="00CF1AB0">
        <w:rPr>
          <w:rFonts w:ascii="Arial" w:hAnsi="Arial" w:cs="Arial"/>
          <w:color w:val="000000"/>
        </w:rPr>
        <w:t xml:space="preserve">Considerando os termos do Art. 7º, § 2º, Inciso I, da Lei nº 8.666, de 21 de junho de 1993, </w:t>
      </w:r>
      <w:r w:rsidRPr="00CF1AB0">
        <w:rPr>
          <w:rFonts w:ascii="Arial" w:hAnsi="Arial" w:cs="Arial"/>
          <w:b/>
          <w:color w:val="000000"/>
        </w:rPr>
        <w:t xml:space="preserve">APROVO </w:t>
      </w:r>
      <w:r w:rsidRPr="00CF1AB0">
        <w:rPr>
          <w:rFonts w:ascii="Arial" w:hAnsi="Arial" w:cs="Arial"/>
          <w:color w:val="000000"/>
        </w:rPr>
        <w:t>o presente Termo de Referência e ratifico a veracidade de todas as informações exaradas, assim como afirmo a ausência de direcionamento de marca e/ou modelo do objeto em tela.</w:t>
      </w:r>
    </w:p>
    <w:p w14:paraId="3F6C62CA" w14:textId="77777777" w:rsidR="00E57053" w:rsidRDefault="00E57053" w:rsidP="00C93762">
      <w:pPr>
        <w:contextualSpacing/>
        <w:jc w:val="center"/>
        <w:rPr>
          <w:rFonts w:ascii="Arial" w:eastAsia="Arial" w:hAnsi="Arial" w:cs="Arial"/>
          <w:color w:val="000000"/>
        </w:rPr>
      </w:pPr>
    </w:p>
    <w:p w14:paraId="4F312CDA" w14:textId="77777777" w:rsidR="00E57053" w:rsidRDefault="00E57053" w:rsidP="00C93762">
      <w:pPr>
        <w:contextualSpacing/>
        <w:jc w:val="center"/>
        <w:rPr>
          <w:rFonts w:ascii="Arial" w:eastAsia="Arial" w:hAnsi="Arial" w:cs="Arial"/>
          <w:color w:val="000000"/>
        </w:rPr>
      </w:pPr>
    </w:p>
    <w:p w14:paraId="42380DDD" w14:textId="3C16BBD8" w:rsidR="00C93762" w:rsidRPr="00CF1AB0" w:rsidRDefault="00C93762" w:rsidP="00C93762">
      <w:pPr>
        <w:contextualSpacing/>
        <w:jc w:val="center"/>
        <w:rPr>
          <w:rFonts w:ascii="Arial" w:hAnsi="Arial" w:cs="Arial"/>
        </w:rPr>
      </w:pPr>
      <w:r w:rsidRPr="00CF1AB0">
        <w:rPr>
          <w:rFonts w:ascii="Arial" w:eastAsia="Arial" w:hAnsi="Arial" w:cs="Arial"/>
          <w:color w:val="000000"/>
        </w:rPr>
        <w:t>___________________________________</w:t>
      </w:r>
    </w:p>
    <w:p w14:paraId="7B78AC53" w14:textId="77777777" w:rsidR="00C93762" w:rsidRPr="00CF1AB0" w:rsidRDefault="00C93762" w:rsidP="00C93762">
      <w:pPr>
        <w:contextualSpacing/>
        <w:jc w:val="center"/>
        <w:rPr>
          <w:rFonts w:ascii="Arial" w:hAnsi="Arial" w:cs="Arial"/>
        </w:rPr>
      </w:pPr>
      <w:r w:rsidRPr="00CF1AB0">
        <w:rPr>
          <w:rFonts w:ascii="Arial" w:hAnsi="Arial" w:cs="Arial"/>
          <w:b/>
          <w:bCs/>
        </w:rPr>
        <w:t>Francisco Roberto Barbosa</w:t>
      </w:r>
    </w:p>
    <w:p w14:paraId="5F77F292" w14:textId="77777777" w:rsidR="00C93762" w:rsidRPr="00CF1AB0" w:rsidRDefault="00C93762" w:rsidP="00C93762">
      <w:pPr>
        <w:contextualSpacing/>
        <w:jc w:val="center"/>
        <w:rPr>
          <w:rFonts w:ascii="Arial" w:hAnsi="Arial" w:cs="Arial"/>
        </w:rPr>
      </w:pPr>
      <w:r w:rsidRPr="00CF1AB0">
        <w:rPr>
          <w:rFonts w:ascii="Arial" w:hAnsi="Arial" w:cs="Arial"/>
        </w:rPr>
        <w:t>Secretário Municipal de Saúde</w:t>
      </w:r>
    </w:p>
    <w:p w14:paraId="17A1C626" w14:textId="77777777" w:rsidR="00C93762" w:rsidRPr="00CF1AB0" w:rsidRDefault="00C93762" w:rsidP="00C93762">
      <w:pPr>
        <w:contextualSpacing/>
        <w:jc w:val="center"/>
        <w:rPr>
          <w:rFonts w:ascii="Arial" w:hAnsi="Arial" w:cs="Arial"/>
        </w:rPr>
      </w:pPr>
      <w:r w:rsidRPr="00CF1AB0">
        <w:rPr>
          <w:rFonts w:ascii="Arial" w:hAnsi="Arial" w:cs="Arial"/>
        </w:rPr>
        <w:t>Decreto n°. 6813/2023</w:t>
      </w:r>
    </w:p>
    <w:p w14:paraId="3DC2257E" w14:textId="77777777" w:rsidR="00B15DB3" w:rsidRDefault="00B15DB3" w:rsidP="0014658B">
      <w:pPr>
        <w:spacing w:line="360" w:lineRule="auto"/>
        <w:rPr>
          <w:rFonts w:ascii="Arial" w:hAnsi="Arial" w:cs="Arial"/>
          <w:b/>
          <w:bCs/>
          <w:color w:val="0000CC"/>
          <w:kern w:val="3"/>
        </w:rPr>
      </w:pPr>
    </w:p>
    <w:p w14:paraId="16F42E51" w14:textId="77777777" w:rsidR="00B15DB3" w:rsidRDefault="00B15DB3" w:rsidP="0014658B">
      <w:pPr>
        <w:spacing w:line="360" w:lineRule="auto"/>
        <w:rPr>
          <w:rFonts w:ascii="Arial" w:hAnsi="Arial" w:cs="Arial"/>
          <w:b/>
          <w:bCs/>
          <w:color w:val="0000CC"/>
          <w:kern w:val="3"/>
        </w:rPr>
      </w:pPr>
    </w:p>
    <w:p w14:paraId="4222BA85" w14:textId="77777777" w:rsidR="00B15DB3" w:rsidRDefault="00B15DB3" w:rsidP="0014658B">
      <w:pPr>
        <w:spacing w:line="360" w:lineRule="auto"/>
        <w:rPr>
          <w:rFonts w:ascii="Arial" w:hAnsi="Arial" w:cs="Arial"/>
          <w:b/>
          <w:bCs/>
          <w:color w:val="0000CC"/>
          <w:kern w:val="3"/>
        </w:rPr>
      </w:pPr>
    </w:p>
    <w:p w14:paraId="6C63D515" w14:textId="77777777" w:rsidR="00CE385C" w:rsidRDefault="00CE385C" w:rsidP="0014658B">
      <w:pPr>
        <w:spacing w:line="360" w:lineRule="auto"/>
        <w:jc w:val="right"/>
        <w:rPr>
          <w:rFonts w:ascii="Arial" w:hAnsi="Arial" w:cs="Arial"/>
          <w:b/>
          <w:bCs/>
          <w:color w:val="0000CC"/>
        </w:rPr>
      </w:pPr>
    </w:p>
    <w:p w14:paraId="0AAABF10" w14:textId="77777777" w:rsidR="00CE385C" w:rsidRDefault="00CE385C" w:rsidP="0014658B">
      <w:pPr>
        <w:spacing w:line="360" w:lineRule="auto"/>
        <w:jc w:val="right"/>
        <w:rPr>
          <w:rFonts w:ascii="Arial" w:hAnsi="Arial" w:cs="Arial"/>
          <w:b/>
          <w:bCs/>
          <w:color w:val="0000CC"/>
        </w:rPr>
      </w:pPr>
    </w:p>
    <w:p w14:paraId="1FD2783C" w14:textId="77777777" w:rsidR="00CE385C" w:rsidRDefault="00CE385C" w:rsidP="0014658B">
      <w:pPr>
        <w:spacing w:line="360" w:lineRule="auto"/>
        <w:jc w:val="right"/>
        <w:rPr>
          <w:rFonts w:ascii="Arial" w:hAnsi="Arial" w:cs="Arial"/>
          <w:b/>
          <w:bCs/>
          <w:color w:val="0000CC"/>
        </w:rPr>
      </w:pPr>
    </w:p>
    <w:p w14:paraId="13C01574" w14:textId="77777777" w:rsidR="00CE385C" w:rsidRDefault="00CE385C" w:rsidP="0014658B">
      <w:pPr>
        <w:spacing w:line="360" w:lineRule="auto"/>
        <w:jc w:val="right"/>
        <w:rPr>
          <w:rFonts w:ascii="Arial" w:hAnsi="Arial" w:cs="Arial"/>
          <w:b/>
          <w:bCs/>
          <w:color w:val="0000CC"/>
        </w:rPr>
      </w:pPr>
    </w:p>
    <w:p w14:paraId="6B8C9A05" w14:textId="77777777" w:rsidR="00CE385C" w:rsidRDefault="00CE385C" w:rsidP="0014658B">
      <w:pPr>
        <w:spacing w:line="360" w:lineRule="auto"/>
        <w:jc w:val="right"/>
        <w:rPr>
          <w:rFonts w:ascii="Arial" w:hAnsi="Arial" w:cs="Arial"/>
          <w:b/>
          <w:bCs/>
          <w:color w:val="0000CC"/>
        </w:rPr>
      </w:pPr>
    </w:p>
    <w:p w14:paraId="1DEE23A3" w14:textId="77777777" w:rsidR="00CE385C" w:rsidRDefault="00CE385C" w:rsidP="0014658B">
      <w:pPr>
        <w:spacing w:line="360" w:lineRule="auto"/>
        <w:jc w:val="right"/>
        <w:rPr>
          <w:rFonts w:ascii="Arial" w:hAnsi="Arial" w:cs="Arial"/>
          <w:b/>
          <w:bCs/>
          <w:color w:val="0000CC"/>
        </w:rPr>
      </w:pPr>
    </w:p>
    <w:p w14:paraId="6B8CE0EC" w14:textId="77777777" w:rsidR="00CE385C" w:rsidRDefault="00CE385C" w:rsidP="0014658B">
      <w:pPr>
        <w:spacing w:line="360" w:lineRule="auto"/>
        <w:jc w:val="right"/>
        <w:rPr>
          <w:rFonts w:ascii="Arial" w:hAnsi="Arial" w:cs="Arial"/>
          <w:b/>
          <w:bCs/>
          <w:color w:val="0000CC"/>
        </w:rPr>
      </w:pPr>
    </w:p>
    <w:p w14:paraId="3930F887" w14:textId="77777777" w:rsidR="00CE385C" w:rsidRDefault="00CE385C" w:rsidP="0014658B">
      <w:pPr>
        <w:spacing w:line="360" w:lineRule="auto"/>
        <w:jc w:val="right"/>
        <w:rPr>
          <w:rFonts w:ascii="Arial" w:hAnsi="Arial" w:cs="Arial"/>
          <w:b/>
          <w:bCs/>
          <w:color w:val="0000CC"/>
        </w:rPr>
      </w:pPr>
    </w:p>
    <w:p w14:paraId="1CB4D9BA" w14:textId="77777777" w:rsidR="00864A2D" w:rsidRDefault="00864A2D" w:rsidP="0014658B">
      <w:pPr>
        <w:spacing w:line="360" w:lineRule="auto"/>
        <w:jc w:val="right"/>
        <w:rPr>
          <w:rFonts w:ascii="Arial" w:hAnsi="Arial" w:cs="Arial"/>
          <w:b/>
          <w:bCs/>
          <w:color w:val="0000CC"/>
        </w:rPr>
      </w:pPr>
    </w:p>
    <w:p w14:paraId="77523DAE" w14:textId="77777777" w:rsidR="00864A2D" w:rsidRDefault="00864A2D" w:rsidP="0014658B">
      <w:pPr>
        <w:spacing w:line="360" w:lineRule="auto"/>
        <w:jc w:val="right"/>
        <w:rPr>
          <w:rFonts w:ascii="Arial" w:hAnsi="Arial" w:cs="Arial"/>
          <w:b/>
          <w:bCs/>
          <w:color w:val="0000CC"/>
        </w:rPr>
      </w:pPr>
    </w:p>
    <w:p w14:paraId="2BB3632D" w14:textId="77777777" w:rsidR="00864A2D" w:rsidRDefault="00864A2D" w:rsidP="0014658B">
      <w:pPr>
        <w:spacing w:line="360" w:lineRule="auto"/>
        <w:jc w:val="right"/>
        <w:rPr>
          <w:rFonts w:ascii="Arial" w:hAnsi="Arial" w:cs="Arial"/>
          <w:b/>
          <w:bCs/>
          <w:color w:val="0000CC"/>
        </w:rPr>
      </w:pPr>
    </w:p>
    <w:p w14:paraId="71F20CD0" w14:textId="77777777" w:rsidR="00864A2D" w:rsidRDefault="00864A2D" w:rsidP="0014658B">
      <w:pPr>
        <w:spacing w:line="360" w:lineRule="auto"/>
        <w:jc w:val="right"/>
        <w:rPr>
          <w:rFonts w:ascii="Arial" w:hAnsi="Arial" w:cs="Arial"/>
          <w:b/>
          <w:bCs/>
          <w:color w:val="0000CC"/>
        </w:rPr>
      </w:pPr>
    </w:p>
    <w:p w14:paraId="233501EB" w14:textId="77777777" w:rsidR="00864A2D" w:rsidRDefault="00864A2D" w:rsidP="0014658B">
      <w:pPr>
        <w:spacing w:line="360" w:lineRule="auto"/>
        <w:jc w:val="right"/>
        <w:rPr>
          <w:rFonts w:ascii="Arial" w:hAnsi="Arial" w:cs="Arial"/>
          <w:b/>
          <w:bCs/>
          <w:color w:val="0000CC"/>
        </w:rPr>
      </w:pPr>
    </w:p>
    <w:p w14:paraId="226EEAAC" w14:textId="77777777" w:rsidR="00864A2D" w:rsidRDefault="00864A2D" w:rsidP="0014658B">
      <w:pPr>
        <w:spacing w:line="360" w:lineRule="auto"/>
        <w:jc w:val="right"/>
        <w:rPr>
          <w:rFonts w:ascii="Arial" w:hAnsi="Arial" w:cs="Arial"/>
          <w:b/>
          <w:bCs/>
          <w:color w:val="0000CC"/>
        </w:rPr>
      </w:pPr>
    </w:p>
    <w:p w14:paraId="328300D0" w14:textId="77777777" w:rsidR="00864A2D" w:rsidRDefault="00864A2D" w:rsidP="0014658B">
      <w:pPr>
        <w:spacing w:line="360" w:lineRule="auto"/>
        <w:jc w:val="right"/>
        <w:rPr>
          <w:rFonts w:ascii="Arial" w:hAnsi="Arial" w:cs="Arial"/>
          <w:b/>
          <w:bCs/>
          <w:color w:val="0000CC"/>
        </w:rPr>
      </w:pPr>
    </w:p>
    <w:p w14:paraId="6109A53A" w14:textId="77777777" w:rsidR="00864A2D" w:rsidRDefault="00864A2D" w:rsidP="0014658B">
      <w:pPr>
        <w:spacing w:line="360" w:lineRule="auto"/>
        <w:jc w:val="right"/>
        <w:rPr>
          <w:rFonts w:ascii="Arial" w:hAnsi="Arial" w:cs="Arial"/>
          <w:b/>
          <w:bCs/>
          <w:color w:val="0000CC"/>
        </w:rPr>
      </w:pPr>
    </w:p>
    <w:p w14:paraId="13FB709B" w14:textId="77777777" w:rsidR="00864A2D" w:rsidRDefault="00864A2D" w:rsidP="0014658B">
      <w:pPr>
        <w:spacing w:line="360" w:lineRule="auto"/>
        <w:jc w:val="right"/>
        <w:rPr>
          <w:rFonts w:ascii="Arial" w:hAnsi="Arial" w:cs="Arial"/>
          <w:b/>
          <w:bCs/>
          <w:color w:val="0000CC"/>
        </w:rPr>
      </w:pPr>
    </w:p>
    <w:p w14:paraId="2FC2EB35" w14:textId="77777777" w:rsidR="00864A2D" w:rsidRDefault="00864A2D" w:rsidP="0014658B">
      <w:pPr>
        <w:spacing w:line="360" w:lineRule="auto"/>
        <w:jc w:val="right"/>
        <w:rPr>
          <w:rFonts w:ascii="Arial" w:hAnsi="Arial" w:cs="Arial"/>
          <w:b/>
          <w:bCs/>
          <w:color w:val="0000CC"/>
        </w:rPr>
      </w:pPr>
    </w:p>
    <w:p w14:paraId="0CBCFE5E" w14:textId="77777777" w:rsidR="00B925A8" w:rsidRDefault="00B925A8" w:rsidP="0014658B">
      <w:pPr>
        <w:spacing w:line="360" w:lineRule="auto"/>
        <w:jc w:val="right"/>
        <w:rPr>
          <w:rFonts w:ascii="Arial" w:hAnsi="Arial" w:cs="Arial"/>
          <w:b/>
          <w:bCs/>
          <w:color w:val="0000CC"/>
        </w:rPr>
      </w:pPr>
    </w:p>
    <w:p w14:paraId="789C336A" w14:textId="77777777" w:rsidR="00B925A8" w:rsidRDefault="00B925A8" w:rsidP="0014658B">
      <w:pPr>
        <w:spacing w:line="360" w:lineRule="auto"/>
        <w:jc w:val="right"/>
        <w:rPr>
          <w:rFonts w:ascii="Arial" w:hAnsi="Arial" w:cs="Arial"/>
          <w:b/>
          <w:bCs/>
          <w:color w:val="0000CC"/>
        </w:rPr>
      </w:pPr>
    </w:p>
    <w:p w14:paraId="7653C4A8" w14:textId="77777777" w:rsidR="00CE385C" w:rsidRDefault="00CE385C" w:rsidP="0014658B">
      <w:pPr>
        <w:spacing w:line="360" w:lineRule="auto"/>
        <w:jc w:val="right"/>
        <w:rPr>
          <w:rFonts w:ascii="Arial" w:hAnsi="Arial" w:cs="Arial"/>
          <w:b/>
          <w:bCs/>
          <w:color w:val="0000CC"/>
        </w:rPr>
      </w:pPr>
    </w:p>
    <w:p w14:paraId="1E90E72B" w14:textId="77777777" w:rsidR="00CE385C" w:rsidRDefault="00CE385C" w:rsidP="0014658B">
      <w:pPr>
        <w:spacing w:line="360" w:lineRule="auto"/>
        <w:jc w:val="right"/>
        <w:rPr>
          <w:rFonts w:ascii="Arial" w:hAnsi="Arial" w:cs="Arial"/>
          <w:b/>
          <w:bCs/>
          <w:color w:val="0000CC"/>
        </w:rPr>
      </w:pPr>
    </w:p>
    <w:p w14:paraId="1F2EDA16" w14:textId="77777777" w:rsidR="00CE385C" w:rsidRDefault="00CE385C" w:rsidP="0014658B">
      <w:pPr>
        <w:spacing w:line="360" w:lineRule="auto"/>
        <w:jc w:val="right"/>
        <w:rPr>
          <w:rFonts w:ascii="Arial" w:hAnsi="Arial" w:cs="Arial"/>
          <w:b/>
          <w:bCs/>
          <w:color w:val="0000CC"/>
        </w:rPr>
      </w:pPr>
    </w:p>
    <w:p w14:paraId="3B12A3CF" w14:textId="77777777" w:rsidR="006A5B27" w:rsidRDefault="006A5B27" w:rsidP="0014658B">
      <w:pPr>
        <w:spacing w:line="360" w:lineRule="auto"/>
        <w:jc w:val="right"/>
        <w:rPr>
          <w:rFonts w:ascii="Arial" w:hAnsi="Arial" w:cs="Arial"/>
          <w:b/>
          <w:bCs/>
          <w:color w:val="0000CC"/>
        </w:rPr>
      </w:pPr>
    </w:p>
    <w:p w14:paraId="3AB0163B" w14:textId="77777777" w:rsidR="006A5B27" w:rsidRDefault="006A5B27" w:rsidP="0014658B">
      <w:pPr>
        <w:spacing w:line="360" w:lineRule="auto"/>
        <w:jc w:val="right"/>
        <w:rPr>
          <w:rFonts w:ascii="Arial" w:hAnsi="Arial" w:cs="Arial"/>
          <w:b/>
          <w:bCs/>
          <w:color w:val="0000CC"/>
        </w:rPr>
      </w:pPr>
    </w:p>
    <w:p w14:paraId="14E3EF09" w14:textId="12574A31" w:rsidR="0014658B" w:rsidRPr="0089007A" w:rsidRDefault="008D6EF5" w:rsidP="0014658B">
      <w:pPr>
        <w:spacing w:line="360" w:lineRule="auto"/>
        <w:jc w:val="right"/>
        <w:rPr>
          <w:rFonts w:ascii="Arial" w:hAnsi="Arial" w:cs="Arial"/>
          <w:b/>
          <w:bCs/>
          <w:color w:val="0000CC"/>
        </w:rPr>
      </w:pPr>
      <w:r>
        <w:rPr>
          <w:rFonts w:ascii="Arial" w:hAnsi="Arial" w:cs="Arial"/>
          <w:b/>
          <w:bCs/>
          <w:color w:val="0000CC"/>
        </w:rPr>
        <w:lastRenderedPageBreak/>
        <w:t>PREGÃO ELETRÔNICO Nº. 56/2023</w:t>
      </w:r>
    </w:p>
    <w:p w14:paraId="0755FA59" w14:textId="7D34C91A" w:rsidR="0014658B" w:rsidRPr="0089007A" w:rsidRDefault="00495BEF" w:rsidP="0014658B">
      <w:pPr>
        <w:tabs>
          <w:tab w:val="left" w:pos="0"/>
        </w:tabs>
        <w:spacing w:line="360" w:lineRule="auto"/>
        <w:ind w:right="3"/>
        <w:jc w:val="right"/>
        <w:rPr>
          <w:rFonts w:ascii="Arial" w:hAnsi="Arial" w:cs="Arial"/>
          <w:b/>
          <w:bCs/>
          <w:color w:val="0000CC"/>
        </w:rPr>
      </w:pPr>
      <w:r>
        <w:rPr>
          <w:rFonts w:ascii="Arial" w:hAnsi="Arial" w:cs="Arial"/>
          <w:b/>
          <w:bCs/>
          <w:color w:val="0000CC"/>
        </w:rPr>
        <w:t>PROTOCOLO Nº. 40155/2023</w:t>
      </w:r>
    </w:p>
    <w:p w14:paraId="0871E627" w14:textId="28AF89BF" w:rsidR="0014658B" w:rsidRPr="0089007A" w:rsidRDefault="00FF100C" w:rsidP="0014658B">
      <w:pPr>
        <w:tabs>
          <w:tab w:val="left" w:pos="0"/>
        </w:tabs>
        <w:spacing w:line="360" w:lineRule="auto"/>
        <w:ind w:right="3"/>
        <w:jc w:val="right"/>
        <w:rPr>
          <w:rFonts w:ascii="Arial" w:hAnsi="Arial" w:cs="Arial"/>
          <w:b/>
          <w:bCs/>
          <w:color w:val="0000CC"/>
        </w:rPr>
      </w:pPr>
      <w:r>
        <w:rPr>
          <w:rFonts w:ascii="Arial" w:hAnsi="Arial" w:cs="Arial"/>
          <w:b/>
          <w:bCs/>
          <w:color w:val="0000CC"/>
        </w:rPr>
        <w:t>PROCESSO ADMINISTRATIVO nº. 134/2023</w:t>
      </w:r>
    </w:p>
    <w:p w14:paraId="0738460C" w14:textId="77777777" w:rsidR="0014658B" w:rsidRDefault="0014658B" w:rsidP="00D24B15">
      <w:pPr>
        <w:spacing w:line="360" w:lineRule="auto"/>
        <w:jc w:val="center"/>
        <w:rPr>
          <w:rFonts w:ascii="Arial" w:hAnsi="Arial" w:cs="Arial"/>
          <w:b/>
          <w:bCs/>
          <w:color w:val="0000CC"/>
          <w:kern w:val="3"/>
        </w:rPr>
      </w:pPr>
    </w:p>
    <w:p w14:paraId="36627291" w14:textId="2BB50D28" w:rsidR="00D24B15" w:rsidRDefault="00D24B15" w:rsidP="00D24B15">
      <w:pPr>
        <w:spacing w:line="360" w:lineRule="auto"/>
        <w:jc w:val="center"/>
        <w:rPr>
          <w:rFonts w:ascii="Arial" w:hAnsi="Arial" w:cs="Arial"/>
          <w:b/>
          <w:bCs/>
          <w:color w:val="0000CC"/>
          <w:kern w:val="3"/>
        </w:rPr>
      </w:pPr>
      <w:r w:rsidRPr="0089007A">
        <w:rPr>
          <w:rFonts w:ascii="Arial" w:hAnsi="Arial" w:cs="Arial"/>
          <w:b/>
          <w:bCs/>
          <w:color w:val="0000CC"/>
          <w:kern w:val="3"/>
        </w:rPr>
        <w:t>COMPLEMENT</w:t>
      </w:r>
      <w:r w:rsidR="00372B1B">
        <w:rPr>
          <w:rFonts w:ascii="Arial" w:hAnsi="Arial" w:cs="Arial"/>
          <w:b/>
          <w:bCs/>
          <w:color w:val="0000CC"/>
          <w:kern w:val="3"/>
        </w:rPr>
        <w:t>O</w:t>
      </w:r>
      <w:r w:rsidRPr="0089007A">
        <w:rPr>
          <w:rFonts w:ascii="Arial" w:hAnsi="Arial" w:cs="Arial"/>
          <w:b/>
          <w:bCs/>
          <w:color w:val="0000CC"/>
          <w:kern w:val="3"/>
        </w:rPr>
        <w:t xml:space="preserve"> AO TERMO DE REFERENCIA</w:t>
      </w:r>
    </w:p>
    <w:p w14:paraId="6A38D8A3" w14:textId="01F082F9" w:rsidR="00661E5D" w:rsidRPr="0089007A" w:rsidRDefault="00661E5D" w:rsidP="00D24B15">
      <w:pPr>
        <w:spacing w:line="360" w:lineRule="auto"/>
        <w:jc w:val="center"/>
        <w:rPr>
          <w:rFonts w:ascii="Arial" w:hAnsi="Arial" w:cs="Arial"/>
          <w:b/>
          <w:bCs/>
          <w:color w:val="0000CC"/>
          <w:kern w:val="3"/>
        </w:rPr>
      </w:pPr>
      <w:r>
        <w:rPr>
          <w:rFonts w:ascii="Arial" w:hAnsi="Arial" w:cs="Arial"/>
          <w:b/>
          <w:bCs/>
          <w:color w:val="0000CC"/>
          <w:kern w:val="3"/>
        </w:rPr>
        <w:t>PLANILHA DE CUSTO</w:t>
      </w:r>
    </w:p>
    <w:p w14:paraId="17B13679" w14:textId="77777777" w:rsidR="0089007A" w:rsidRDefault="0089007A" w:rsidP="0089007A">
      <w:pPr>
        <w:spacing w:line="360" w:lineRule="auto"/>
        <w:jc w:val="both"/>
        <w:rPr>
          <w:rFonts w:ascii="Arial" w:hAnsi="Arial" w:cs="Arial"/>
        </w:rPr>
      </w:pPr>
    </w:p>
    <w:p w14:paraId="668E1CEE" w14:textId="333A0565" w:rsidR="0069310E" w:rsidRPr="000E2A92" w:rsidRDefault="007A66B3" w:rsidP="0026250D">
      <w:pPr>
        <w:autoSpaceDE w:val="0"/>
        <w:autoSpaceDN w:val="0"/>
        <w:adjustRightInd w:val="0"/>
        <w:jc w:val="both"/>
        <w:rPr>
          <w:rFonts w:ascii="Arial" w:hAnsi="Arial" w:cs="Arial"/>
          <w:b/>
          <w:bCs/>
        </w:rPr>
      </w:pPr>
      <w:r>
        <w:rPr>
          <w:rFonts w:ascii="Arial" w:hAnsi="Arial" w:cs="Arial"/>
          <w:b/>
          <w:bCs/>
        </w:rPr>
        <w:t xml:space="preserve">1. </w:t>
      </w:r>
      <w:r w:rsidR="0069310E" w:rsidRPr="000E2A92">
        <w:rPr>
          <w:rFonts w:ascii="Arial" w:hAnsi="Arial" w:cs="Arial"/>
          <w:b/>
          <w:bCs/>
        </w:rPr>
        <w:t>PROPOSTA DE PREÇOS.</w:t>
      </w:r>
    </w:p>
    <w:p w14:paraId="422A5E0B" w14:textId="40055A9B" w:rsidR="0069310E" w:rsidRDefault="0069310E" w:rsidP="00661E5D">
      <w:pPr>
        <w:autoSpaceDE w:val="0"/>
        <w:autoSpaceDN w:val="0"/>
        <w:adjustRightInd w:val="0"/>
        <w:jc w:val="both"/>
        <w:rPr>
          <w:rFonts w:ascii="Arial" w:eastAsia="CIDFont+F3" w:hAnsi="Arial" w:cs="Arial"/>
        </w:rPr>
      </w:pPr>
      <w:bookmarkStart w:id="36" w:name="_Hlk135832012"/>
      <w:r>
        <w:rPr>
          <w:rFonts w:ascii="Arial" w:eastAsia="CIDFont+F3" w:hAnsi="Arial" w:cs="Arial"/>
        </w:rPr>
        <w:t>1.</w:t>
      </w:r>
      <w:r w:rsidR="007A66B3">
        <w:rPr>
          <w:rFonts w:ascii="Arial" w:eastAsia="CIDFont+F3" w:hAnsi="Arial" w:cs="Arial"/>
        </w:rPr>
        <w:t>1</w:t>
      </w:r>
      <w:r w:rsidRPr="000E2A92">
        <w:rPr>
          <w:rFonts w:ascii="Arial" w:eastAsia="CIDFont+F3" w:hAnsi="Arial" w:cs="Arial"/>
        </w:rPr>
        <w:t>Planilha de Custos e Formação de Preços, utilizando</w:t>
      </w:r>
      <w:r>
        <w:rPr>
          <w:rFonts w:ascii="Arial" w:eastAsia="CIDFont+F3" w:hAnsi="Arial" w:cs="Arial"/>
        </w:rPr>
        <w:t xml:space="preserve"> </w:t>
      </w:r>
      <w:r w:rsidRPr="000E2A92">
        <w:rPr>
          <w:rFonts w:ascii="Arial" w:hAnsi="Arial" w:cs="Arial"/>
        </w:rPr>
        <w:t xml:space="preserve">OBRIGATORIAMENTE </w:t>
      </w:r>
      <w:r w:rsidRPr="000E2A92">
        <w:rPr>
          <w:rFonts w:ascii="Arial" w:eastAsia="CIDFont+F3" w:hAnsi="Arial" w:cs="Arial"/>
        </w:rPr>
        <w:t>como modelo, a planilha de Excel disponibilizada junto</w:t>
      </w:r>
      <w:r>
        <w:rPr>
          <w:rFonts w:ascii="Arial" w:eastAsia="CIDFont+F3" w:hAnsi="Arial" w:cs="Arial"/>
        </w:rPr>
        <w:t xml:space="preserve"> </w:t>
      </w:r>
      <w:r w:rsidRPr="000E2A92">
        <w:rPr>
          <w:rFonts w:ascii="Arial" w:eastAsia="CIDFont+F3" w:hAnsi="Arial" w:cs="Arial"/>
        </w:rPr>
        <w:t xml:space="preserve">deste edital, que deverá ser enviada no formato pdf e </w:t>
      </w:r>
      <w:r w:rsidR="00040C8B" w:rsidRPr="000E2A92">
        <w:rPr>
          <w:rFonts w:ascii="Arial" w:eastAsia="CIDFont+F3" w:hAnsi="Arial" w:cs="Arial"/>
        </w:rPr>
        <w:t>Excel</w:t>
      </w:r>
      <w:r w:rsidRPr="000E2A92">
        <w:rPr>
          <w:rFonts w:ascii="Arial" w:eastAsia="CIDFont+F3" w:hAnsi="Arial" w:cs="Arial"/>
        </w:rPr>
        <w:t>, para o comprasnet, para</w:t>
      </w:r>
      <w:r>
        <w:rPr>
          <w:rFonts w:ascii="Arial" w:eastAsia="CIDFont+F3" w:hAnsi="Arial" w:cs="Arial"/>
        </w:rPr>
        <w:t xml:space="preserve"> </w:t>
      </w:r>
      <w:r w:rsidRPr="000E2A92">
        <w:rPr>
          <w:rFonts w:ascii="Arial" w:eastAsia="CIDFont+F3" w:hAnsi="Arial" w:cs="Arial"/>
        </w:rPr>
        <w:t>conferência, vedado o preenchimento com dados aleatórios, sob pena de</w:t>
      </w:r>
      <w:r>
        <w:rPr>
          <w:rFonts w:ascii="Arial" w:eastAsia="CIDFont+F3" w:hAnsi="Arial" w:cs="Arial"/>
        </w:rPr>
        <w:t xml:space="preserve"> </w:t>
      </w:r>
      <w:r w:rsidRPr="000E2A92">
        <w:rPr>
          <w:rFonts w:ascii="Arial" w:eastAsia="CIDFont+F3" w:hAnsi="Arial" w:cs="Arial"/>
        </w:rPr>
        <w:t>desclassificação;</w:t>
      </w:r>
      <w:r>
        <w:rPr>
          <w:rFonts w:ascii="Arial" w:eastAsia="CIDFont+F3" w:hAnsi="Arial" w:cs="Arial"/>
        </w:rPr>
        <w:t xml:space="preserve"> </w:t>
      </w:r>
    </w:p>
    <w:p w14:paraId="60E9F2FD" w14:textId="06D066F7" w:rsidR="0069310E" w:rsidRDefault="007A66B3" w:rsidP="00661E5D">
      <w:pPr>
        <w:autoSpaceDE w:val="0"/>
        <w:autoSpaceDN w:val="0"/>
        <w:adjustRightInd w:val="0"/>
        <w:jc w:val="both"/>
        <w:rPr>
          <w:rFonts w:ascii="Arial" w:eastAsia="CIDFont+F3" w:hAnsi="Arial" w:cs="Arial"/>
        </w:rPr>
      </w:pPr>
      <w:r>
        <w:rPr>
          <w:rFonts w:ascii="Arial" w:eastAsia="CIDFont+F3" w:hAnsi="Arial" w:cs="Arial"/>
        </w:rPr>
        <w:t>1.</w:t>
      </w:r>
      <w:r w:rsidR="0069310E">
        <w:rPr>
          <w:rFonts w:ascii="Arial" w:eastAsia="CIDFont+F3" w:hAnsi="Arial" w:cs="Arial"/>
        </w:rPr>
        <w:t xml:space="preserve">2. </w:t>
      </w:r>
      <w:r w:rsidR="0069310E" w:rsidRPr="000E2A92">
        <w:rPr>
          <w:rFonts w:ascii="Arial" w:eastAsia="CIDFont+F3" w:hAnsi="Arial" w:cs="Arial"/>
        </w:rPr>
        <w:t xml:space="preserve"> Quando, para o cálculo de item da planilha, não for adotada a fórmula</w:t>
      </w:r>
      <w:r w:rsidR="0069310E">
        <w:rPr>
          <w:rFonts w:ascii="Arial" w:eastAsia="CIDFont+F3" w:hAnsi="Arial" w:cs="Arial"/>
        </w:rPr>
        <w:t xml:space="preserve"> </w:t>
      </w:r>
      <w:r w:rsidR="0069310E" w:rsidRPr="000E2A92">
        <w:rPr>
          <w:rFonts w:ascii="Arial" w:eastAsia="CIDFont+F3" w:hAnsi="Arial" w:cs="Arial"/>
        </w:rPr>
        <w:t xml:space="preserve">constante </w:t>
      </w:r>
      <w:r w:rsidR="0069310E">
        <w:rPr>
          <w:rFonts w:ascii="Arial" w:eastAsia="CIDFont+F3" w:hAnsi="Arial" w:cs="Arial"/>
        </w:rPr>
        <w:t>no modelo</w:t>
      </w:r>
      <w:r w:rsidR="0069310E" w:rsidRPr="000E2A92">
        <w:rPr>
          <w:rFonts w:ascii="Arial" w:eastAsia="CIDFont+F3" w:hAnsi="Arial" w:cs="Arial"/>
        </w:rPr>
        <w:t>, a licitante deverá apresentar memória de cálculo detalhada</w:t>
      </w:r>
      <w:r w:rsidR="0069310E">
        <w:rPr>
          <w:rFonts w:ascii="Arial" w:eastAsia="CIDFont+F3" w:hAnsi="Arial" w:cs="Arial"/>
        </w:rPr>
        <w:t xml:space="preserve"> </w:t>
      </w:r>
      <w:r w:rsidR="0069310E" w:rsidRPr="000E2A92">
        <w:rPr>
          <w:rFonts w:ascii="Arial" w:eastAsia="CIDFont+F3" w:hAnsi="Arial" w:cs="Arial"/>
        </w:rPr>
        <w:t>do item, contendo explicação lógica, conclusiva e matematicamente correta para o</w:t>
      </w:r>
      <w:r w:rsidR="0069310E">
        <w:rPr>
          <w:rFonts w:ascii="Arial" w:eastAsia="CIDFont+F3" w:hAnsi="Arial" w:cs="Arial"/>
        </w:rPr>
        <w:t xml:space="preserve"> </w:t>
      </w:r>
      <w:r w:rsidR="0069310E" w:rsidRPr="000E2A92">
        <w:rPr>
          <w:rFonts w:ascii="Arial" w:eastAsia="CIDFont+F3" w:hAnsi="Arial" w:cs="Arial"/>
        </w:rPr>
        <w:t>resultado apresentado;</w:t>
      </w:r>
    </w:p>
    <w:p w14:paraId="0DF57BA4" w14:textId="77777777" w:rsidR="00971972" w:rsidRPr="00CE385C" w:rsidRDefault="007A66B3" w:rsidP="00CE385C">
      <w:pPr>
        <w:autoSpaceDE w:val="0"/>
        <w:autoSpaceDN w:val="0"/>
        <w:adjustRightInd w:val="0"/>
        <w:jc w:val="both"/>
        <w:rPr>
          <w:rFonts w:ascii="Arial" w:eastAsia="CIDFont+F3" w:hAnsi="Arial" w:cs="Arial"/>
        </w:rPr>
      </w:pPr>
      <w:r>
        <w:rPr>
          <w:rFonts w:ascii="Arial" w:eastAsia="CIDFont+F3" w:hAnsi="Arial" w:cs="Arial"/>
        </w:rPr>
        <w:t>1.</w:t>
      </w:r>
      <w:r w:rsidR="0069310E">
        <w:rPr>
          <w:rFonts w:ascii="Arial" w:eastAsia="CIDFont+F3" w:hAnsi="Arial" w:cs="Arial"/>
        </w:rPr>
        <w:t xml:space="preserve">3. </w:t>
      </w:r>
      <w:r w:rsidR="0069310E" w:rsidRPr="000E2A92">
        <w:rPr>
          <w:rFonts w:ascii="Arial" w:eastAsia="CIDFont+F3" w:hAnsi="Arial" w:cs="Arial"/>
        </w:rPr>
        <w:t>Explicação clara, lógica e conclusiva, demonstrando cabalmente a</w:t>
      </w:r>
      <w:r w:rsidR="0069310E">
        <w:rPr>
          <w:rFonts w:ascii="Arial" w:eastAsia="CIDFont+F3" w:hAnsi="Arial" w:cs="Arial"/>
        </w:rPr>
        <w:t xml:space="preserve"> </w:t>
      </w:r>
      <w:r w:rsidR="0069310E" w:rsidRPr="000E2A92">
        <w:rPr>
          <w:rFonts w:ascii="Arial" w:eastAsia="CIDFont+F3" w:hAnsi="Arial" w:cs="Arial"/>
        </w:rPr>
        <w:t>exatidão do enquadramento sindical utilizado pela licitante, quando a Planilha de</w:t>
      </w:r>
      <w:r w:rsidR="0069310E">
        <w:rPr>
          <w:rFonts w:ascii="Arial" w:eastAsia="CIDFont+F3" w:hAnsi="Arial" w:cs="Arial"/>
        </w:rPr>
        <w:t xml:space="preserve"> </w:t>
      </w:r>
      <w:r w:rsidR="0069310E" w:rsidRPr="000E2A92">
        <w:rPr>
          <w:rFonts w:ascii="Arial" w:eastAsia="CIDFont+F3" w:hAnsi="Arial" w:cs="Arial"/>
        </w:rPr>
        <w:t xml:space="preserve">Custos e </w:t>
      </w:r>
      <w:r w:rsidR="0069310E" w:rsidRPr="00CE385C">
        <w:rPr>
          <w:rFonts w:ascii="Arial" w:eastAsia="CIDFont+F3" w:hAnsi="Arial" w:cs="Arial"/>
        </w:rPr>
        <w:t>Formação de Preços não for preenchida de acordo com a seguinte Convenção Coletiva de Trabalho – CCT:</w:t>
      </w:r>
    </w:p>
    <w:p w14:paraId="26EBCEBB" w14:textId="33E25C23" w:rsidR="00971972" w:rsidRPr="00CE385C" w:rsidRDefault="007A66B3" w:rsidP="00CE385C">
      <w:pPr>
        <w:autoSpaceDE w:val="0"/>
        <w:autoSpaceDN w:val="0"/>
        <w:adjustRightInd w:val="0"/>
        <w:jc w:val="both"/>
        <w:rPr>
          <w:rFonts w:ascii="Arial" w:eastAsia="CIDFont+F3" w:hAnsi="Arial" w:cs="Arial"/>
        </w:rPr>
      </w:pPr>
      <w:r w:rsidRPr="00CE385C">
        <w:rPr>
          <w:rFonts w:ascii="Arial" w:eastAsia="CIDFont+F3" w:hAnsi="Arial" w:cs="Arial"/>
        </w:rPr>
        <w:t>1.</w:t>
      </w:r>
      <w:r w:rsidR="0069310E" w:rsidRPr="00CE385C">
        <w:rPr>
          <w:rFonts w:ascii="Arial" w:eastAsia="CIDFont+F3" w:hAnsi="Arial" w:cs="Arial"/>
        </w:rPr>
        <w:t>4 “</w:t>
      </w:r>
      <w:r w:rsidR="00971972" w:rsidRPr="00CE385C">
        <w:rPr>
          <w:rFonts w:ascii="Arial" w:hAnsi="Arial" w:cs="Arial"/>
          <w:color w:val="0000CC"/>
        </w:rPr>
        <w:t>CONVENÇÃO COLETIVA DE TRABALHO 2022/2023 SINDESC, Sindicato dos Empregados em Estabelecimentos de Serviços de Saúde de Curitiba e Região. https://www.sindescsaude.com.br/_files/ugd/c210d2_aa4a500f00ed42e5900e33e7a5ac6b3b.pdf</w:t>
      </w:r>
    </w:p>
    <w:p w14:paraId="53AE8509" w14:textId="3F669F4B" w:rsidR="0069310E" w:rsidRPr="00CE385C" w:rsidRDefault="007A66B3" w:rsidP="00CE385C">
      <w:pPr>
        <w:autoSpaceDE w:val="0"/>
        <w:autoSpaceDN w:val="0"/>
        <w:adjustRightInd w:val="0"/>
        <w:jc w:val="both"/>
        <w:rPr>
          <w:rFonts w:ascii="Arial" w:eastAsia="CIDFont+F3" w:hAnsi="Arial" w:cs="Arial"/>
        </w:rPr>
      </w:pPr>
      <w:r w:rsidRPr="00CE385C">
        <w:rPr>
          <w:rFonts w:ascii="Arial" w:eastAsia="CIDFont+F3" w:hAnsi="Arial" w:cs="Arial"/>
        </w:rPr>
        <w:t>1.</w:t>
      </w:r>
      <w:r w:rsidR="0069310E" w:rsidRPr="00CE385C">
        <w:rPr>
          <w:rFonts w:ascii="Arial" w:eastAsia="CIDFont+F3" w:hAnsi="Arial" w:cs="Arial"/>
        </w:rPr>
        <w:t xml:space="preserve">5. Para as funções será fixado o salário-base </w:t>
      </w:r>
      <w:r w:rsidR="001A5D08" w:rsidRPr="00CE385C">
        <w:rPr>
          <w:rFonts w:ascii="Arial" w:eastAsia="CIDFont+F3" w:hAnsi="Arial" w:cs="Arial"/>
        </w:rPr>
        <w:t>descrito na planilha de custo</w:t>
      </w:r>
      <w:r w:rsidR="0069310E" w:rsidRPr="00CE385C">
        <w:rPr>
          <w:rFonts w:ascii="Arial" w:eastAsia="CIDFont+F3" w:hAnsi="Arial" w:cs="Arial"/>
        </w:rPr>
        <w:t xml:space="preserve">  </w:t>
      </w:r>
    </w:p>
    <w:p w14:paraId="30D633EF" w14:textId="64F4A620" w:rsidR="0069310E" w:rsidRPr="000E2A92" w:rsidRDefault="007A66B3" w:rsidP="00661E5D">
      <w:pPr>
        <w:autoSpaceDE w:val="0"/>
        <w:autoSpaceDN w:val="0"/>
        <w:adjustRightInd w:val="0"/>
        <w:jc w:val="both"/>
        <w:rPr>
          <w:rFonts w:ascii="Arial" w:eastAsia="CIDFont+F3" w:hAnsi="Arial" w:cs="Arial"/>
        </w:rPr>
      </w:pPr>
      <w:r>
        <w:rPr>
          <w:rFonts w:ascii="Arial" w:eastAsia="CIDFont+F3" w:hAnsi="Arial" w:cs="Arial"/>
        </w:rPr>
        <w:t>1.</w:t>
      </w:r>
      <w:r w:rsidR="0069310E">
        <w:rPr>
          <w:rFonts w:ascii="Arial" w:eastAsia="CIDFont+F3" w:hAnsi="Arial" w:cs="Arial"/>
        </w:rPr>
        <w:t>6.</w:t>
      </w:r>
      <w:r w:rsidR="0069310E" w:rsidRPr="000E2A92">
        <w:rPr>
          <w:rFonts w:ascii="Arial" w:eastAsia="CIDFont+F3" w:hAnsi="Arial" w:cs="Arial"/>
        </w:rPr>
        <w:t xml:space="preserve"> Última GFIP ou documento equivalente para comprovar a exatidão do</w:t>
      </w:r>
      <w:r w:rsidR="00661E5D">
        <w:rPr>
          <w:rFonts w:ascii="Arial" w:eastAsia="CIDFont+F3" w:hAnsi="Arial" w:cs="Arial"/>
        </w:rPr>
        <w:t xml:space="preserve"> </w:t>
      </w:r>
      <w:r w:rsidR="0069310E" w:rsidRPr="000E2A92">
        <w:rPr>
          <w:rFonts w:ascii="Arial" w:eastAsia="CIDFont+F3" w:hAnsi="Arial" w:cs="Arial"/>
        </w:rPr>
        <w:t>Fator Acidentário de Prevenção (FAP) utilizado no preenchimento da Planilha de</w:t>
      </w:r>
      <w:r w:rsidR="0069310E">
        <w:rPr>
          <w:rFonts w:ascii="Arial" w:eastAsia="CIDFont+F3" w:hAnsi="Arial" w:cs="Arial"/>
        </w:rPr>
        <w:t xml:space="preserve"> C</w:t>
      </w:r>
      <w:r w:rsidR="0069310E" w:rsidRPr="000E2A92">
        <w:rPr>
          <w:rFonts w:ascii="Arial" w:eastAsia="CIDFont+F3" w:hAnsi="Arial" w:cs="Arial"/>
        </w:rPr>
        <w:t>ustos e Formação de Preços;</w:t>
      </w:r>
    </w:p>
    <w:p w14:paraId="24933855" w14:textId="67774CCC" w:rsidR="0069310E" w:rsidRDefault="007A66B3" w:rsidP="00661E5D">
      <w:pPr>
        <w:autoSpaceDE w:val="0"/>
        <w:autoSpaceDN w:val="0"/>
        <w:adjustRightInd w:val="0"/>
        <w:jc w:val="both"/>
        <w:rPr>
          <w:rFonts w:ascii="Arial" w:eastAsia="CIDFont+F3" w:hAnsi="Arial" w:cs="Arial"/>
        </w:rPr>
      </w:pPr>
      <w:r>
        <w:rPr>
          <w:rFonts w:ascii="Arial" w:eastAsia="CIDFont+F3" w:hAnsi="Arial" w:cs="Arial"/>
        </w:rPr>
        <w:t>1.</w:t>
      </w:r>
      <w:r w:rsidR="0069310E">
        <w:rPr>
          <w:rFonts w:ascii="Arial" w:eastAsia="CIDFont+F3" w:hAnsi="Arial" w:cs="Arial"/>
        </w:rPr>
        <w:t xml:space="preserve">7. </w:t>
      </w:r>
      <w:r w:rsidR="0069310E" w:rsidRPr="000E2A92">
        <w:rPr>
          <w:rFonts w:ascii="Arial" w:eastAsia="CIDFont+F3" w:hAnsi="Arial" w:cs="Arial"/>
        </w:rPr>
        <w:t>Erros de fórmula ou de cálculo da Planilha de Custos e Formação de</w:t>
      </w:r>
      <w:r w:rsidR="0069310E">
        <w:rPr>
          <w:rFonts w:ascii="Arial" w:eastAsia="CIDFont+F3" w:hAnsi="Arial" w:cs="Arial"/>
        </w:rPr>
        <w:t xml:space="preserve"> </w:t>
      </w:r>
      <w:r w:rsidR="0069310E" w:rsidRPr="000E2A92">
        <w:rPr>
          <w:rFonts w:ascii="Arial" w:eastAsia="CIDFont+F3" w:hAnsi="Arial" w:cs="Arial"/>
        </w:rPr>
        <w:t>Preços poderão ser corrigidos, mediante redução do lucro e custos administrativos</w:t>
      </w:r>
      <w:r w:rsidR="0069310E">
        <w:rPr>
          <w:rFonts w:ascii="Arial" w:eastAsia="CIDFont+F3" w:hAnsi="Arial" w:cs="Arial"/>
        </w:rPr>
        <w:t xml:space="preserve"> </w:t>
      </w:r>
      <w:r w:rsidR="0069310E" w:rsidRPr="000E2A92">
        <w:rPr>
          <w:rFonts w:ascii="Arial" w:eastAsia="CIDFont+F3" w:hAnsi="Arial" w:cs="Arial"/>
        </w:rPr>
        <w:t>da licitante, desde que respeitada a legislação previdenciária e tributária, ficando a</w:t>
      </w:r>
      <w:r w:rsidR="0069310E">
        <w:rPr>
          <w:rFonts w:ascii="Arial" w:eastAsia="CIDFont+F3" w:hAnsi="Arial" w:cs="Arial"/>
        </w:rPr>
        <w:t xml:space="preserve"> </w:t>
      </w:r>
      <w:r w:rsidR="0069310E" w:rsidRPr="000E2A92">
        <w:rPr>
          <w:rFonts w:ascii="Arial" w:eastAsia="CIDFont+F3" w:hAnsi="Arial" w:cs="Arial"/>
        </w:rPr>
        <w:t>licitante responsável pelos eventuais prejuízos que vier a sofrer em decorrência de</w:t>
      </w:r>
      <w:r w:rsidR="0069310E">
        <w:rPr>
          <w:rFonts w:ascii="Arial" w:eastAsia="CIDFont+F3" w:hAnsi="Arial" w:cs="Arial"/>
        </w:rPr>
        <w:t xml:space="preserve"> </w:t>
      </w:r>
      <w:r w:rsidR="0069310E" w:rsidRPr="000E2A92">
        <w:rPr>
          <w:rFonts w:ascii="Arial" w:eastAsia="CIDFont+F3" w:hAnsi="Arial" w:cs="Arial"/>
        </w:rPr>
        <w:t>seus erros na estimativa de custos e no preenchimento da planilha.</w:t>
      </w:r>
    </w:p>
    <w:p w14:paraId="6F61DD9E" w14:textId="716312A4" w:rsidR="0069310E" w:rsidRDefault="007A66B3" w:rsidP="0026250D">
      <w:pPr>
        <w:autoSpaceDE w:val="0"/>
        <w:autoSpaceDN w:val="0"/>
        <w:adjustRightInd w:val="0"/>
        <w:jc w:val="both"/>
        <w:rPr>
          <w:rFonts w:ascii="Arial" w:eastAsia="CIDFont+F3" w:hAnsi="Arial" w:cs="Arial"/>
        </w:rPr>
      </w:pPr>
      <w:r>
        <w:rPr>
          <w:rFonts w:ascii="Arial" w:eastAsia="CIDFont+F3" w:hAnsi="Arial" w:cs="Arial"/>
        </w:rPr>
        <w:t>1.</w:t>
      </w:r>
      <w:r w:rsidR="0069310E">
        <w:rPr>
          <w:rFonts w:ascii="Arial" w:eastAsia="CIDFont+F3" w:hAnsi="Arial" w:cs="Arial"/>
        </w:rPr>
        <w:t xml:space="preserve">8. </w:t>
      </w:r>
      <w:r w:rsidR="0069310E" w:rsidRPr="000E2A92">
        <w:rPr>
          <w:rFonts w:ascii="Arial" w:eastAsia="CIDFont+F3" w:hAnsi="Arial" w:cs="Arial"/>
        </w:rPr>
        <w:t>A proposta, enviada exclusivamente por meio do Sistema Eletrônico,</w:t>
      </w:r>
      <w:r w:rsidR="0069310E">
        <w:rPr>
          <w:rFonts w:ascii="Arial" w:eastAsia="CIDFont+F3" w:hAnsi="Arial" w:cs="Arial"/>
        </w:rPr>
        <w:t xml:space="preserve"> </w:t>
      </w:r>
      <w:r w:rsidR="0069310E" w:rsidRPr="000E2A92">
        <w:rPr>
          <w:rFonts w:ascii="Arial" w:eastAsia="CIDFont+F3" w:hAnsi="Arial" w:cs="Arial"/>
        </w:rPr>
        <w:t>deve atender todas as especificações técnicas obrigatórias do Edital e Anexos sob</w:t>
      </w:r>
      <w:r w:rsidR="0069310E">
        <w:rPr>
          <w:rFonts w:ascii="Arial" w:eastAsia="CIDFont+F3" w:hAnsi="Arial" w:cs="Arial"/>
        </w:rPr>
        <w:t xml:space="preserve"> </w:t>
      </w:r>
      <w:r w:rsidR="0069310E" w:rsidRPr="000E2A92">
        <w:rPr>
          <w:rFonts w:ascii="Arial" w:eastAsia="CIDFont+F3" w:hAnsi="Arial" w:cs="Arial"/>
        </w:rPr>
        <w:t>pena de desclassificação.</w:t>
      </w:r>
    </w:p>
    <w:p w14:paraId="6935E9EE" w14:textId="256B6B55" w:rsidR="0069310E" w:rsidRPr="000E2A92" w:rsidRDefault="007A66B3" w:rsidP="0026250D">
      <w:pPr>
        <w:autoSpaceDE w:val="0"/>
        <w:autoSpaceDN w:val="0"/>
        <w:adjustRightInd w:val="0"/>
        <w:jc w:val="both"/>
        <w:rPr>
          <w:rFonts w:ascii="Arial" w:eastAsia="CIDFont+F3" w:hAnsi="Arial" w:cs="Arial"/>
        </w:rPr>
      </w:pPr>
      <w:r>
        <w:rPr>
          <w:rFonts w:ascii="Arial" w:eastAsia="CIDFont+F3" w:hAnsi="Arial" w:cs="Arial"/>
        </w:rPr>
        <w:t>1.</w:t>
      </w:r>
      <w:r w:rsidR="0069310E">
        <w:rPr>
          <w:rFonts w:ascii="Arial" w:eastAsia="CIDFont+F3" w:hAnsi="Arial" w:cs="Arial"/>
        </w:rPr>
        <w:t xml:space="preserve">9. </w:t>
      </w:r>
      <w:r w:rsidR="0069310E" w:rsidRPr="000E2A92">
        <w:rPr>
          <w:rFonts w:ascii="Arial" w:eastAsia="CIDFont+F3" w:hAnsi="Arial" w:cs="Arial"/>
        </w:rPr>
        <w:t>Para atender às condições estabelecidas no Decreto Estadual n. º 1.261/03 e</w:t>
      </w:r>
      <w:r w:rsidR="0069310E">
        <w:rPr>
          <w:rFonts w:ascii="Arial" w:eastAsia="CIDFont+F3" w:hAnsi="Arial" w:cs="Arial"/>
        </w:rPr>
        <w:t xml:space="preserve"> </w:t>
      </w:r>
      <w:r w:rsidR="0069310E" w:rsidRPr="000E2A92">
        <w:rPr>
          <w:rFonts w:ascii="Arial" w:eastAsia="CIDFont+F3" w:hAnsi="Arial" w:cs="Arial"/>
        </w:rPr>
        <w:t>Convênio ICMS n. 26/03, as empresas paranaenses deverão apresentar propostas</w:t>
      </w:r>
    </w:p>
    <w:p w14:paraId="545C397C" w14:textId="77777777" w:rsidR="0069310E" w:rsidRDefault="0069310E" w:rsidP="0026250D">
      <w:pPr>
        <w:autoSpaceDE w:val="0"/>
        <w:autoSpaceDN w:val="0"/>
        <w:adjustRightInd w:val="0"/>
        <w:jc w:val="both"/>
        <w:rPr>
          <w:rFonts w:ascii="Arial" w:eastAsia="CIDFont+F3" w:hAnsi="Arial" w:cs="Arial"/>
        </w:rPr>
      </w:pPr>
      <w:r w:rsidRPr="000E2A92">
        <w:rPr>
          <w:rFonts w:ascii="Arial" w:eastAsia="CIDFont+F3" w:hAnsi="Arial" w:cs="Arial"/>
        </w:rPr>
        <w:t>já com o valor líquido, ou seja, sem carga tributária do ICMS.</w:t>
      </w:r>
    </w:p>
    <w:bookmarkEnd w:id="36"/>
    <w:p w14:paraId="798B2BB6" w14:textId="77777777" w:rsidR="0069310E" w:rsidRPr="000E2A92" w:rsidRDefault="0069310E" w:rsidP="0026250D">
      <w:pPr>
        <w:autoSpaceDE w:val="0"/>
        <w:autoSpaceDN w:val="0"/>
        <w:adjustRightInd w:val="0"/>
        <w:jc w:val="both"/>
        <w:rPr>
          <w:rFonts w:ascii="Arial" w:hAnsi="Arial" w:cs="Arial"/>
        </w:rPr>
      </w:pPr>
    </w:p>
    <w:p w14:paraId="6B18DDF9" w14:textId="254DF3C8" w:rsidR="0069310E" w:rsidRPr="006D4242" w:rsidRDefault="007A66B3" w:rsidP="0026250D">
      <w:pPr>
        <w:autoSpaceDE w:val="0"/>
        <w:autoSpaceDN w:val="0"/>
        <w:adjustRightInd w:val="0"/>
        <w:jc w:val="both"/>
        <w:rPr>
          <w:rFonts w:ascii="Arial" w:hAnsi="Arial" w:cs="Arial"/>
          <w:b/>
          <w:bCs/>
        </w:rPr>
      </w:pPr>
      <w:r>
        <w:rPr>
          <w:rFonts w:ascii="Arial" w:hAnsi="Arial" w:cs="Arial"/>
          <w:b/>
          <w:bCs/>
        </w:rPr>
        <w:t xml:space="preserve">2. </w:t>
      </w:r>
      <w:r w:rsidR="0069310E">
        <w:rPr>
          <w:rFonts w:ascii="Arial" w:hAnsi="Arial" w:cs="Arial"/>
          <w:b/>
          <w:bCs/>
        </w:rPr>
        <w:t xml:space="preserve">DO </w:t>
      </w:r>
      <w:r w:rsidR="0069310E" w:rsidRPr="006D4242">
        <w:rPr>
          <w:rFonts w:ascii="Arial" w:hAnsi="Arial" w:cs="Arial"/>
          <w:b/>
          <w:bCs/>
        </w:rPr>
        <w:t xml:space="preserve">PAGAMENTO </w:t>
      </w:r>
    </w:p>
    <w:p w14:paraId="34089936" w14:textId="764FE782" w:rsidR="0069310E" w:rsidRPr="00661E5D" w:rsidRDefault="007A66B3" w:rsidP="0026250D">
      <w:pPr>
        <w:autoSpaceDE w:val="0"/>
        <w:autoSpaceDN w:val="0"/>
        <w:adjustRightInd w:val="0"/>
        <w:jc w:val="both"/>
        <w:rPr>
          <w:rFonts w:ascii="Arial" w:eastAsia="CIDFont+F3" w:hAnsi="Arial" w:cs="Arial"/>
        </w:rPr>
      </w:pPr>
      <w:r w:rsidRPr="00661E5D">
        <w:rPr>
          <w:rFonts w:ascii="Arial" w:eastAsia="CIDFont+F3" w:hAnsi="Arial" w:cs="Arial"/>
        </w:rPr>
        <w:t>2.</w:t>
      </w:r>
      <w:r w:rsidR="0069310E" w:rsidRPr="00661E5D">
        <w:rPr>
          <w:rFonts w:ascii="Arial" w:eastAsia="CIDFont+F3" w:hAnsi="Arial" w:cs="Arial"/>
        </w:rPr>
        <w:t xml:space="preserve">1. Somente serão pagos os postos efetivamente ocupados, ainda que a quantidade de postos prevista no contrato seja superior. Por exemplo, se o contrato previr oito </w:t>
      </w:r>
      <w:r w:rsidR="0069310E" w:rsidRPr="00661E5D">
        <w:rPr>
          <w:rFonts w:ascii="Arial" w:eastAsia="CIDFont+F3" w:hAnsi="Arial" w:cs="Arial"/>
        </w:rPr>
        <w:lastRenderedPageBreak/>
        <w:t>postos e somente seis estiverem sendo utilizados, o pagamento abrangerá apenas os seis postos utilizados.</w:t>
      </w:r>
    </w:p>
    <w:p w14:paraId="48EA7AEB" w14:textId="009C1C82" w:rsidR="0069310E" w:rsidRPr="00661E5D" w:rsidRDefault="007A66B3" w:rsidP="0026250D">
      <w:pPr>
        <w:autoSpaceDE w:val="0"/>
        <w:autoSpaceDN w:val="0"/>
        <w:adjustRightInd w:val="0"/>
        <w:jc w:val="both"/>
        <w:rPr>
          <w:rFonts w:ascii="Arial" w:eastAsia="CIDFont+F3" w:hAnsi="Arial" w:cs="Arial"/>
        </w:rPr>
      </w:pPr>
      <w:r w:rsidRPr="00661E5D">
        <w:rPr>
          <w:rFonts w:ascii="Arial" w:eastAsia="CIDFont+F3" w:hAnsi="Arial" w:cs="Arial"/>
        </w:rPr>
        <w:t>2.</w:t>
      </w:r>
      <w:r w:rsidR="0069310E" w:rsidRPr="00661E5D">
        <w:rPr>
          <w:rFonts w:ascii="Arial" w:eastAsia="CIDFont+F3" w:hAnsi="Arial" w:cs="Arial"/>
        </w:rPr>
        <w:t>2. Serão objeto de pagamento mensal o somatório dos módulos que compõem a planilha de custos e formação de preços.</w:t>
      </w:r>
    </w:p>
    <w:p w14:paraId="0843988C" w14:textId="59389C1A" w:rsidR="0069310E" w:rsidRPr="00661E5D" w:rsidRDefault="007A66B3" w:rsidP="0026250D">
      <w:pPr>
        <w:autoSpaceDE w:val="0"/>
        <w:autoSpaceDN w:val="0"/>
        <w:adjustRightInd w:val="0"/>
        <w:jc w:val="both"/>
        <w:rPr>
          <w:rFonts w:ascii="Arial" w:eastAsia="CIDFont+F3" w:hAnsi="Arial" w:cs="Arial"/>
        </w:rPr>
      </w:pPr>
      <w:r w:rsidRPr="00661E5D">
        <w:rPr>
          <w:rFonts w:ascii="Arial" w:eastAsia="CIDFont+F3" w:hAnsi="Arial" w:cs="Arial"/>
        </w:rPr>
        <w:t>2.</w:t>
      </w:r>
      <w:r w:rsidR="0069310E" w:rsidRPr="00661E5D">
        <w:rPr>
          <w:rFonts w:ascii="Arial" w:eastAsia="CIDFont+F3" w:hAnsi="Arial" w:cs="Arial"/>
        </w:rPr>
        <w:t>3. Não haverá pagamento mensal de parcela do custo de uniformes e equipamentos. O valor dos uniformes e equipamentos somente será pago na integralidade no mês em que houver a comprovação da efetiva entrega do uniforme</w:t>
      </w:r>
      <w:r w:rsidR="003275BA" w:rsidRPr="00661E5D">
        <w:rPr>
          <w:rFonts w:ascii="Arial" w:eastAsia="CIDFont+F3" w:hAnsi="Arial" w:cs="Arial"/>
        </w:rPr>
        <w:t>.</w:t>
      </w:r>
    </w:p>
    <w:p w14:paraId="40D375AB" w14:textId="298D1C8A" w:rsidR="0069310E" w:rsidRPr="00661E5D" w:rsidRDefault="007A66B3" w:rsidP="0026250D">
      <w:pPr>
        <w:autoSpaceDE w:val="0"/>
        <w:autoSpaceDN w:val="0"/>
        <w:adjustRightInd w:val="0"/>
        <w:jc w:val="both"/>
        <w:rPr>
          <w:rFonts w:ascii="Arial" w:eastAsia="CIDFont+F3" w:hAnsi="Arial" w:cs="Arial"/>
        </w:rPr>
      </w:pPr>
      <w:r w:rsidRPr="00661E5D">
        <w:rPr>
          <w:rFonts w:ascii="Arial" w:eastAsia="CIDFont+F3" w:hAnsi="Arial" w:cs="Arial"/>
        </w:rPr>
        <w:t>2.</w:t>
      </w:r>
      <w:r w:rsidR="0069310E" w:rsidRPr="00661E5D">
        <w:rPr>
          <w:rFonts w:ascii="Arial" w:eastAsia="CIDFont+F3" w:hAnsi="Arial" w:cs="Arial"/>
        </w:rPr>
        <w:t>4. Módulo Custos Indiretos, Tributos e Lucro (CITL), que serão calculados tendo por base de cálculo apenas o valor dos itens acima.</w:t>
      </w:r>
    </w:p>
    <w:p w14:paraId="7A087DE0" w14:textId="1CD96312" w:rsidR="0069310E" w:rsidRPr="00661E5D" w:rsidRDefault="007A66B3" w:rsidP="0026250D">
      <w:pPr>
        <w:autoSpaceDE w:val="0"/>
        <w:autoSpaceDN w:val="0"/>
        <w:adjustRightInd w:val="0"/>
        <w:jc w:val="both"/>
        <w:rPr>
          <w:rFonts w:ascii="Arial" w:eastAsia="CIDFont+F3" w:hAnsi="Arial" w:cs="Arial"/>
        </w:rPr>
      </w:pPr>
      <w:r w:rsidRPr="00661E5D">
        <w:rPr>
          <w:rFonts w:ascii="Arial" w:eastAsia="CIDFont+F3" w:hAnsi="Arial" w:cs="Arial"/>
        </w:rPr>
        <w:t>2.</w:t>
      </w:r>
      <w:r w:rsidR="0069310E" w:rsidRPr="00661E5D">
        <w:rPr>
          <w:rFonts w:ascii="Arial" w:eastAsia="CIDFont+F3" w:hAnsi="Arial" w:cs="Arial"/>
        </w:rPr>
        <w:t>5. Os valores referentes a férias, 1/3 de férias, 13º salário, ausências legais, verbas rescisórias, bem como, outros de evento futuro e incerto, não serão parte integrante dos pagamentos mensais à CONTRATADA, devendo ser pagos somente quando comprovada a ocorrência de seu fato gerador, da seguinte forma:</w:t>
      </w:r>
    </w:p>
    <w:p w14:paraId="3C337557" w14:textId="3B35ECA0" w:rsidR="0069310E" w:rsidRPr="00661E5D" w:rsidRDefault="007A66B3" w:rsidP="0026250D">
      <w:pPr>
        <w:autoSpaceDE w:val="0"/>
        <w:autoSpaceDN w:val="0"/>
        <w:adjustRightInd w:val="0"/>
        <w:jc w:val="both"/>
        <w:rPr>
          <w:rFonts w:ascii="Arial" w:eastAsia="CIDFont+F3" w:hAnsi="Arial" w:cs="Arial"/>
        </w:rPr>
      </w:pPr>
      <w:r w:rsidRPr="00661E5D">
        <w:rPr>
          <w:rFonts w:ascii="Arial" w:eastAsia="CIDFont+F3" w:hAnsi="Arial" w:cs="Arial"/>
        </w:rPr>
        <w:t>2.</w:t>
      </w:r>
      <w:r w:rsidR="0069310E" w:rsidRPr="00661E5D">
        <w:rPr>
          <w:rFonts w:ascii="Arial" w:eastAsia="CIDFont+F3" w:hAnsi="Arial" w:cs="Arial"/>
        </w:rPr>
        <w:t>5.1 pelo valor correspondente ao 13º salário dos empregados vinculados ao contrato mais Custos Indiretos, Tributos e Lucro - CITL, quando apresentada a prova e seu pagamento;</w:t>
      </w:r>
    </w:p>
    <w:p w14:paraId="1D294FFE" w14:textId="4E125870" w:rsidR="0069310E" w:rsidRPr="00661E5D" w:rsidRDefault="007A66B3" w:rsidP="0026250D">
      <w:pPr>
        <w:autoSpaceDE w:val="0"/>
        <w:autoSpaceDN w:val="0"/>
        <w:adjustRightInd w:val="0"/>
        <w:jc w:val="both"/>
        <w:rPr>
          <w:rFonts w:ascii="Arial" w:eastAsia="CIDFont+F3" w:hAnsi="Arial" w:cs="Arial"/>
        </w:rPr>
      </w:pPr>
      <w:r w:rsidRPr="00661E5D">
        <w:rPr>
          <w:rFonts w:ascii="Arial" w:eastAsia="CIDFont+F3" w:hAnsi="Arial" w:cs="Arial"/>
        </w:rPr>
        <w:t>2.</w:t>
      </w:r>
      <w:r w:rsidR="0069310E" w:rsidRPr="00661E5D">
        <w:rPr>
          <w:rFonts w:ascii="Arial" w:eastAsia="CIDFont+F3" w:hAnsi="Arial" w:cs="Arial"/>
        </w:rPr>
        <w:t>5.2. pelo valor correspondente às férias e a 1/3 de férias mais Custos Indiretos, Tributos e Lucro - CITL, quando comprovado o gozo de férias pelo empregado vinculado ao contrato;</w:t>
      </w:r>
    </w:p>
    <w:p w14:paraId="5C73A83B" w14:textId="5C162A48" w:rsidR="0069310E" w:rsidRPr="00661E5D" w:rsidRDefault="007A66B3" w:rsidP="0026250D">
      <w:pPr>
        <w:autoSpaceDE w:val="0"/>
        <w:autoSpaceDN w:val="0"/>
        <w:adjustRightInd w:val="0"/>
        <w:jc w:val="both"/>
        <w:rPr>
          <w:rFonts w:ascii="Arial" w:eastAsia="CIDFont+F3" w:hAnsi="Arial" w:cs="Arial"/>
        </w:rPr>
      </w:pPr>
      <w:r w:rsidRPr="00661E5D">
        <w:rPr>
          <w:rFonts w:ascii="Arial" w:eastAsia="CIDFont+F3" w:hAnsi="Arial" w:cs="Arial"/>
        </w:rPr>
        <w:t>2.</w:t>
      </w:r>
      <w:r w:rsidR="0069310E" w:rsidRPr="00661E5D">
        <w:rPr>
          <w:rFonts w:ascii="Arial" w:eastAsia="CIDFont+F3" w:hAnsi="Arial" w:cs="Arial"/>
        </w:rPr>
        <w:t xml:space="preserve">5.3. pelo valor correspondente ao 13º salário proporcional, férias proporcionais, indenizações, contribuições sociais, Custos Indiretos, Tributos e Lucro - CITL, quando comprovado o pagamento de dispensa de empregado vinculado ao contrato; </w:t>
      </w:r>
    </w:p>
    <w:p w14:paraId="5C09BA78" w14:textId="757B3845" w:rsidR="0069310E" w:rsidRPr="00661E5D" w:rsidRDefault="007A66B3" w:rsidP="0026250D">
      <w:pPr>
        <w:autoSpaceDE w:val="0"/>
        <w:autoSpaceDN w:val="0"/>
        <w:adjustRightInd w:val="0"/>
        <w:jc w:val="both"/>
        <w:rPr>
          <w:rFonts w:ascii="Arial" w:eastAsia="CIDFont+F3" w:hAnsi="Arial" w:cs="Arial"/>
        </w:rPr>
      </w:pPr>
      <w:r w:rsidRPr="00661E5D">
        <w:rPr>
          <w:rFonts w:ascii="Arial" w:eastAsia="CIDFont+F3" w:hAnsi="Arial" w:cs="Arial"/>
        </w:rPr>
        <w:t>2.</w:t>
      </w:r>
      <w:r w:rsidR="0069310E" w:rsidRPr="00661E5D">
        <w:rPr>
          <w:rFonts w:ascii="Arial" w:eastAsia="CIDFont+F3" w:hAnsi="Arial" w:cs="Arial"/>
        </w:rPr>
        <w:t>5.4. pelos valores correspondentes às substituições de ausências justificadas de empregados vinculados ao contrato, mais Custos Indiretos, Tributos e Lucro - CITL, quando comprovada a efetiva substituição do empregado durante o período de ausência.</w:t>
      </w:r>
    </w:p>
    <w:p w14:paraId="44E05116" w14:textId="68507347" w:rsidR="0069310E" w:rsidRPr="00661E5D" w:rsidRDefault="007A66B3" w:rsidP="0026250D">
      <w:pPr>
        <w:autoSpaceDE w:val="0"/>
        <w:autoSpaceDN w:val="0"/>
        <w:adjustRightInd w:val="0"/>
        <w:jc w:val="both"/>
        <w:rPr>
          <w:rFonts w:ascii="Arial" w:eastAsia="CIDFont+F3" w:hAnsi="Arial" w:cs="Arial"/>
        </w:rPr>
      </w:pPr>
      <w:r w:rsidRPr="00661E5D">
        <w:rPr>
          <w:rFonts w:ascii="Arial" w:eastAsia="CIDFont+F3" w:hAnsi="Arial" w:cs="Arial"/>
        </w:rPr>
        <w:t>2.</w:t>
      </w:r>
      <w:r w:rsidR="0069310E" w:rsidRPr="00661E5D">
        <w:rPr>
          <w:rFonts w:ascii="Arial" w:eastAsia="CIDFont+F3" w:hAnsi="Arial" w:cs="Arial"/>
        </w:rPr>
        <w:t xml:space="preserve">6. A responsabilidade pelo correto cálculo dos valores devidos pelos fatos geradores é, total e exclusivamente, da CONTRATADA, sendo vedado à CONTRATADA, após o pagamento do respectivo mês, pleitear pagamento suplementar por erro na apuração do valor devido. Por exemplo, se o custo total do kit de uniforme for R$ 500,00, no 1º mês do contrato, quando for entregue o 1º kit de uniforme, a contratada receberá R$ 500, não recebendo por esse uniforme nos próximos meses. O próximo pagamento por uniforme somente ocorrerá quando houver a comprovação de entrega do 2º kit de uniforme. </w:t>
      </w:r>
    </w:p>
    <w:p w14:paraId="73A0109E" w14:textId="08C2A73A" w:rsidR="0069310E" w:rsidRPr="00661E5D" w:rsidRDefault="007A66B3" w:rsidP="0026250D">
      <w:pPr>
        <w:autoSpaceDE w:val="0"/>
        <w:autoSpaceDN w:val="0"/>
        <w:adjustRightInd w:val="0"/>
        <w:jc w:val="both"/>
        <w:rPr>
          <w:rFonts w:ascii="Arial" w:eastAsia="CIDFont+F3" w:hAnsi="Arial" w:cs="Arial"/>
        </w:rPr>
      </w:pPr>
      <w:r w:rsidRPr="00661E5D">
        <w:rPr>
          <w:rFonts w:ascii="Arial" w:eastAsia="CIDFont+F3" w:hAnsi="Arial" w:cs="Arial"/>
        </w:rPr>
        <w:t>2.</w:t>
      </w:r>
      <w:r w:rsidR="003275BA" w:rsidRPr="00661E5D">
        <w:rPr>
          <w:rFonts w:ascii="Arial" w:eastAsia="CIDFont+F3" w:hAnsi="Arial" w:cs="Arial"/>
        </w:rPr>
        <w:t xml:space="preserve">7. </w:t>
      </w:r>
      <w:r w:rsidR="0069310E" w:rsidRPr="00661E5D">
        <w:rPr>
          <w:rFonts w:ascii="Arial" w:eastAsia="CIDFont+F3" w:hAnsi="Arial" w:cs="Arial"/>
        </w:rPr>
        <w:t>A não ocorrência dos fatos geradores não gera direito adquirido para o recebimento pela CONTRATADA das referidas verbas durante e ao final da vigência</w:t>
      </w:r>
    </w:p>
    <w:p w14:paraId="5EAA7B34" w14:textId="77777777" w:rsidR="0069310E" w:rsidRPr="00661E5D" w:rsidRDefault="0069310E" w:rsidP="0026250D">
      <w:pPr>
        <w:autoSpaceDE w:val="0"/>
        <w:autoSpaceDN w:val="0"/>
        <w:adjustRightInd w:val="0"/>
        <w:jc w:val="both"/>
        <w:rPr>
          <w:rFonts w:ascii="Arial" w:eastAsia="CIDFont+F3" w:hAnsi="Arial" w:cs="Arial"/>
        </w:rPr>
      </w:pPr>
      <w:r w:rsidRPr="00661E5D">
        <w:rPr>
          <w:rFonts w:ascii="Arial" w:eastAsia="CIDFont+F3" w:hAnsi="Arial" w:cs="Arial"/>
        </w:rPr>
        <w:t>do contrato.</w:t>
      </w:r>
    </w:p>
    <w:p w14:paraId="244C6303" w14:textId="4B7DDAF3" w:rsidR="0069310E" w:rsidRPr="000E2A92" w:rsidRDefault="007A66B3" w:rsidP="0026250D">
      <w:pPr>
        <w:autoSpaceDE w:val="0"/>
        <w:autoSpaceDN w:val="0"/>
        <w:adjustRightInd w:val="0"/>
        <w:jc w:val="both"/>
        <w:rPr>
          <w:rFonts w:ascii="Arial" w:eastAsia="CIDFont+F3" w:hAnsi="Arial" w:cs="Arial"/>
        </w:rPr>
      </w:pPr>
      <w:r w:rsidRPr="00661E5D">
        <w:rPr>
          <w:rFonts w:ascii="Arial" w:eastAsia="CIDFont+F3" w:hAnsi="Arial" w:cs="Arial"/>
        </w:rPr>
        <w:t>2.</w:t>
      </w:r>
      <w:r w:rsidR="003275BA" w:rsidRPr="00661E5D">
        <w:rPr>
          <w:rFonts w:ascii="Arial" w:eastAsia="CIDFont+F3" w:hAnsi="Arial" w:cs="Arial"/>
        </w:rPr>
        <w:t xml:space="preserve">8. </w:t>
      </w:r>
      <w:r w:rsidR="0069310E" w:rsidRPr="00661E5D">
        <w:rPr>
          <w:rFonts w:ascii="Arial" w:eastAsia="CIDFont+F3" w:hAnsi="Arial" w:cs="Arial"/>
        </w:rPr>
        <w:t>O Município não arcará com valores que se vinculem a situações ocorridas fora</w:t>
      </w:r>
      <w:r w:rsidR="003275BA" w:rsidRPr="00661E5D">
        <w:rPr>
          <w:rFonts w:ascii="Arial" w:eastAsia="CIDFont+F3" w:hAnsi="Arial" w:cs="Arial"/>
        </w:rPr>
        <w:t xml:space="preserve"> </w:t>
      </w:r>
      <w:r w:rsidR="0069310E" w:rsidRPr="00661E5D">
        <w:rPr>
          <w:rFonts w:ascii="Arial" w:eastAsia="CIDFont+F3" w:hAnsi="Arial" w:cs="Arial"/>
        </w:rPr>
        <w:t>do contrato, por exemplo, se empregado for realocado para prestar serviço em outro</w:t>
      </w:r>
      <w:r w:rsidR="003275BA" w:rsidRPr="00661E5D">
        <w:rPr>
          <w:rFonts w:ascii="Arial" w:eastAsia="CIDFont+F3" w:hAnsi="Arial" w:cs="Arial"/>
        </w:rPr>
        <w:t xml:space="preserve"> </w:t>
      </w:r>
      <w:r w:rsidR="0069310E" w:rsidRPr="00661E5D">
        <w:rPr>
          <w:rFonts w:ascii="Arial" w:eastAsia="CIDFont+F3" w:hAnsi="Arial" w:cs="Arial"/>
        </w:rPr>
        <w:t>local e, após esse fato, for demitido, a obrigação de pagamento das verbas rescisórias será somente da CONTRATADA.</w:t>
      </w:r>
    </w:p>
    <w:p w14:paraId="4427B9F6" w14:textId="77777777" w:rsidR="0069310E" w:rsidRPr="0089007A" w:rsidRDefault="0069310E" w:rsidP="0026250D">
      <w:pPr>
        <w:jc w:val="both"/>
        <w:rPr>
          <w:rFonts w:ascii="Arial" w:hAnsi="Arial" w:cs="Arial"/>
        </w:rPr>
      </w:pPr>
    </w:p>
    <w:p w14:paraId="06C3CA79" w14:textId="77777777" w:rsidR="0014658B" w:rsidRDefault="007A66B3" w:rsidP="0026250D">
      <w:pPr>
        <w:jc w:val="both"/>
        <w:rPr>
          <w:rFonts w:ascii="Arial" w:hAnsi="Arial" w:cs="Arial"/>
        </w:rPr>
      </w:pPr>
      <w:r w:rsidRPr="007A66B3">
        <w:rPr>
          <w:rFonts w:ascii="Arial" w:hAnsi="Arial" w:cs="Arial"/>
          <w:b/>
          <w:bCs/>
        </w:rPr>
        <w:t xml:space="preserve">3. </w:t>
      </w:r>
      <w:r>
        <w:rPr>
          <w:rFonts w:ascii="Arial" w:hAnsi="Arial" w:cs="Arial"/>
          <w:b/>
          <w:bCs/>
        </w:rPr>
        <w:t>Planilha de Custos:</w:t>
      </w:r>
      <w:r>
        <w:rPr>
          <w:rFonts w:ascii="Arial" w:hAnsi="Arial" w:cs="Arial"/>
        </w:rPr>
        <w:t xml:space="preserve"> </w:t>
      </w:r>
    </w:p>
    <w:p w14:paraId="21D63AED" w14:textId="3F50BA3A" w:rsidR="007A66B3" w:rsidRDefault="0014658B" w:rsidP="0026250D">
      <w:pPr>
        <w:jc w:val="both"/>
        <w:rPr>
          <w:rFonts w:ascii="Arial" w:hAnsi="Arial" w:cs="Arial"/>
        </w:rPr>
      </w:pPr>
      <w:r>
        <w:rPr>
          <w:rFonts w:ascii="Arial" w:hAnsi="Arial" w:cs="Arial"/>
        </w:rPr>
        <w:t xml:space="preserve">3.1 </w:t>
      </w:r>
      <w:r w:rsidR="007A66B3">
        <w:rPr>
          <w:rFonts w:ascii="Arial" w:hAnsi="Arial" w:cs="Arial"/>
        </w:rPr>
        <w:t xml:space="preserve">A </w:t>
      </w:r>
      <w:r w:rsidR="007A66B3" w:rsidRPr="000E2A92">
        <w:rPr>
          <w:rFonts w:ascii="Arial" w:eastAsia="CIDFont+F3" w:hAnsi="Arial" w:cs="Arial"/>
        </w:rPr>
        <w:t>Planilha de Custos e Formação de</w:t>
      </w:r>
      <w:r w:rsidR="007A66B3">
        <w:rPr>
          <w:rFonts w:ascii="Arial" w:eastAsia="CIDFont+F3" w:hAnsi="Arial" w:cs="Arial"/>
        </w:rPr>
        <w:t xml:space="preserve"> </w:t>
      </w:r>
      <w:r w:rsidR="007A66B3" w:rsidRPr="000E2A92">
        <w:rPr>
          <w:rFonts w:ascii="Arial" w:eastAsia="CIDFont+F3" w:hAnsi="Arial" w:cs="Arial"/>
        </w:rPr>
        <w:t xml:space="preserve">Preços </w:t>
      </w:r>
      <w:r w:rsidR="007A36FD">
        <w:rPr>
          <w:rFonts w:ascii="Arial" w:eastAsia="CIDFont+F3" w:hAnsi="Arial" w:cs="Arial"/>
        </w:rPr>
        <w:t xml:space="preserve">deverá ser realizada conforme a </w:t>
      </w:r>
      <w:r w:rsidR="0089007A" w:rsidRPr="0089007A">
        <w:rPr>
          <w:rFonts w:ascii="Arial" w:hAnsi="Arial" w:cs="Arial"/>
        </w:rPr>
        <w:t xml:space="preserve">orientação do TCE/PR </w:t>
      </w:r>
      <w:r w:rsidR="007A36FD">
        <w:rPr>
          <w:rFonts w:ascii="Arial" w:hAnsi="Arial" w:cs="Arial"/>
        </w:rPr>
        <w:t>e c</w:t>
      </w:r>
      <w:r w:rsidR="0089007A" w:rsidRPr="0089007A">
        <w:rPr>
          <w:rFonts w:ascii="Arial" w:hAnsi="Arial" w:cs="Arial"/>
        </w:rPr>
        <w:t>onsiderando que o STJ definiu que os Custo Indiretos + Lucros, não poderá ultrapassar o limite de 15%.</w:t>
      </w:r>
    </w:p>
    <w:p w14:paraId="2170EEED" w14:textId="59611837" w:rsidR="000E19DA" w:rsidRDefault="007A36FD" w:rsidP="00B15DB3">
      <w:pPr>
        <w:spacing w:line="360" w:lineRule="auto"/>
        <w:jc w:val="both"/>
        <w:rPr>
          <w:rFonts w:ascii="Arial" w:hAnsi="Arial" w:cs="Arial"/>
          <w:b/>
          <w:bCs/>
        </w:rPr>
      </w:pPr>
      <w:r w:rsidRPr="00B30F31">
        <w:rPr>
          <w:rFonts w:ascii="Arial" w:hAnsi="Arial" w:cs="Arial"/>
          <w:b/>
          <w:bCs/>
        </w:rPr>
        <w:lastRenderedPageBreak/>
        <w:t>3.2 PLANILHA DE CUSTO</w:t>
      </w:r>
      <w:r w:rsidRPr="007A36FD">
        <w:rPr>
          <w:rFonts w:ascii="Arial" w:hAnsi="Arial" w:cs="Arial"/>
          <w:b/>
          <w:bCs/>
        </w:rPr>
        <w:t xml:space="preserve"> </w:t>
      </w:r>
    </w:p>
    <w:p w14:paraId="4290F122" w14:textId="77AA3ABB" w:rsidR="00B15DB3" w:rsidRDefault="00B15DB3" w:rsidP="00B15DB3">
      <w:pPr>
        <w:spacing w:line="360" w:lineRule="auto"/>
        <w:jc w:val="both"/>
        <w:rPr>
          <w:rFonts w:ascii="Arial" w:hAnsi="Arial" w:cs="Arial"/>
          <w:b/>
          <w:bCs/>
        </w:rPr>
      </w:pPr>
    </w:p>
    <w:p w14:paraId="4E687671" w14:textId="36445B5C" w:rsidR="002D749A" w:rsidRDefault="00C562F8" w:rsidP="00B15DB3">
      <w:pPr>
        <w:spacing w:line="360" w:lineRule="auto"/>
        <w:jc w:val="both"/>
        <w:rPr>
          <w:rFonts w:ascii="Arial" w:hAnsi="Arial" w:cs="Arial"/>
          <w:b/>
          <w:bCs/>
        </w:rPr>
      </w:pPr>
      <w:r>
        <w:rPr>
          <w:noProof/>
        </w:rPr>
        <w:drawing>
          <wp:inline distT="0" distB="0" distL="0" distR="0" wp14:anchorId="7771BBC6" wp14:editId="318FFECA">
            <wp:extent cx="5762625" cy="7539990"/>
            <wp:effectExtent l="0" t="0" r="9525" b="3810"/>
            <wp:docPr id="161297827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2978273" name=""/>
                    <pic:cNvPicPr/>
                  </pic:nvPicPr>
                  <pic:blipFill>
                    <a:blip r:embed="rId23"/>
                    <a:stretch>
                      <a:fillRect/>
                    </a:stretch>
                  </pic:blipFill>
                  <pic:spPr>
                    <a:xfrm>
                      <a:off x="0" y="0"/>
                      <a:ext cx="5762625" cy="7539990"/>
                    </a:xfrm>
                    <a:prstGeom prst="rect">
                      <a:avLst/>
                    </a:prstGeom>
                  </pic:spPr>
                </pic:pic>
              </a:graphicData>
            </a:graphic>
          </wp:inline>
        </w:drawing>
      </w:r>
    </w:p>
    <w:p w14:paraId="11F6CA45" w14:textId="14FBFCD8" w:rsidR="002D749A" w:rsidRDefault="00C562F8" w:rsidP="00B15DB3">
      <w:pPr>
        <w:spacing w:line="360" w:lineRule="auto"/>
        <w:jc w:val="both"/>
        <w:rPr>
          <w:rFonts w:ascii="Arial" w:hAnsi="Arial" w:cs="Arial"/>
          <w:b/>
          <w:bCs/>
        </w:rPr>
      </w:pPr>
      <w:r>
        <w:rPr>
          <w:noProof/>
        </w:rPr>
        <w:lastRenderedPageBreak/>
        <w:drawing>
          <wp:inline distT="0" distB="0" distL="0" distR="0" wp14:anchorId="221FAF1B" wp14:editId="73835164">
            <wp:extent cx="5762625" cy="7481570"/>
            <wp:effectExtent l="0" t="0" r="9525" b="5080"/>
            <wp:docPr id="5954205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42050" name=""/>
                    <pic:cNvPicPr/>
                  </pic:nvPicPr>
                  <pic:blipFill>
                    <a:blip r:embed="rId24"/>
                    <a:stretch>
                      <a:fillRect/>
                    </a:stretch>
                  </pic:blipFill>
                  <pic:spPr>
                    <a:xfrm>
                      <a:off x="0" y="0"/>
                      <a:ext cx="5762625" cy="7481570"/>
                    </a:xfrm>
                    <a:prstGeom prst="rect">
                      <a:avLst/>
                    </a:prstGeom>
                  </pic:spPr>
                </pic:pic>
              </a:graphicData>
            </a:graphic>
          </wp:inline>
        </w:drawing>
      </w:r>
    </w:p>
    <w:p w14:paraId="4635ED2F" w14:textId="77777777" w:rsidR="007A356A" w:rsidRDefault="007A356A" w:rsidP="00B15DB3">
      <w:pPr>
        <w:spacing w:line="360" w:lineRule="auto"/>
        <w:jc w:val="both"/>
        <w:rPr>
          <w:rFonts w:ascii="Arial" w:hAnsi="Arial" w:cs="Arial"/>
          <w:b/>
          <w:bCs/>
        </w:rPr>
      </w:pPr>
    </w:p>
    <w:p w14:paraId="0D837258" w14:textId="0E36D3E7" w:rsidR="007A356A" w:rsidRDefault="007A356A" w:rsidP="00B15DB3">
      <w:pPr>
        <w:spacing w:line="360" w:lineRule="auto"/>
        <w:jc w:val="both"/>
        <w:rPr>
          <w:rFonts w:ascii="Arial" w:hAnsi="Arial" w:cs="Arial"/>
          <w:b/>
          <w:bCs/>
        </w:rPr>
      </w:pPr>
    </w:p>
    <w:p w14:paraId="54E7F8FB" w14:textId="0F28DB59" w:rsidR="001851BF" w:rsidRDefault="00C562F8" w:rsidP="00B15DB3">
      <w:pPr>
        <w:spacing w:line="360" w:lineRule="auto"/>
        <w:jc w:val="both"/>
        <w:rPr>
          <w:rFonts w:ascii="Arial" w:hAnsi="Arial" w:cs="Arial"/>
          <w:b/>
          <w:bCs/>
        </w:rPr>
      </w:pPr>
      <w:r>
        <w:rPr>
          <w:noProof/>
        </w:rPr>
        <w:lastRenderedPageBreak/>
        <w:drawing>
          <wp:inline distT="0" distB="0" distL="0" distR="0" wp14:anchorId="2D739E21" wp14:editId="138ABEB0">
            <wp:extent cx="5762625" cy="7504430"/>
            <wp:effectExtent l="0" t="0" r="9525" b="1270"/>
            <wp:docPr id="2410993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09939" name=""/>
                    <pic:cNvPicPr/>
                  </pic:nvPicPr>
                  <pic:blipFill>
                    <a:blip r:embed="rId25"/>
                    <a:stretch>
                      <a:fillRect/>
                    </a:stretch>
                  </pic:blipFill>
                  <pic:spPr>
                    <a:xfrm>
                      <a:off x="0" y="0"/>
                      <a:ext cx="5762625" cy="7504430"/>
                    </a:xfrm>
                    <a:prstGeom prst="rect">
                      <a:avLst/>
                    </a:prstGeom>
                  </pic:spPr>
                </pic:pic>
              </a:graphicData>
            </a:graphic>
          </wp:inline>
        </w:drawing>
      </w:r>
    </w:p>
    <w:p w14:paraId="4F38B374" w14:textId="77777777" w:rsidR="00C562F8" w:rsidRDefault="00C562F8" w:rsidP="00B15DB3">
      <w:pPr>
        <w:spacing w:line="360" w:lineRule="auto"/>
        <w:jc w:val="both"/>
        <w:rPr>
          <w:rFonts w:ascii="Arial" w:hAnsi="Arial" w:cs="Arial"/>
          <w:b/>
          <w:bCs/>
        </w:rPr>
      </w:pPr>
    </w:p>
    <w:p w14:paraId="2ADF3C6C" w14:textId="77777777" w:rsidR="00C562F8" w:rsidRDefault="00C562F8" w:rsidP="00B15DB3">
      <w:pPr>
        <w:spacing w:line="360" w:lineRule="auto"/>
        <w:jc w:val="both"/>
        <w:rPr>
          <w:rFonts w:ascii="Arial" w:hAnsi="Arial" w:cs="Arial"/>
          <w:b/>
          <w:bCs/>
        </w:rPr>
      </w:pPr>
    </w:p>
    <w:p w14:paraId="7CFD742E" w14:textId="52FDCC67" w:rsidR="00C562F8" w:rsidRDefault="00C562F8" w:rsidP="00B15DB3">
      <w:pPr>
        <w:spacing w:line="360" w:lineRule="auto"/>
        <w:jc w:val="both"/>
        <w:rPr>
          <w:rFonts w:ascii="Arial" w:hAnsi="Arial" w:cs="Arial"/>
          <w:b/>
          <w:bCs/>
        </w:rPr>
      </w:pPr>
      <w:r>
        <w:rPr>
          <w:noProof/>
        </w:rPr>
        <w:lastRenderedPageBreak/>
        <w:drawing>
          <wp:inline distT="0" distB="0" distL="0" distR="0" wp14:anchorId="6D9776A3" wp14:editId="26BD631D">
            <wp:extent cx="5762625" cy="7557135"/>
            <wp:effectExtent l="0" t="0" r="9525" b="5715"/>
            <wp:docPr id="191123605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236050" name=""/>
                    <pic:cNvPicPr/>
                  </pic:nvPicPr>
                  <pic:blipFill>
                    <a:blip r:embed="rId26"/>
                    <a:stretch>
                      <a:fillRect/>
                    </a:stretch>
                  </pic:blipFill>
                  <pic:spPr>
                    <a:xfrm>
                      <a:off x="0" y="0"/>
                      <a:ext cx="5762625" cy="7557135"/>
                    </a:xfrm>
                    <a:prstGeom prst="rect">
                      <a:avLst/>
                    </a:prstGeom>
                  </pic:spPr>
                </pic:pic>
              </a:graphicData>
            </a:graphic>
          </wp:inline>
        </w:drawing>
      </w:r>
    </w:p>
    <w:p w14:paraId="166AE6BE" w14:textId="77777777" w:rsidR="00C562F8" w:rsidRDefault="00C562F8" w:rsidP="00B15DB3">
      <w:pPr>
        <w:spacing w:line="360" w:lineRule="auto"/>
        <w:jc w:val="both"/>
        <w:rPr>
          <w:rFonts w:ascii="Arial" w:hAnsi="Arial" w:cs="Arial"/>
          <w:b/>
          <w:bCs/>
        </w:rPr>
      </w:pPr>
    </w:p>
    <w:p w14:paraId="350915CB" w14:textId="77777777" w:rsidR="00C562F8" w:rsidRDefault="00C562F8" w:rsidP="00B15DB3">
      <w:pPr>
        <w:spacing w:line="360" w:lineRule="auto"/>
        <w:jc w:val="both"/>
        <w:rPr>
          <w:rFonts w:ascii="Arial" w:hAnsi="Arial" w:cs="Arial"/>
          <w:b/>
          <w:bCs/>
        </w:rPr>
      </w:pPr>
    </w:p>
    <w:p w14:paraId="69B61A6C" w14:textId="30AB6E38" w:rsidR="00C562F8" w:rsidRDefault="00C562F8" w:rsidP="00B15DB3">
      <w:pPr>
        <w:spacing w:line="360" w:lineRule="auto"/>
        <w:jc w:val="both"/>
        <w:rPr>
          <w:rFonts w:ascii="Arial" w:hAnsi="Arial" w:cs="Arial"/>
          <w:b/>
          <w:bCs/>
        </w:rPr>
      </w:pPr>
      <w:r>
        <w:rPr>
          <w:noProof/>
        </w:rPr>
        <w:lastRenderedPageBreak/>
        <w:drawing>
          <wp:inline distT="0" distB="0" distL="0" distR="0" wp14:anchorId="3BB03049" wp14:editId="35F56259">
            <wp:extent cx="5762625" cy="7453630"/>
            <wp:effectExtent l="0" t="0" r="9525" b="0"/>
            <wp:docPr id="137985643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856439" name=""/>
                    <pic:cNvPicPr/>
                  </pic:nvPicPr>
                  <pic:blipFill>
                    <a:blip r:embed="rId27"/>
                    <a:stretch>
                      <a:fillRect/>
                    </a:stretch>
                  </pic:blipFill>
                  <pic:spPr>
                    <a:xfrm>
                      <a:off x="0" y="0"/>
                      <a:ext cx="5762625" cy="7453630"/>
                    </a:xfrm>
                    <a:prstGeom prst="rect">
                      <a:avLst/>
                    </a:prstGeom>
                  </pic:spPr>
                </pic:pic>
              </a:graphicData>
            </a:graphic>
          </wp:inline>
        </w:drawing>
      </w:r>
    </w:p>
    <w:p w14:paraId="7AC95684" w14:textId="77777777" w:rsidR="00C562F8" w:rsidRDefault="00C562F8" w:rsidP="00B15DB3">
      <w:pPr>
        <w:spacing w:line="360" w:lineRule="auto"/>
        <w:jc w:val="both"/>
        <w:rPr>
          <w:rFonts w:ascii="Arial" w:hAnsi="Arial" w:cs="Arial"/>
          <w:b/>
          <w:bCs/>
        </w:rPr>
      </w:pPr>
    </w:p>
    <w:p w14:paraId="0A4F3D81" w14:textId="77777777" w:rsidR="00C562F8" w:rsidRDefault="00C562F8" w:rsidP="00B15DB3">
      <w:pPr>
        <w:spacing w:line="360" w:lineRule="auto"/>
        <w:jc w:val="both"/>
        <w:rPr>
          <w:rFonts w:ascii="Arial" w:hAnsi="Arial" w:cs="Arial"/>
          <w:b/>
          <w:bCs/>
        </w:rPr>
      </w:pPr>
    </w:p>
    <w:p w14:paraId="5531E57D" w14:textId="77777777" w:rsidR="00C562F8" w:rsidRDefault="00C562F8" w:rsidP="00B15DB3">
      <w:pPr>
        <w:spacing w:line="360" w:lineRule="auto"/>
        <w:jc w:val="both"/>
        <w:rPr>
          <w:rFonts w:ascii="Arial" w:hAnsi="Arial" w:cs="Arial"/>
          <w:b/>
          <w:bCs/>
        </w:rPr>
      </w:pPr>
    </w:p>
    <w:p w14:paraId="3B7270D8" w14:textId="30B55C0A" w:rsidR="00C562F8" w:rsidRDefault="004C638E" w:rsidP="00B15DB3">
      <w:pPr>
        <w:spacing w:line="360" w:lineRule="auto"/>
        <w:jc w:val="both"/>
        <w:rPr>
          <w:rFonts w:ascii="Arial" w:hAnsi="Arial" w:cs="Arial"/>
          <w:b/>
          <w:bCs/>
        </w:rPr>
      </w:pPr>
      <w:r>
        <w:rPr>
          <w:noProof/>
        </w:rPr>
        <w:drawing>
          <wp:inline distT="0" distB="0" distL="0" distR="0" wp14:anchorId="0E4CBA52" wp14:editId="4CEA43F6">
            <wp:extent cx="5762625" cy="7473950"/>
            <wp:effectExtent l="0" t="0" r="9525" b="0"/>
            <wp:docPr id="175572346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723465" name=""/>
                    <pic:cNvPicPr/>
                  </pic:nvPicPr>
                  <pic:blipFill>
                    <a:blip r:embed="rId28"/>
                    <a:stretch>
                      <a:fillRect/>
                    </a:stretch>
                  </pic:blipFill>
                  <pic:spPr>
                    <a:xfrm>
                      <a:off x="0" y="0"/>
                      <a:ext cx="5762625" cy="7473950"/>
                    </a:xfrm>
                    <a:prstGeom prst="rect">
                      <a:avLst/>
                    </a:prstGeom>
                  </pic:spPr>
                </pic:pic>
              </a:graphicData>
            </a:graphic>
          </wp:inline>
        </w:drawing>
      </w:r>
    </w:p>
    <w:p w14:paraId="538136CE" w14:textId="77777777" w:rsidR="004C638E" w:rsidRDefault="004C638E" w:rsidP="00B15DB3">
      <w:pPr>
        <w:spacing w:line="360" w:lineRule="auto"/>
        <w:jc w:val="both"/>
        <w:rPr>
          <w:rFonts w:ascii="Arial" w:hAnsi="Arial" w:cs="Arial"/>
          <w:b/>
          <w:bCs/>
        </w:rPr>
      </w:pPr>
    </w:p>
    <w:p w14:paraId="3A81104A" w14:textId="56CA472C" w:rsidR="004C638E" w:rsidRDefault="004C638E" w:rsidP="00B15DB3">
      <w:pPr>
        <w:spacing w:line="360" w:lineRule="auto"/>
        <w:jc w:val="both"/>
        <w:rPr>
          <w:rFonts w:ascii="Arial" w:hAnsi="Arial" w:cs="Arial"/>
          <w:b/>
          <w:bCs/>
        </w:rPr>
      </w:pPr>
      <w:r>
        <w:rPr>
          <w:noProof/>
        </w:rPr>
        <w:lastRenderedPageBreak/>
        <w:drawing>
          <wp:inline distT="0" distB="0" distL="0" distR="0" wp14:anchorId="29193B1A" wp14:editId="5014A6B7">
            <wp:extent cx="5762625" cy="7554595"/>
            <wp:effectExtent l="0" t="0" r="9525" b="8255"/>
            <wp:docPr id="213489038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4890389" name=""/>
                    <pic:cNvPicPr/>
                  </pic:nvPicPr>
                  <pic:blipFill>
                    <a:blip r:embed="rId29"/>
                    <a:stretch>
                      <a:fillRect/>
                    </a:stretch>
                  </pic:blipFill>
                  <pic:spPr>
                    <a:xfrm>
                      <a:off x="0" y="0"/>
                      <a:ext cx="5762625" cy="7554595"/>
                    </a:xfrm>
                    <a:prstGeom prst="rect">
                      <a:avLst/>
                    </a:prstGeom>
                  </pic:spPr>
                </pic:pic>
              </a:graphicData>
            </a:graphic>
          </wp:inline>
        </w:drawing>
      </w:r>
    </w:p>
    <w:p w14:paraId="57C80D5C" w14:textId="77777777" w:rsidR="004C638E" w:rsidRDefault="004C638E" w:rsidP="00B15DB3">
      <w:pPr>
        <w:spacing w:line="360" w:lineRule="auto"/>
        <w:jc w:val="both"/>
        <w:rPr>
          <w:rFonts w:ascii="Arial" w:hAnsi="Arial" w:cs="Arial"/>
          <w:b/>
          <w:bCs/>
        </w:rPr>
      </w:pPr>
    </w:p>
    <w:p w14:paraId="3147DD61" w14:textId="77777777" w:rsidR="00C562F8" w:rsidRDefault="00C562F8" w:rsidP="00B15DB3">
      <w:pPr>
        <w:spacing w:line="360" w:lineRule="auto"/>
        <w:jc w:val="both"/>
        <w:rPr>
          <w:rFonts w:ascii="Arial" w:hAnsi="Arial" w:cs="Arial"/>
          <w:b/>
          <w:bCs/>
        </w:rPr>
      </w:pPr>
    </w:p>
    <w:p w14:paraId="12673881" w14:textId="70BC34D9" w:rsidR="002D749A" w:rsidRDefault="004C638E" w:rsidP="00B15DB3">
      <w:pPr>
        <w:spacing w:line="360" w:lineRule="auto"/>
        <w:jc w:val="both"/>
        <w:rPr>
          <w:rFonts w:ascii="Arial" w:hAnsi="Arial" w:cs="Arial"/>
          <w:b/>
          <w:bCs/>
        </w:rPr>
      </w:pPr>
      <w:r>
        <w:rPr>
          <w:noProof/>
        </w:rPr>
        <w:lastRenderedPageBreak/>
        <w:drawing>
          <wp:inline distT="0" distB="0" distL="0" distR="0" wp14:anchorId="7F4453C0" wp14:editId="0DAD793D">
            <wp:extent cx="5762625" cy="7500620"/>
            <wp:effectExtent l="0" t="0" r="9525" b="5080"/>
            <wp:docPr id="37210877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108770" name=""/>
                    <pic:cNvPicPr/>
                  </pic:nvPicPr>
                  <pic:blipFill>
                    <a:blip r:embed="rId30"/>
                    <a:stretch>
                      <a:fillRect/>
                    </a:stretch>
                  </pic:blipFill>
                  <pic:spPr>
                    <a:xfrm>
                      <a:off x="0" y="0"/>
                      <a:ext cx="5762625" cy="7500620"/>
                    </a:xfrm>
                    <a:prstGeom prst="rect">
                      <a:avLst/>
                    </a:prstGeom>
                  </pic:spPr>
                </pic:pic>
              </a:graphicData>
            </a:graphic>
          </wp:inline>
        </w:drawing>
      </w:r>
    </w:p>
    <w:p w14:paraId="6B446BAE" w14:textId="68F89F58" w:rsidR="002D749A" w:rsidRDefault="002D749A" w:rsidP="00B15DB3">
      <w:pPr>
        <w:spacing w:line="360" w:lineRule="auto"/>
        <w:jc w:val="both"/>
        <w:rPr>
          <w:rFonts w:ascii="Arial" w:hAnsi="Arial" w:cs="Arial"/>
          <w:b/>
          <w:bCs/>
        </w:rPr>
      </w:pPr>
    </w:p>
    <w:p w14:paraId="7B22BA35" w14:textId="77777777" w:rsidR="002D749A" w:rsidRDefault="002D749A" w:rsidP="00B15DB3">
      <w:pPr>
        <w:spacing w:line="360" w:lineRule="auto"/>
        <w:jc w:val="both"/>
        <w:rPr>
          <w:rFonts w:ascii="Arial" w:hAnsi="Arial" w:cs="Arial"/>
          <w:b/>
          <w:bCs/>
        </w:rPr>
      </w:pPr>
    </w:p>
    <w:p w14:paraId="252170BC" w14:textId="7E5BC64C" w:rsidR="002D749A" w:rsidRDefault="004C638E" w:rsidP="00B15DB3">
      <w:pPr>
        <w:spacing w:line="360" w:lineRule="auto"/>
        <w:jc w:val="both"/>
        <w:rPr>
          <w:rFonts w:ascii="Arial" w:hAnsi="Arial" w:cs="Arial"/>
          <w:b/>
          <w:bCs/>
        </w:rPr>
      </w:pPr>
      <w:r>
        <w:rPr>
          <w:noProof/>
        </w:rPr>
        <w:lastRenderedPageBreak/>
        <w:drawing>
          <wp:inline distT="0" distB="0" distL="0" distR="0" wp14:anchorId="21D35436" wp14:editId="7F4D307E">
            <wp:extent cx="5762625" cy="7524115"/>
            <wp:effectExtent l="0" t="0" r="9525" b="635"/>
            <wp:docPr id="65506280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062806" name=""/>
                    <pic:cNvPicPr/>
                  </pic:nvPicPr>
                  <pic:blipFill>
                    <a:blip r:embed="rId31"/>
                    <a:stretch>
                      <a:fillRect/>
                    </a:stretch>
                  </pic:blipFill>
                  <pic:spPr>
                    <a:xfrm>
                      <a:off x="0" y="0"/>
                      <a:ext cx="5762625" cy="7524115"/>
                    </a:xfrm>
                    <a:prstGeom prst="rect">
                      <a:avLst/>
                    </a:prstGeom>
                  </pic:spPr>
                </pic:pic>
              </a:graphicData>
            </a:graphic>
          </wp:inline>
        </w:drawing>
      </w:r>
    </w:p>
    <w:p w14:paraId="6EDC10B9" w14:textId="77777777" w:rsidR="004C638E" w:rsidRDefault="004C638E" w:rsidP="00B15DB3">
      <w:pPr>
        <w:spacing w:line="360" w:lineRule="auto"/>
        <w:jc w:val="both"/>
        <w:rPr>
          <w:rFonts w:ascii="Arial" w:hAnsi="Arial" w:cs="Arial"/>
          <w:b/>
          <w:bCs/>
        </w:rPr>
      </w:pPr>
    </w:p>
    <w:p w14:paraId="7566C4CA" w14:textId="77777777" w:rsidR="004C638E" w:rsidRDefault="004C638E" w:rsidP="00B15DB3">
      <w:pPr>
        <w:spacing w:line="360" w:lineRule="auto"/>
        <w:jc w:val="both"/>
        <w:rPr>
          <w:rFonts w:ascii="Arial" w:hAnsi="Arial" w:cs="Arial"/>
          <w:b/>
          <w:bCs/>
        </w:rPr>
      </w:pPr>
    </w:p>
    <w:p w14:paraId="2E07669E" w14:textId="17F14274" w:rsidR="004C638E" w:rsidRDefault="004C638E" w:rsidP="00B15DB3">
      <w:pPr>
        <w:spacing w:line="360" w:lineRule="auto"/>
        <w:jc w:val="both"/>
        <w:rPr>
          <w:rFonts w:ascii="Arial" w:hAnsi="Arial" w:cs="Arial"/>
          <w:b/>
          <w:bCs/>
        </w:rPr>
      </w:pPr>
      <w:r>
        <w:rPr>
          <w:noProof/>
        </w:rPr>
        <w:lastRenderedPageBreak/>
        <w:drawing>
          <wp:inline distT="0" distB="0" distL="0" distR="0" wp14:anchorId="1D8F27F8" wp14:editId="7CC7D8E9">
            <wp:extent cx="5762625" cy="7453630"/>
            <wp:effectExtent l="0" t="0" r="9525" b="0"/>
            <wp:docPr id="61111203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1112030" name=""/>
                    <pic:cNvPicPr/>
                  </pic:nvPicPr>
                  <pic:blipFill>
                    <a:blip r:embed="rId32"/>
                    <a:stretch>
                      <a:fillRect/>
                    </a:stretch>
                  </pic:blipFill>
                  <pic:spPr>
                    <a:xfrm>
                      <a:off x="0" y="0"/>
                      <a:ext cx="5762625" cy="7453630"/>
                    </a:xfrm>
                    <a:prstGeom prst="rect">
                      <a:avLst/>
                    </a:prstGeom>
                  </pic:spPr>
                </pic:pic>
              </a:graphicData>
            </a:graphic>
          </wp:inline>
        </w:drawing>
      </w:r>
    </w:p>
    <w:p w14:paraId="40E630DB" w14:textId="77777777" w:rsidR="004C638E" w:rsidRDefault="004C638E" w:rsidP="00B15DB3">
      <w:pPr>
        <w:spacing w:line="360" w:lineRule="auto"/>
        <w:jc w:val="both"/>
        <w:rPr>
          <w:rFonts w:ascii="Arial" w:hAnsi="Arial" w:cs="Arial"/>
          <w:b/>
          <w:bCs/>
        </w:rPr>
      </w:pPr>
    </w:p>
    <w:p w14:paraId="78D38321" w14:textId="77777777" w:rsidR="004C638E" w:rsidRDefault="004C638E" w:rsidP="00B15DB3">
      <w:pPr>
        <w:spacing w:line="360" w:lineRule="auto"/>
        <w:jc w:val="both"/>
        <w:rPr>
          <w:rFonts w:ascii="Arial" w:hAnsi="Arial" w:cs="Arial"/>
          <w:b/>
          <w:bCs/>
        </w:rPr>
      </w:pPr>
    </w:p>
    <w:p w14:paraId="5A7C6EEF" w14:textId="66D66E6A" w:rsidR="004C638E" w:rsidRDefault="004C638E" w:rsidP="00B15DB3">
      <w:pPr>
        <w:spacing w:line="360" w:lineRule="auto"/>
        <w:jc w:val="both"/>
        <w:rPr>
          <w:rFonts w:ascii="Arial" w:hAnsi="Arial" w:cs="Arial"/>
          <w:b/>
          <w:bCs/>
        </w:rPr>
      </w:pPr>
      <w:r>
        <w:rPr>
          <w:noProof/>
        </w:rPr>
        <w:lastRenderedPageBreak/>
        <w:drawing>
          <wp:inline distT="0" distB="0" distL="0" distR="0" wp14:anchorId="4B56D69D" wp14:editId="52B012B1">
            <wp:extent cx="5762625" cy="7566660"/>
            <wp:effectExtent l="0" t="0" r="9525" b="0"/>
            <wp:docPr id="149859242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592425" name=""/>
                    <pic:cNvPicPr/>
                  </pic:nvPicPr>
                  <pic:blipFill>
                    <a:blip r:embed="rId33"/>
                    <a:stretch>
                      <a:fillRect/>
                    </a:stretch>
                  </pic:blipFill>
                  <pic:spPr>
                    <a:xfrm>
                      <a:off x="0" y="0"/>
                      <a:ext cx="5762625" cy="7566660"/>
                    </a:xfrm>
                    <a:prstGeom prst="rect">
                      <a:avLst/>
                    </a:prstGeom>
                  </pic:spPr>
                </pic:pic>
              </a:graphicData>
            </a:graphic>
          </wp:inline>
        </w:drawing>
      </w:r>
    </w:p>
    <w:p w14:paraId="2B03C7CD" w14:textId="77777777" w:rsidR="004C638E" w:rsidRDefault="004C638E" w:rsidP="00B15DB3">
      <w:pPr>
        <w:spacing w:line="360" w:lineRule="auto"/>
        <w:jc w:val="both"/>
        <w:rPr>
          <w:rFonts w:ascii="Arial" w:hAnsi="Arial" w:cs="Arial"/>
          <w:b/>
          <w:bCs/>
        </w:rPr>
      </w:pPr>
    </w:p>
    <w:p w14:paraId="77F174F5" w14:textId="77777777" w:rsidR="004C638E" w:rsidRDefault="004C638E" w:rsidP="00B15DB3">
      <w:pPr>
        <w:spacing w:line="360" w:lineRule="auto"/>
        <w:jc w:val="both"/>
        <w:rPr>
          <w:rFonts w:ascii="Arial" w:hAnsi="Arial" w:cs="Arial"/>
          <w:b/>
          <w:bCs/>
        </w:rPr>
      </w:pPr>
    </w:p>
    <w:p w14:paraId="5E63904C" w14:textId="7CABA880" w:rsidR="002D749A" w:rsidRDefault="004C638E" w:rsidP="00B15DB3">
      <w:pPr>
        <w:spacing w:line="360" w:lineRule="auto"/>
        <w:jc w:val="both"/>
        <w:rPr>
          <w:rFonts w:ascii="Arial" w:hAnsi="Arial" w:cs="Arial"/>
          <w:b/>
          <w:bCs/>
        </w:rPr>
      </w:pPr>
      <w:r>
        <w:rPr>
          <w:noProof/>
        </w:rPr>
        <w:lastRenderedPageBreak/>
        <w:drawing>
          <wp:inline distT="0" distB="0" distL="0" distR="0" wp14:anchorId="258EAD51" wp14:editId="18B12B87">
            <wp:extent cx="5762625" cy="6277610"/>
            <wp:effectExtent l="0" t="0" r="9525" b="8890"/>
            <wp:docPr id="1406595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65959" name=""/>
                    <pic:cNvPicPr/>
                  </pic:nvPicPr>
                  <pic:blipFill>
                    <a:blip r:embed="rId34"/>
                    <a:stretch>
                      <a:fillRect/>
                    </a:stretch>
                  </pic:blipFill>
                  <pic:spPr>
                    <a:xfrm>
                      <a:off x="0" y="0"/>
                      <a:ext cx="5762625" cy="6277610"/>
                    </a:xfrm>
                    <a:prstGeom prst="rect">
                      <a:avLst/>
                    </a:prstGeom>
                  </pic:spPr>
                </pic:pic>
              </a:graphicData>
            </a:graphic>
          </wp:inline>
        </w:drawing>
      </w:r>
    </w:p>
    <w:p w14:paraId="5495CB76" w14:textId="77777777" w:rsidR="002D749A" w:rsidRDefault="002D749A" w:rsidP="00B15DB3">
      <w:pPr>
        <w:spacing w:line="360" w:lineRule="auto"/>
        <w:jc w:val="both"/>
        <w:rPr>
          <w:rFonts w:ascii="Arial" w:hAnsi="Arial" w:cs="Arial"/>
          <w:b/>
          <w:bCs/>
        </w:rPr>
      </w:pPr>
    </w:p>
    <w:p w14:paraId="735237C4" w14:textId="77777777" w:rsidR="002D749A" w:rsidRDefault="002D749A" w:rsidP="00B15DB3">
      <w:pPr>
        <w:spacing w:line="360" w:lineRule="auto"/>
        <w:jc w:val="both"/>
        <w:rPr>
          <w:rFonts w:ascii="Arial" w:hAnsi="Arial" w:cs="Arial"/>
          <w:b/>
          <w:bCs/>
        </w:rPr>
      </w:pPr>
    </w:p>
    <w:p w14:paraId="0B755183" w14:textId="77777777" w:rsidR="002D749A" w:rsidRDefault="002D749A" w:rsidP="00B15DB3">
      <w:pPr>
        <w:spacing w:line="360" w:lineRule="auto"/>
        <w:jc w:val="both"/>
        <w:rPr>
          <w:rFonts w:ascii="Arial" w:hAnsi="Arial" w:cs="Arial"/>
          <w:b/>
          <w:bCs/>
        </w:rPr>
      </w:pPr>
    </w:p>
    <w:p w14:paraId="50441618" w14:textId="77777777" w:rsidR="002D749A" w:rsidRDefault="002D749A" w:rsidP="00B15DB3">
      <w:pPr>
        <w:spacing w:line="360" w:lineRule="auto"/>
        <w:jc w:val="both"/>
        <w:rPr>
          <w:rFonts w:ascii="Arial" w:hAnsi="Arial" w:cs="Arial"/>
          <w:b/>
          <w:bCs/>
        </w:rPr>
      </w:pPr>
    </w:p>
    <w:p w14:paraId="147312DB" w14:textId="77777777" w:rsidR="002D749A" w:rsidRDefault="002D749A" w:rsidP="00B15DB3">
      <w:pPr>
        <w:spacing w:line="360" w:lineRule="auto"/>
        <w:jc w:val="both"/>
        <w:rPr>
          <w:rFonts w:ascii="Arial" w:hAnsi="Arial" w:cs="Arial"/>
          <w:b/>
          <w:bCs/>
        </w:rPr>
      </w:pPr>
    </w:p>
    <w:p w14:paraId="30D85153" w14:textId="77777777" w:rsidR="002D749A" w:rsidRDefault="002D749A" w:rsidP="00B15DB3">
      <w:pPr>
        <w:spacing w:line="360" w:lineRule="auto"/>
        <w:jc w:val="both"/>
        <w:rPr>
          <w:rFonts w:ascii="Arial" w:hAnsi="Arial" w:cs="Arial"/>
          <w:b/>
          <w:bCs/>
        </w:rPr>
      </w:pPr>
    </w:p>
    <w:p w14:paraId="3072A4BB" w14:textId="77777777" w:rsidR="002D749A" w:rsidRDefault="002D749A" w:rsidP="00B15DB3">
      <w:pPr>
        <w:spacing w:line="360" w:lineRule="auto"/>
        <w:jc w:val="both"/>
        <w:rPr>
          <w:rFonts w:ascii="Arial" w:hAnsi="Arial" w:cs="Arial"/>
          <w:b/>
          <w:bCs/>
        </w:rPr>
      </w:pPr>
    </w:p>
    <w:p w14:paraId="672D520E" w14:textId="40A1CCC3" w:rsidR="007A36FD" w:rsidRPr="002D749A" w:rsidRDefault="007A36FD" w:rsidP="002D749A">
      <w:pPr>
        <w:pStyle w:val="PargrafodaLista"/>
        <w:numPr>
          <w:ilvl w:val="1"/>
          <w:numId w:val="12"/>
        </w:numPr>
        <w:spacing w:line="360" w:lineRule="auto"/>
        <w:jc w:val="both"/>
        <w:rPr>
          <w:rFonts w:ascii="Arial" w:hAnsi="Arial" w:cs="Arial"/>
          <w:b/>
          <w:bCs/>
        </w:rPr>
      </w:pPr>
      <w:r w:rsidRPr="002D749A">
        <w:rPr>
          <w:rFonts w:ascii="Arial" w:hAnsi="Arial" w:cs="Arial"/>
          <w:b/>
          <w:bCs/>
        </w:rPr>
        <w:lastRenderedPageBreak/>
        <w:t>QUADRO RESUMO</w:t>
      </w:r>
    </w:p>
    <w:p w14:paraId="7EB353C6" w14:textId="77777777" w:rsidR="002D749A" w:rsidRPr="002D749A" w:rsidRDefault="002D749A" w:rsidP="002D749A">
      <w:pPr>
        <w:pStyle w:val="PargrafodaLista"/>
        <w:spacing w:line="360" w:lineRule="auto"/>
        <w:ind w:left="360"/>
        <w:jc w:val="both"/>
        <w:rPr>
          <w:rFonts w:ascii="Arial" w:hAnsi="Arial" w:cs="Arial"/>
          <w:b/>
          <w:bCs/>
        </w:rPr>
      </w:pPr>
    </w:p>
    <w:tbl>
      <w:tblPr>
        <w:tblW w:w="9049" w:type="dxa"/>
        <w:tblCellMar>
          <w:left w:w="70" w:type="dxa"/>
          <w:right w:w="70" w:type="dxa"/>
        </w:tblCellMar>
        <w:tblLook w:val="04A0" w:firstRow="1" w:lastRow="0" w:firstColumn="1" w:lastColumn="0" w:noHBand="0" w:noVBand="1"/>
      </w:tblPr>
      <w:tblGrid>
        <w:gridCol w:w="884"/>
        <w:gridCol w:w="2023"/>
        <w:gridCol w:w="585"/>
        <w:gridCol w:w="770"/>
        <w:gridCol w:w="919"/>
        <w:gridCol w:w="1141"/>
        <w:gridCol w:w="960"/>
        <w:gridCol w:w="1767"/>
      </w:tblGrid>
      <w:tr w:rsidR="00C562F8" w:rsidRPr="00C562F8" w14:paraId="04E20347" w14:textId="77777777" w:rsidTr="00DB5C16">
        <w:trPr>
          <w:trHeight w:val="330"/>
        </w:trPr>
        <w:tc>
          <w:tcPr>
            <w:tcW w:w="884" w:type="dxa"/>
            <w:vMerge w:val="restart"/>
            <w:tcBorders>
              <w:top w:val="double" w:sz="6" w:space="0" w:color="auto"/>
              <w:left w:val="double" w:sz="6" w:space="0" w:color="auto"/>
              <w:bottom w:val="double" w:sz="6" w:space="0" w:color="000000"/>
              <w:right w:val="double" w:sz="6" w:space="0" w:color="auto"/>
            </w:tcBorders>
            <w:shd w:val="clear" w:color="auto" w:fill="auto"/>
            <w:vAlign w:val="center"/>
            <w:hideMark/>
          </w:tcPr>
          <w:p w14:paraId="0FFBC7C9" w14:textId="77777777" w:rsidR="00C562F8" w:rsidRPr="00C562F8" w:rsidRDefault="00C562F8" w:rsidP="00DB5C16">
            <w:pPr>
              <w:jc w:val="center"/>
              <w:rPr>
                <w:rFonts w:ascii="Arial" w:hAnsi="Arial" w:cs="Arial"/>
                <w:b/>
                <w:bCs/>
                <w:color w:val="000000"/>
                <w:sz w:val="20"/>
                <w:szCs w:val="20"/>
              </w:rPr>
            </w:pPr>
            <w:r w:rsidRPr="00C562F8">
              <w:rPr>
                <w:rFonts w:ascii="Arial" w:hAnsi="Arial" w:cs="Arial"/>
                <w:b/>
                <w:bCs/>
                <w:color w:val="000000"/>
                <w:sz w:val="20"/>
                <w:szCs w:val="20"/>
              </w:rPr>
              <w:t>Item</w:t>
            </w:r>
          </w:p>
        </w:tc>
        <w:tc>
          <w:tcPr>
            <w:tcW w:w="2023" w:type="dxa"/>
            <w:vMerge w:val="restart"/>
            <w:tcBorders>
              <w:top w:val="double" w:sz="6" w:space="0" w:color="auto"/>
              <w:left w:val="double" w:sz="6" w:space="0" w:color="auto"/>
              <w:bottom w:val="double" w:sz="6" w:space="0" w:color="000000"/>
              <w:right w:val="double" w:sz="6" w:space="0" w:color="auto"/>
            </w:tcBorders>
            <w:shd w:val="clear" w:color="auto" w:fill="auto"/>
            <w:vAlign w:val="center"/>
            <w:hideMark/>
          </w:tcPr>
          <w:p w14:paraId="492C31A7" w14:textId="77777777" w:rsidR="00C562F8" w:rsidRPr="00C562F8" w:rsidRDefault="00C562F8" w:rsidP="00DB5C16">
            <w:pPr>
              <w:jc w:val="center"/>
              <w:rPr>
                <w:rFonts w:ascii="Arial" w:hAnsi="Arial" w:cs="Arial"/>
                <w:b/>
                <w:bCs/>
                <w:color w:val="000000"/>
                <w:sz w:val="20"/>
                <w:szCs w:val="20"/>
              </w:rPr>
            </w:pPr>
            <w:proofErr w:type="spellStart"/>
            <w:r w:rsidRPr="00C562F8">
              <w:rPr>
                <w:rFonts w:ascii="Arial" w:hAnsi="Arial" w:cs="Arial"/>
                <w:b/>
                <w:bCs/>
                <w:color w:val="000000"/>
                <w:sz w:val="20"/>
                <w:szCs w:val="20"/>
              </w:rPr>
              <w:t>Especificaçao</w:t>
            </w:r>
            <w:proofErr w:type="spellEnd"/>
          </w:p>
        </w:tc>
        <w:tc>
          <w:tcPr>
            <w:tcW w:w="585" w:type="dxa"/>
            <w:vMerge w:val="restart"/>
            <w:tcBorders>
              <w:top w:val="double" w:sz="6" w:space="0" w:color="auto"/>
              <w:left w:val="double" w:sz="6" w:space="0" w:color="auto"/>
              <w:bottom w:val="double" w:sz="6" w:space="0" w:color="000000"/>
              <w:right w:val="double" w:sz="6" w:space="0" w:color="auto"/>
            </w:tcBorders>
            <w:shd w:val="clear" w:color="auto" w:fill="auto"/>
            <w:vAlign w:val="center"/>
            <w:hideMark/>
          </w:tcPr>
          <w:p w14:paraId="3F79A005" w14:textId="77777777" w:rsidR="00C562F8" w:rsidRPr="00C562F8" w:rsidRDefault="00C562F8" w:rsidP="00DB5C16">
            <w:pPr>
              <w:jc w:val="center"/>
              <w:rPr>
                <w:rFonts w:ascii="Arial" w:hAnsi="Arial" w:cs="Arial"/>
                <w:b/>
                <w:bCs/>
                <w:color w:val="000000"/>
                <w:sz w:val="20"/>
                <w:szCs w:val="20"/>
              </w:rPr>
            </w:pPr>
            <w:r w:rsidRPr="00C562F8">
              <w:rPr>
                <w:rFonts w:ascii="Arial" w:hAnsi="Arial" w:cs="Arial"/>
                <w:b/>
                <w:bCs/>
                <w:color w:val="000000"/>
                <w:sz w:val="20"/>
                <w:szCs w:val="20"/>
              </w:rPr>
              <w:t>Unid</w:t>
            </w:r>
          </w:p>
        </w:tc>
        <w:tc>
          <w:tcPr>
            <w:tcW w:w="770" w:type="dxa"/>
            <w:vMerge w:val="restart"/>
            <w:tcBorders>
              <w:top w:val="double" w:sz="6" w:space="0" w:color="auto"/>
              <w:left w:val="double" w:sz="6" w:space="0" w:color="auto"/>
              <w:bottom w:val="double" w:sz="6" w:space="0" w:color="000000"/>
              <w:right w:val="double" w:sz="6" w:space="0" w:color="auto"/>
            </w:tcBorders>
            <w:shd w:val="clear" w:color="auto" w:fill="auto"/>
            <w:vAlign w:val="center"/>
            <w:hideMark/>
          </w:tcPr>
          <w:p w14:paraId="37FCBD2E" w14:textId="77777777" w:rsidR="00C562F8" w:rsidRPr="00C562F8" w:rsidRDefault="00C562F8" w:rsidP="00DB5C16">
            <w:pPr>
              <w:jc w:val="center"/>
              <w:rPr>
                <w:rFonts w:ascii="Arial" w:hAnsi="Arial" w:cs="Arial"/>
                <w:b/>
                <w:bCs/>
                <w:color w:val="000000"/>
                <w:sz w:val="20"/>
                <w:szCs w:val="20"/>
              </w:rPr>
            </w:pPr>
            <w:proofErr w:type="spellStart"/>
            <w:r w:rsidRPr="00C562F8">
              <w:rPr>
                <w:rFonts w:ascii="Arial" w:hAnsi="Arial" w:cs="Arial"/>
                <w:b/>
                <w:bCs/>
                <w:color w:val="000000"/>
                <w:sz w:val="20"/>
                <w:szCs w:val="20"/>
              </w:rPr>
              <w:t>Qtde</w:t>
            </w:r>
            <w:proofErr w:type="spellEnd"/>
            <w:r w:rsidRPr="00C562F8">
              <w:rPr>
                <w:rFonts w:ascii="Arial" w:hAnsi="Arial" w:cs="Arial"/>
                <w:b/>
                <w:bCs/>
                <w:color w:val="000000"/>
                <w:sz w:val="20"/>
                <w:szCs w:val="20"/>
              </w:rPr>
              <w:t xml:space="preserve"> Mês</w:t>
            </w:r>
          </w:p>
        </w:tc>
        <w:tc>
          <w:tcPr>
            <w:tcW w:w="2060" w:type="dxa"/>
            <w:gridSpan w:val="2"/>
            <w:tcBorders>
              <w:top w:val="double" w:sz="6" w:space="0" w:color="auto"/>
              <w:left w:val="nil"/>
              <w:bottom w:val="double" w:sz="6" w:space="0" w:color="auto"/>
              <w:right w:val="double" w:sz="6" w:space="0" w:color="000000"/>
            </w:tcBorders>
            <w:shd w:val="clear" w:color="auto" w:fill="auto"/>
            <w:noWrap/>
            <w:vAlign w:val="center"/>
            <w:hideMark/>
          </w:tcPr>
          <w:p w14:paraId="75F24D9F" w14:textId="77777777" w:rsidR="00C562F8" w:rsidRPr="00C562F8" w:rsidRDefault="00C562F8" w:rsidP="00DB5C16">
            <w:pPr>
              <w:jc w:val="center"/>
              <w:rPr>
                <w:rFonts w:ascii="Arial" w:hAnsi="Arial" w:cs="Arial"/>
                <w:b/>
                <w:bCs/>
                <w:color w:val="000000"/>
                <w:sz w:val="20"/>
                <w:szCs w:val="20"/>
              </w:rPr>
            </w:pPr>
            <w:r w:rsidRPr="00C562F8">
              <w:rPr>
                <w:rFonts w:ascii="Arial" w:hAnsi="Arial" w:cs="Arial"/>
                <w:b/>
                <w:bCs/>
                <w:color w:val="000000"/>
                <w:sz w:val="20"/>
                <w:szCs w:val="20"/>
              </w:rPr>
              <w:t>Valor</w:t>
            </w:r>
          </w:p>
        </w:tc>
        <w:tc>
          <w:tcPr>
            <w:tcW w:w="960" w:type="dxa"/>
            <w:vMerge w:val="restart"/>
            <w:tcBorders>
              <w:top w:val="double" w:sz="6" w:space="0" w:color="auto"/>
              <w:left w:val="nil"/>
              <w:bottom w:val="double" w:sz="6" w:space="0" w:color="000000"/>
              <w:right w:val="double" w:sz="6" w:space="0" w:color="auto"/>
            </w:tcBorders>
            <w:shd w:val="clear" w:color="auto" w:fill="auto"/>
            <w:noWrap/>
            <w:vAlign w:val="center"/>
            <w:hideMark/>
          </w:tcPr>
          <w:p w14:paraId="6B98CAA4" w14:textId="77777777" w:rsidR="00C562F8" w:rsidRPr="00C562F8" w:rsidRDefault="00C562F8" w:rsidP="00DB5C16">
            <w:pPr>
              <w:jc w:val="center"/>
              <w:rPr>
                <w:rFonts w:ascii="Arial" w:hAnsi="Arial" w:cs="Arial"/>
                <w:b/>
                <w:bCs/>
                <w:color w:val="000000"/>
                <w:sz w:val="20"/>
                <w:szCs w:val="20"/>
              </w:rPr>
            </w:pPr>
            <w:proofErr w:type="spellStart"/>
            <w:r w:rsidRPr="00C562F8">
              <w:rPr>
                <w:rFonts w:ascii="Arial" w:hAnsi="Arial" w:cs="Arial"/>
                <w:b/>
                <w:bCs/>
                <w:color w:val="000000"/>
                <w:sz w:val="20"/>
                <w:szCs w:val="20"/>
              </w:rPr>
              <w:t>Qtde</w:t>
            </w:r>
            <w:proofErr w:type="spellEnd"/>
            <w:r w:rsidRPr="00C562F8">
              <w:rPr>
                <w:rFonts w:ascii="Arial" w:hAnsi="Arial" w:cs="Arial"/>
                <w:b/>
                <w:bCs/>
                <w:color w:val="000000"/>
                <w:sz w:val="20"/>
                <w:szCs w:val="20"/>
              </w:rPr>
              <w:t xml:space="preserve"> Mês</w:t>
            </w:r>
          </w:p>
        </w:tc>
        <w:tc>
          <w:tcPr>
            <w:tcW w:w="1767" w:type="dxa"/>
            <w:vMerge w:val="restart"/>
            <w:tcBorders>
              <w:top w:val="double" w:sz="6" w:space="0" w:color="auto"/>
              <w:left w:val="double" w:sz="6" w:space="0" w:color="auto"/>
              <w:bottom w:val="double" w:sz="6" w:space="0" w:color="000000"/>
              <w:right w:val="double" w:sz="6" w:space="0" w:color="auto"/>
            </w:tcBorders>
            <w:shd w:val="clear" w:color="auto" w:fill="auto"/>
            <w:noWrap/>
            <w:vAlign w:val="center"/>
            <w:hideMark/>
          </w:tcPr>
          <w:p w14:paraId="5FA2D569" w14:textId="77777777" w:rsidR="00C562F8" w:rsidRPr="00C562F8" w:rsidRDefault="00C562F8" w:rsidP="00DB5C16">
            <w:pPr>
              <w:jc w:val="center"/>
              <w:rPr>
                <w:rFonts w:ascii="Arial" w:hAnsi="Arial" w:cs="Arial"/>
                <w:b/>
                <w:bCs/>
                <w:color w:val="000000"/>
                <w:sz w:val="20"/>
                <w:szCs w:val="20"/>
              </w:rPr>
            </w:pPr>
            <w:r w:rsidRPr="00C562F8">
              <w:rPr>
                <w:rFonts w:ascii="Arial" w:hAnsi="Arial" w:cs="Arial"/>
                <w:b/>
                <w:bCs/>
                <w:color w:val="000000"/>
                <w:sz w:val="20"/>
                <w:szCs w:val="20"/>
              </w:rPr>
              <w:t>Valor Total</w:t>
            </w:r>
          </w:p>
        </w:tc>
      </w:tr>
      <w:tr w:rsidR="00C562F8" w:rsidRPr="00C562F8" w14:paraId="015E1FC8" w14:textId="77777777" w:rsidTr="00DB5C16">
        <w:trPr>
          <w:trHeight w:val="35"/>
        </w:trPr>
        <w:tc>
          <w:tcPr>
            <w:tcW w:w="884" w:type="dxa"/>
            <w:vMerge/>
            <w:tcBorders>
              <w:top w:val="double" w:sz="6" w:space="0" w:color="auto"/>
              <w:left w:val="double" w:sz="6" w:space="0" w:color="auto"/>
              <w:bottom w:val="double" w:sz="6" w:space="0" w:color="000000"/>
              <w:right w:val="double" w:sz="6" w:space="0" w:color="auto"/>
            </w:tcBorders>
            <w:vAlign w:val="center"/>
            <w:hideMark/>
          </w:tcPr>
          <w:p w14:paraId="6DA45E02" w14:textId="77777777" w:rsidR="00C562F8" w:rsidRPr="00C562F8" w:rsidRDefault="00C562F8" w:rsidP="00DB5C16">
            <w:pPr>
              <w:rPr>
                <w:rFonts w:ascii="Arial" w:hAnsi="Arial" w:cs="Arial"/>
                <w:b/>
                <w:bCs/>
                <w:color w:val="000000"/>
                <w:sz w:val="20"/>
                <w:szCs w:val="20"/>
              </w:rPr>
            </w:pPr>
          </w:p>
        </w:tc>
        <w:tc>
          <w:tcPr>
            <w:tcW w:w="2023" w:type="dxa"/>
            <w:vMerge/>
            <w:tcBorders>
              <w:top w:val="double" w:sz="6" w:space="0" w:color="auto"/>
              <w:left w:val="double" w:sz="6" w:space="0" w:color="auto"/>
              <w:bottom w:val="double" w:sz="6" w:space="0" w:color="000000"/>
              <w:right w:val="double" w:sz="6" w:space="0" w:color="auto"/>
            </w:tcBorders>
            <w:vAlign w:val="center"/>
            <w:hideMark/>
          </w:tcPr>
          <w:p w14:paraId="55B75ACD" w14:textId="77777777" w:rsidR="00C562F8" w:rsidRPr="00C562F8" w:rsidRDefault="00C562F8" w:rsidP="00DB5C16">
            <w:pPr>
              <w:rPr>
                <w:rFonts w:ascii="Arial" w:hAnsi="Arial" w:cs="Arial"/>
                <w:b/>
                <w:bCs/>
                <w:color w:val="000000"/>
                <w:sz w:val="20"/>
                <w:szCs w:val="20"/>
              </w:rPr>
            </w:pPr>
          </w:p>
        </w:tc>
        <w:tc>
          <w:tcPr>
            <w:tcW w:w="585" w:type="dxa"/>
            <w:vMerge/>
            <w:tcBorders>
              <w:top w:val="double" w:sz="6" w:space="0" w:color="auto"/>
              <w:left w:val="double" w:sz="6" w:space="0" w:color="auto"/>
              <w:bottom w:val="double" w:sz="6" w:space="0" w:color="000000"/>
              <w:right w:val="double" w:sz="6" w:space="0" w:color="auto"/>
            </w:tcBorders>
            <w:vAlign w:val="center"/>
            <w:hideMark/>
          </w:tcPr>
          <w:p w14:paraId="76234FD9" w14:textId="77777777" w:rsidR="00C562F8" w:rsidRPr="00C562F8" w:rsidRDefault="00C562F8" w:rsidP="00DB5C16">
            <w:pPr>
              <w:rPr>
                <w:rFonts w:ascii="Arial" w:hAnsi="Arial" w:cs="Arial"/>
                <w:b/>
                <w:bCs/>
                <w:color w:val="000000"/>
                <w:sz w:val="20"/>
                <w:szCs w:val="20"/>
              </w:rPr>
            </w:pPr>
          </w:p>
        </w:tc>
        <w:tc>
          <w:tcPr>
            <w:tcW w:w="770" w:type="dxa"/>
            <w:vMerge/>
            <w:tcBorders>
              <w:top w:val="double" w:sz="6" w:space="0" w:color="auto"/>
              <w:left w:val="double" w:sz="6" w:space="0" w:color="auto"/>
              <w:bottom w:val="double" w:sz="6" w:space="0" w:color="000000"/>
              <w:right w:val="double" w:sz="6" w:space="0" w:color="auto"/>
            </w:tcBorders>
            <w:vAlign w:val="center"/>
            <w:hideMark/>
          </w:tcPr>
          <w:p w14:paraId="43BB2ED1" w14:textId="77777777" w:rsidR="00C562F8" w:rsidRPr="00C562F8" w:rsidRDefault="00C562F8" w:rsidP="00DB5C16">
            <w:pPr>
              <w:rPr>
                <w:rFonts w:ascii="Arial" w:hAnsi="Arial" w:cs="Arial"/>
                <w:b/>
                <w:bCs/>
                <w:color w:val="000000"/>
                <w:sz w:val="20"/>
                <w:szCs w:val="20"/>
              </w:rPr>
            </w:pPr>
          </w:p>
        </w:tc>
        <w:tc>
          <w:tcPr>
            <w:tcW w:w="919" w:type="dxa"/>
            <w:tcBorders>
              <w:top w:val="nil"/>
              <w:left w:val="nil"/>
              <w:bottom w:val="double" w:sz="6" w:space="0" w:color="auto"/>
              <w:right w:val="double" w:sz="6" w:space="0" w:color="auto"/>
            </w:tcBorders>
            <w:shd w:val="clear" w:color="auto" w:fill="auto"/>
            <w:noWrap/>
            <w:vAlign w:val="center"/>
            <w:hideMark/>
          </w:tcPr>
          <w:p w14:paraId="7EFFF2D8" w14:textId="77777777" w:rsidR="00C562F8" w:rsidRPr="00C562F8" w:rsidRDefault="00C562F8" w:rsidP="00DB5C16">
            <w:pPr>
              <w:jc w:val="center"/>
              <w:rPr>
                <w:rFonts w:ascii="Arial" w:hAnsi="Arial" w:cs="Arial"/>
                <w:b/>
                <w:bCs/>
                <w:color w:val="000000"/>
                <w:sz w:val="20"/>
                <w:szCs w:val="20"/>
              </w:rPr>
            </w:pPr>
            <w:r w:rsidRPr="00C562F8">
              <w:rPr>
                <w:rFonts w:ascii="Arial" w:hAnsi="Arial" w:cs="Arial"/>
                <w:b/>
                <w:bCs/>
                <w:color w:val="000000"/>
                <w:sz w:val="20"/>
                <w:szCs w:val="20"/>
              </w:rPr>
              <w:t>Unit</w:t>
            </w:r>
          </w:p>
        </w:tc>
        <w:tc>
          <w:tcPr>
            <w:tcW w:w="1141" w:type="dxa"/>
            <w:tcBorders>
              <w:top w:val="nil"/>
              <w:left w:val="nil"/>
              <w:bottom w:val="double" w:sz="6" w:space="0" w:color="auto"/>
              <w:right w:val="double" w:sz="6" w:space="0" w:color="auto"/>
            </w:tcBorders>
            <w:shd w:val="clear" w:color="auto" w:fill="auto"/>
            <w:noWrap/>
            <w:vAlign w:val="center"/>
            <w:hideMark/>
          </w:tcPr>
          <w:p w14:paraId="3C145064" w14:textId="77777777" w:rsidR="00C562F8" w:rsidRPr="00C562F8" w:rsidRDefault="00C562F8" w:rsidP="00DB5C16">
            <w:pPr>
              <w:jc w:val="center"/>
              <w:rPr>
                <w:rFonts w:ascii="Arial" w:hAnsi="Arial" w:cs="Arial"/>
                <w:b/>
                <w:bCs/>
                <w:color w:val="000000"/>
                <w:sz w:val="20"/>
                <w:szCs w:val="20"/>
              </w:rPr>
            </w:pPr>
            <w:r w:rsidRPr="00C562F8">
              <w:rPr>
                <w:rFonts w:ascii="Arial" w:hAnsi="Arial" w:cs="Arial"/>
                <w:b/>
                <w:bCs/>
                <w:color w:val="000000"/>
                <w:sz w:val="20"/>
                <w:szCs w:val="20"/>
              </w:rPr>
              <w:t>Total</w:t>
            </w:r>
          </w:p>
        </w:tc>
        <w:tc>
          <w:tcPr>
            <w:tcW w:w="960" w:type="dxa"/>
            <w:vMerge/>
            <w:tcBorders>
              <w:top w:val="double" w:sz="6" w:space="0" w:color="auto"/>
              <w:left w:val="nil"/>
              <w:bottom w:val="double" w:sz="6" w:space="0" w:color="000000"/>
              <w:right w:val="double" w:sz="6" w:space="0" w:color="auto"/>
            </w:tcBorders>
            <w:vAlign w:val="center"/>
            <w:hideMark/>
          </w:tcPr>
          <w:p w14:paraId="725CD2FC" w14:textId="77777777" w:rsidR="00C562F8" w:rsidRPr="00C562F8" w:rsidRDefault="00C562F8" w:rsidP="00DB5C16">
            <w:pPr>
              <w:rPr>
                <w:rFonts w:ascii="Arial" w:hAnsi="Arial" w:cs="Arial"/>
                <w:b/>
                <w:bCs/>
                <w:color w:val="000000"/>
                <w:sz w:val="20"/>
                <w:szCs w:val="20"/>
              </w:rPr>
            </w:pPr>
          </w:p>
        </w:tc>
        <w:tc>
          <w:tcPr>
            <w:tcW w:w="1767" w:type="dxa"/>
            <w:vMerge/>
            <w:tcBorders>
              <w:top w:val="double" w:sz="6" w:space="0" w:color="auto"/>
              <w:left w:val="double" w:sz="6" w:space="0" w:color="auto"/>
              <w:bottom w:val="double" w:sz="6" w:space="0" w:color="000000"/>
              <w:right w:val="double" w:sz="6" w:space="0" w:color="auto"/>
            </w:tcBorders>
            <w:vAlign w:val="center"/>
            <w:hideMark/>
          </w:tcPr>
          <w:p w14:paraId="6E16F266" w14:textId="77777777" w:rsidR="00C562F8" w:rsidRPr="00C562F8" w:rsidRDefault="00C562F8" w:rsidP="00DB5C16">
            <w:pPr>
              <w:rPr>
                <w:rFonts w:ascii="Arial" w:hAnsi="Arial" w:cs="Arial"/>
                <w:b/>
                <w:bCs/>
                <w:color w:val="000000"/>
                <w:sz w:val="20"/>
                <w:szCs w:val="20"/>
              </w:rPr>
            </w:pPr>
          </w:p>
        </w:tc>
      </w:tr>
      <w:tr w:rsidR="00C562F8" w:rsidRPr="00C562F8" w14:paraId="058E622B" w14:textId="77777777" w:rsidTr="00DB5C16">
        <w:trPr>
          <w:trHeight w:val="334"/>
        </w:trPr>
        <w:tc>
          <w:tcPr>
            <w:tcW w:w="884" w:type="dxa"/>
            <w:tcBorders>
              <w:top w:val="nil"/>
              <w:left w:val="double" w:sz="6" w:space="0" w:color="auto"/>
              <w:bottom w:val="double" w:sz="6" w:space="0" w:color="auto"/>
              <w:right w:val="double" w:sz="6" w:space="0" w:color="auto"/>
            </w:tcBorders>
            <w:shd w:val="clear" w:color="auto" w:fill="auto"/>
            <w:vAlign w:val="center"/>
            <w:hideMark/>
          </w:tcPr>
          <w:p w14:paraId="12F5DE5A" w14:textId="77777777" w:rsidR="00C562F8" w:rsidRPr="00C562F8" w:rsidRDefault="00C562F8" w:rsidP="00DB5C16">
            <w:pPr>
              <w:jc w:val="center"/>
              <w:rPr>
                <w:rFonts w:ascii="Arial" w:hAnsi="Arial" w:cs="Arial"/>
                <w:color w:val="000000"/>
                <w:sz w:val="20"/>
                <w:szCs w:val="20"/>
              </w:rPr>
            </w:pPr>
            <w:r w:rsidRPr="00C562F8">
              <w:rPr>
                <w:rFonts w:ascii="Arial" w:hAnsi="Arial" w:cs="Arial"/>
                <w:color w:val="000000"/>
                <w:sz w:val="20"/>
                <w:szCs w:val="20"/>
              </w:rPr>
              <w:t>1</w:t>
            </w:r>
          </w:p>
        </w:tc>
        <w:tc>
          <w:tcPr>
            <w:tcW w:w="2023" w:type="dxa"/>
            <w:tcBorders>
              <w:top w:val="nil"/>
              <w:left w:val="nil"/>
              <w:bottom w:val="double" w:sz="6" w:space="0" w:color="auto"/>
              <w:right w:val="double" w:sz="6" w:space="0" w:color="auto"/>
            </w:tcBorders>
            <w:shd w:val="clear" w:color="auto" w:fill="auto"/>
            <w:vAlign w:val="center"/>
            <w:hideMark/>
          </w:tcPr>
          <w:p w14:paraId="7D5FD9FD" w14:textId="77777777" w:rsidR="00C562F8" w:rsidRPr="00C562F8" w:rsidRDefault="00C562F8" w:rsidP="00DB5C16">
            <w:pPr>
              <w:jc w:val="both"/>
              <w:rPr>
                <w:rFonts w:ascii="Arial" w:hAnsi="Arial" w:cs="Arial"/>
                <w:color w:val="000000"/>
                <w:sz w:val="20"/>
                <w:szCs w:val="20"/>
              </w:rPr>
            </w:pPr>
            <w:r w:rsidRPr="00C562F8">
              <w:rPr>
                <w:rFonts w:ascii="Arial" w:hAnsi="Arial" w:cs="Arial"/>
                <w:color w:val="000000"/>
                <w:sz w:val="20"/>
                <w:szCs w:val="20"/>
              </w:rPr>
              <w:t>Recepcionista 8hrs - Diurno</w:t>
            </w:r>
          </w:p>
        </w:tc>
        <w:tc>
          <w:tcPr>
            <w:tcW w:w="585" w:type="dxa"/>
            <w:tcBorders>
              <w:top w:val="nil"/>
              <w:left w:val="nil"/>
              <w:bottom w:val="double" w:sz="6" w:space="0" w:color="auto"/>
              <w:right w:val="double" w:sz="6" w:space="0" w:color="auto"/>
            </w:tcBorders>
            <w:shd w:val="clear" w:color="auto" w:fill="auto"/>
            <w:vAlign w:val="center"/>
            <w:hideMark/>
          </w:tcPr>
          <w:p w14:paraId="613ACC8F" w14:textId="77777777" w:rsidR="00C562F8" w:rsidRPr="00C562F8" w:rsidRDefault="00C562F8" w:rsidP="00DB5C16">
            <w:pPr>
              <w:jc w:val="center"/>
              <w:rPr>
                <w:rFonts w:ascii="Arial" w:hAnsi="Arial" w:cs="Arial"/>
                <w:color w:val="000000"/>
                <w:sz w:val="20"/>
                <w:szCs w:val="20"/>
              </w:rPr>
            </w:pPr>
            <w:r w:rsidRPr="00C562F8">
              <w:rPr>
                <w:rFonts w:ascii="Arial" w:hAnsi="Arial" w:cs="Arial"/>
                <w:color w:val="000000"/>
                <w:sz w:val="20"/>
                <w:szCs w:val="20"/>
              </w:rPr>
              <w:t>35</w:t>
            </w:r>
          </w:p>
        </w:tc>
        <w:tc>
          <w:tcPr>
            <w:tcW w:w="770" w:type="dxa"/>
            <w:tcBorders>
              <w:top w:val="nil"/>
              <w:left w:val="nil"/>
              <w:bottom w:val="double" w:sz="6" w:space="0" w:color="auto"/>
              <w:right w:val="double" w:sz="6" w:space="0" w:color="auto"/>
            </w:tcBorders>
            <w:shd w:val="clear" w:color="auto" w:fill="auto"/>
            <w:vAlign w:val="center"/>
            <w:hideMark/>
          </w:tcPr>
          <w:p w14:paraId="27C6861B" w14:textId="77777777" w:rsidR="00C562F8" w:rsidRPr="00C562F8" w:rsidRDefault="00C562F8" w:rsidP="00DB5C16">
            <w:pPr>
              <w:jc w:val="center"/>
              <w:rPr>
                <w:rFonts w:ascii="Arial" w:hAnsi="Arial" w:cs="Arial"/>
                <w:color w:val="000000"/>
                <w:sz w:val="20"/>
                <w:szCs w:val="20"/>
              </w:rPr>
            </w:pPr>
            <w:r w:rsidRPr="00C562F8">
              <w:rPr>
                <w:rFonts w:ascii="Arial" w:hAnsi="Arial" w:cs="Arial"/>
                <w:color w:val="000000"/>
                <w:sz w:val="20"/>
                <w:szCs w:val="20"/>
              </w:rPr>
              <w:t>12</w:t>
            </w:r>
          </w:p>
        </w:tc>
        <w:tc>
          <w:tcPr>
            <w:tcW w:w="919" w:type="dxa"/>
            <w:tcBorders>
              <w:top w:val="nil"/>
              <w:left w:val="nil"/>
              <w:bottom w:val="double" w:sz="6" w:space="0" w:color="auto"/>
              <w:right w:val="double" w:sz="6" w:space="0" w:color="auto"/>
            </w:tcBorders>
            <w:shd w:val="clear" w:color="auto" w:fill="auto"/>
            <w:noWrap/>
            <w:vAlign w:val="center"/>
            <w:hideMark/>
          </w:tcPr>
          <w:p w14:paraId="061392D4" w14:textId="77777777" w:rsidR="00C562F8" w:rsidRPr="00C562F8" w:rsidRDefault="00C562F8" w:rsidP="00DB5C16">
            <w:pPr>
              <w:jc w:val="center"/>
              <w:rPr>
                <w:rFonts w:ascii="Arial" w:hAnsi="Arial" w:cs="Arial"/>
                <w:color w:val="000000"/>
                <w:sz w:val="20"/>
                <w:szCs w:val="20"/>
              </w:rPr>
            </w:pPr>
            <w:r w:rsidRPr="00C562F8">
              <w:rPr>
                <w:rFonts w:ascii="Arial" w:hAnsi="Arial" w:cs="Arial"/>
                <w:color w:val="000000"/>
                <w:sz w:val="20"/>
                <w:szCs w:val="20"/>
              </w:rPr>
              <w:t>5.076,40</w:t>
            </w:r>
          </w:p>
        </w:tc>
        <w:tc>
          <w:tcPr>
            <w:tcW w:w="1141" w:type="dxa"/>
            <w:tcBorders>
              <w:top w:val="nil"/>
              <w:left w:val="nil"/>
              <w:bottom w:val="double" w:sz="6" w:space="0" w:color="auto"/>
              <w:right w:val="double" w:sz="6" w:space="0" w:color="auto"/>
            </w:tcBorders>
            <w:shd w:val="clear" w:color="auto" w:fill="auto"/>
            <w:noWrap/>
            <w:vAlign w:val="center"/>
            <w:hideMark/>
          </w:tcPr>
          <w:p w14:paraId="37F47A66" w14:textId="77777777" w:rsidR="00C562F8" w:rsidRPr="00C562F8" w:rsidRDefault="00C562F8" w:rsidP="00DB5C16">
            <w:pPr>
              <w:jc w:val="center"/>
              <w:rPr>
                <w:rFonts w:ascii="Arial" w:hAnsi="Arial" w:cs="Arial"/>
                <w:color w:val="000000"/>
                <w:sz w:val="20"/>
                <w:szCs w:val="20"/>
              </w:rPr>
            </w:pPr>
            <w:r w:rsidRPr="00C562F8">
              <w:rPr>
                <w:rFonts w:ascii="Arial" w:hAnsi="Arial" w:cs="Arial"/>
                <w:color w:val="000000"/>
                <w:sz w:val="20"/>
                <w:szCs w:val="20"/>
              </w:rPr>
              <w:t>177.674,00</w:t>
            </w:r>
          </w:p>
        </w:tc>
        <w:tc>
          <w:tcPr>
            <w:tcW w:w="960" w:type="dxa"/>
            <w:tcBorders>
              <w:top w:val="nil"/>
              <w:left w:val="nil"/>
              <w:bottom w:val="double" w:sz="6" w:space="0" w:color="auto"/>
              <w:right w:val="double" w:sz="6" w:space="0" w:color="auto"/>
            </w:tcBorders>
            <w:shd w:val="clear" w:color="auto" w:fill="auto"/>
            <w:noWrap/>
            <w:vAlign w:val="center"/>
            <w:hideMark/>
          </w:tcPr>
          <w:p w14:paraId="39087B6A" w14:textId="77777777" w:rsidR="00C562F8" w:rsidRPr="00C562F8" w:rsidRDefault="00C562F8" w:rsidP="00DB5C16">
            <w:pPr>
              <w:jc w:val="center"/>
              <w:rPr>
                <w:rFonts w:ascii="Arial" w:hAnsi="Arial" w:cs="Arial"/>
                <w:color w:val="000000"/>
                <w:sz w:val="20"/>
                <w:szCs w:val="20"/>
              </w:rPr>
            </w:pPr>
            <w:r w:rsidRPr="00C562F8">
              <w:rPr>
                <w:rFonts w:ascii="Arial" w:hAnsi="Arial" w:cs="Arial"/>
                <w:color w:val="000000"/>
                <w:sz w:val="20"/>
                <w:szCs w:val="20"/>
              </w:rPr>
              <w:t>12</w:t>
            </w:r>
          </w:p>
        </w:tc>
        <w:tc>
          <w:tcPr>
            <w:tcW w:w="1767" w:type="dxa"/>
            <w:tcBorders>
              <w:top w:val="nil"/>
              <w:left w:val="nil"/>
              <w:bottom w:val="double" w:sz="6" w:space="0" w:color="auto"/>
              <w:right w:val="double" w:sz="6" w:space="0" w:color="auto"/>
            </w:tcBorders>
            <w:shd w:val="clear" w:color="auto" w:fill="auto"/>
            <w:noWrap/>
            <w:vAlign w:val="center"/>
            <w:hideMark/>
          </w:tcPr>
          <w:p w14:paraId="15735B9D" w14:textId="77777777" w:rsidR="00C562F8" w:rsidRPr="00C562F8" w:rsidRDefault="00C562F8" w:rsidP="00DB5C16">
            <w:pPr>
              <w:jc w:val="center"/>
              <w:rPr>
                <w:rFonts w:ascii="Arial" w:hAnsi="Arial" w:cs="Arial"/>
                <w:color w:val="000000"/>
                <w:sz w:val="20"/>
                <w:szCs w:val="20"/>
              </w:rPr>
            </w:pPr>
            <w:r w:rsidRPr="00C562F8">
              <w:rPr>
                <w:rFonts w:ascii="Arial" w:hAnsi="Arial" w:cs="Arial"/>
                <w:color w:val="000000"/>
                <w:sz w:val="20"/>
                <w:szCs w:val="20"/>
              </w:rPr>
              <w:t>2.132.088,00</w:t>
            </w:r>
          </w:p>
        </w:tc>
      </w:tr>
      <w:tr w:rsidR="00C562F8" w:rsidRPr="00C562F8" w14:paraId="6B98CA0C" w14:textId="77777777" w:rsidTr="00DB5C16">
        <w:trPr>
          <w:trHeight w:val="256"/>
        </w:trPr>
        <w:tc>
          <w:tcPr>
            <w:tcW w:w="884" w:type="dxa"/>
            <w:tcBorders>
              <w:top w:val="nil"/>
              <w:left w:val="double" w:sz="6" w:space="0" w:color="auto"/>
              <w:bottom w:val="double" w:sz="6" w:space="0" w:color="auto"/>
              <w:right w:val="double" w:sz="6" w:space="0" w:color="auto"/>
            </w:tcBorders>
            <w:shd w:val="clear" w:color="auto" w:fill="auto"/>
            <w:vAlign w:val="center"/>
            <w:hideMark/>
          </w:tcPr>
          <w:p w14:paraId="4258ADB7" w14:textId="77777777" w:rsidR="00C562F8" w:rsidRPr="00C562F8" w:rsidRDefault="00C562F8" w:rsidP="00DB5C16">
            <w:pPr>
              <w:jc w:val="center"/>
              <w:rPr>
                <w:rFonts w:ascii="Arial" w:hAnsi="Arial" w:cs="Arial"/>
                <w:color w:val="000000"/>
                <w:sz w:val="20"/>
                <w:szCs w:val="20"/>
              </w:rPr>
            </w:pPr>
            <w:r w:rsidRPr="00C562F8">
              <w:rPr>
                <w:rFonts w:ascii="Arial" w:hAnsi="Arial" w:cs="Arial"/>
                <w:color w:val="000000"/>
                <w:sz w:val="20"/>
                <w:szCs w:val="20"/>
              </w:rPr>
              <w:t>2</w:t>
            </w:r>
          </w:p>
        </w:tc>
        <w:tc>
          <w:tcPr>
            <w:tcW w:w="2023" w:type="dxa"/>
            <w:tcBorders>
              <w:top w:val="nil"/>
              <w:left w:val="nil"/>
              <w:bottom w:val="double" w:sz="6" w:space="0" w:color="auto"/>
              <w:right w:val="double" w:sz="6" w:space="0" w:color="auto"/>
            </w:tcBorders>
            <w:shd w:val="clear" w:color="auto" w:fill="auto"/>
            <w:vAlign w:val="center"/>
            <w:hideMark/>
          </w:tcPr>
          <w:p w14:paraId="5F0D11C2" w14:textId="77777777" w:rsidR="00C562F8" w:rsidRPr="00C562F8" w:rsidRDefault="00C562F8" w:rsidP="00DB5C16">
            <w:pPr>
              <w:jc w:val="both"/>
              <w:rPr>
                <w:rFonts w:ascii="Arial" w:hAnsi="Arial" w:cs="Arial"/>
                <w:color w:val="000000"/>
                <w:sz w:val="20"/>
                <w:szCs w:val="20"/>
              </w:rPr>
            </w:pPr>
            <w:r w:rsidRPr="00C562F8">
              <w:rPr>
                <w:rFonts w:ascii="Arial" w:hAnsi="Arial" w:cs="Arial"/>
                <w:color w:val="000000"/>
                <w:sz w:val="20"/>
                <w:szCs w:val="20"/>
              </w:rPr>
              <w:t>Recepcionista 12x36 - Diurno</w:t>
            </w:r>
          </w:p>
        </w:tc>
        <w:tc>
          <w:tcPr>
            <w:tcW w:w="585" w:type="dxa"/>
            <w:tcBorders>
              <w:top w:val="nil"/>
              <w:left w:val="nil"/>
              <w:bottom w:val="double" w:sz="6" w:space="0" w:color="auto"/>
              <w:right w:val="double" w:sz="6" w:space="0" w:color="auto"/>
            </w:tcBorders>
            <w:shd w:val="clear" w:color="auto" w:fill="auto"/>
            <w:vAlign w:val="center"/>
            <w:hideMark/>
          </w:tcPr>
          <w:p w14:paraId="136F15DF" w14:textId="77777777" w:rsidR="00C562F8" w:rsidRPr="00C562F8" w:rsidRDefault="00C562F8" w:rsidP="00DB5C16">
            <w:pPr>
              <w:jc w:val="center"/>
              <w:rPr>
                <w:rFonts w:ascii="Arial" w:hAnsi="Arial" w:cs="Arial"/>
                <w:color w:val="000000"/>
                <w:sz w:val="20"/>
                <w:szCs w:val="20"/>
              </w:rPr>
            </w:pPr>
            <w:r w:rsidRPr="00C562F8">
              <w:rPr>
                <w:rFonts w:ascii="Arial" w:hAnsi="Arial" w:cs="Arial"/>
                <w:color w:val="000000"/>
                <w:sz w:val="20"/>
                <w:szCs w:val="20"/>
              </w:rPr>
              <w:t>6</w:t>
            </w:r>
          </w:p>
        </w:tc>
        <w:tc>
          <w:tcPr>
            <w:tcW w:w="770" w:type="dxa"/>
            <w:tcBorders>
              <w:top w:val="nil"/>
              <w:left w:val="nil"/>
              <w:bottom w:val="double" w:sz="6" w:space="0" w:color="auto"/>
              <w:right w:val="double" w:sz="6" w:space="0" w:color="auto"/>
            </w:tcBorders>
            <w:shd w:val="clear" w:color="auto" w:fill="auto"/>
            <w:vAlign w:val="center"/>
            <w:hideMark/>
          </w:tcPr>
          <w:p w14:paraId="27A6D00C" w14:textId="77777777" w:rsidR="00C562F8" w:rsidRPr="00C562F8" w:rsidRDefault="00C562F8" w:rsidP="00DB5C16">
            <w:pPr>
              <w:jc w:val="center"/>
              <w:rPr>
                <w:rFonts w:ascii="Arial" w:hAnsi="Arial" w:cs="Arial"/>
                <w:color w:val="000000"/>
                <w:sz w:val="20"/>
                <w:szCs w:val="20"/>
              </w:rPr>
            </w:pPr>
            <w:r w:rsidRPr="00C562F8">
              <w:rPr>
                <w:rFonts w:ascii="Arial" w:hAnsi="Arial" w:cs="Arial"/>
                <w:color w:val="000000"/>
                <w:sz w:val="20"/>
                <w:szCs w:val="20"/>
              </w:rPr>
              <w:t>12</w:t>
            </w:r>
          </w:p>
        </w:tc>
        <w:tc>
          <w:tcPr>
            <w:tcW w:w="919" w:type="dxa"/>
            <w:tcBorders>
              <w:top w:val="nil"/>
              <w:left w:val="nil"/>
              <w:bottom w:val="double" w:sz="6" w:space="0" w:color="auto"/>
              <w:right w:val="double" w:sz="6" w:space="0" w:color="auto"/>
            </w:tcBorders>
            <w:shd w:val="clear" w:color="auto" w:fill="auto"/>
            <w:noWrap/>
            <w:vAlign w:val="center"/>
            <w:hideMark/>
          </w:tcPr>
          <w:p w14:paraId="45883380" w14:textId="77777777" w:rsidR="00C562F8" w:rsidRPr="00C562F8" w:rsidRDefault="00C562F8" w:rsidP="00DB5C16">
            <w:pPr>
              <w:jc w:val="center"/>
              <w:rPr>
                <w:rFonts w:ascii="Arial" w:hAnsi="Arial" w:cs="Arial"/>
                <w:color w:val="000000"/>
                <w:sz w:val="20"/>
                <w:szCs w:val="20"/>
              </w:rPr>
            </w:pPr>
            <w:r w:rsidRPr="00C562F8">
              <w:rPr>
                <w:rFonts w:ascii="Arial" w:hAnsi="Arial" w:cs="Arial"/>
                <w:color w:val="000000"/>
                <w:sz w:val="20"/>
                <w:szCs w:val="20"/>
              </w:rPr>
              <w:t>4.986,80</w:t>
            </w:r>
          </w:p>
        </w:tc>
        <w:tc>
          <w:tcPr>
            <w:tcW w:w="1141" w:type="dxa"/>
            <w:tcBorders>
              <w:top w:val="nil"/>
              <w:left w:val="nil"/>
              <w:bottom w:val="double" w:sz="6" w:space="0" w:color="auto"/>
              <w:right w:val="double" w:sz="6" w:space="0" w:color="auto"/>
            </w:tcBorders>
            <w:shd w:val="clear" w:color="auto" w:fill="auto"/>
            <w:noWrap/>
            <w:vAlign w:val="center"/>
            <w:hideMark/>
          </w:tcPr>
          <w:p w14:paraId="152C98DC" w14:textId="77777777" w:rsidR="00C562F8" w:rsidRPr="00C562F8" w:rsidRDefault="00C562F8" w:rsidP="00DB5C16">
            <w:pPr>
              <w:jc w:val="center"/>
              <w:rPr>
                <w:rFonts w:ascii="Arial" w:hAnsi="Arial" w:cs="Arial"/>
                <w:color w:val="000000"/>
                <w:sz w:val="20"/>
                <w:szCs w:val="20"/>
              </w:rPr>
            </w:pPr>
            <w:r w:rsidRPr="00C562F8">
              <w:rPr>
                <w:rFonts w:ascii="Arial" w:hAnsi="Arial" w:cs="Arial"/>
                <w:color w:val="000000"/>
                <w:sz w:val="20"/>
                <w:szCs w:val="20"/>
              </w:rPr>
              <w:t>29.920,80</w:t>
            </w:r>
          </w:p>
        </w:tc>
        <w:tc>
          <w:tcPr>
            <w:tcW w:w="960" w:type="dxa"/>
            <w:tcBorders>
              <w:top w:val="nil"/>
              <w:left w:val="nil"/>
              <w:bottom w:val="double" w:sz="6" w:space="0" w:color="auto"/>
              <w:right w:val="double" w:sz="6" w:space="0" w:color="auto"/>
            </w:tcBorders>
            <w:shd w:val="clear" w:color="auto" w:fill="auto"/>
            <w:noWrap/>
            <w:vAlign w:val="center"/>
            <w:hideMark/>
          </w:tcPr>
          <w:p w14:paraId="6AF0DDDA" w14:textId="77777777" w:rsidR="00C562F8" w:rsidRPr="00C562F8" w:rsidRDefault="00C562F8" w:rsidP="00DB5C16">
            <w:pPr>
              <w:jc w:val="center"/>
              <w:rPr>
                <w:rFonts w:ascii="Arial" w:hAnsi="Arial" w:cs="Arial"/>
                <w:color w:val="000000"/>
                <w:sz w:val="20"/>
                <w:szCs w:val="20"/>
              </w:rPr>
            </w:pPr>
            <w:r w:rsidRPr="00C562F8">
              <w:rPr>
                <w:rFonts w:ascii="Arial" w:hAnsi="Arial" w:cs="Arial"/>
                <w:color w:val="000000"/>
                <w:sz w:val="20"/>
                <w:szCs w:val="20"/>
              </w:rPr>
              <w:t>12</w:t>
            </w:r>
          </w:p>
        </w:tc>
        <w:tc>
          <w:tcPr>
            <w:tcW w:w="1767" w:type="dxa"/>
            <w:tcBorders>
              <w:top w:val="nil"/>
              <w:left w:val="nil"/>
              <w:bottom w:val="double" w:sz="6" w:space="0" w:color="auto"/>
              <w:right w:val="double" w:sz="6" w:space="0" w:color="auto"/>
            </w:tcBorders>
            <w:shd w:val="clear" w:color="auto" w:fill="auto"/>
            <w:noWrap/>
            <w:vAlign w:val="center"/>
            <w:hideMark/>
          </w:tcPr>
          <w:p w14:paraId="357BDB4C" w14:textId="77777777" w:rsidR="00C562F8" w:rsidRPr="00C562F8" w:rsidRDefault="00C562F8" w:rsidP="00DB5C16">
            <w:pPr>
              <w:jc w:val="center"/>
              <w:rPr>
                <w:rFonts w:ascii="Arial" w:hAnsi="Arial" w:cs="Arial"/>
                <w:color w:val="000000"/>
                <w:sz w:val="20"/>
                <w:szCs w:val="20"/>
              </w:rPr>
            </w:pPr>
            <w:r w:rsidRPr="00C562F8">
              <w:rPr>
                <w:rFonts w:ascii="Arial" w:hAnsi="Arial" w:cs="Arial"/>
                <w:color w:val="000000"/>
                <w:sz w:val="20"/>
                <w:szCs w:val="20"/>
              </w:rPr>
              <w:t>359.049,60</w:t>
            </w:r>
          </w:p>
        </w:tc>
      </w:tr>
      <w:tr w:rsidR="00C562F8" w:rsidRPr="00C562F8" w14:paraId="45F53B76" w14:textId="77777777" w:rsidTr="00DB5C16">
        <w:trPr>
          <w:trHeight w:val="306"/>
        </w:trPr>
        <w:tc>
          <w:tcPr>
            <w:tcW w:w="884" w:type="dxa"/>
            <w:tcBorders>
              <w:top w:val="nil"/>
              <w:left w:val="double" w:sz="6" w:space="0" w:color="auto"/>
              <w:bottom w:val="double" w:sz="6" w:space="0" w:color="auto"/>
              <w:right w:val="double" w:sz="6" w:space="0" w:color="auto"/>
            </w:tcBorders>
            <w:shd w:val="clear" w:color="auto" w:fill="auto"/>
            <w:vAlign w:val="center"/>
            <w:hideMark/>
          </w:tcPr>
          <w:p w14:paraId="5F8C2D96" w14:textId="77777777" w:rsidR="00C562F8" w:rsidRPr="00C562F8" w:rsidRDefault="00C562F8" w:rsidP="00DB5C16">
            <w:pPr>
              <w:jc w:val="center"/>
              <w:rPr>
                <w:rFonts w:ascii="Arial" w:hAnsi="Arial" w:cs="Arial"/>
                <w:color w:val="000000"/>
                <w:sz w:val="20"/>
                <w:szCs w:val="20"/>
              </w:rPr>
            </w:pPr>
            <w:r w:rsidRPr="00C562F8">
              <w:rPr>
                <w:rFonts w:ascii="Arial" w:hAnsi="Arial" w:cs="Arial"/>
                <w:color w:val="000000"/>
                <w:sz w:val="20"/>
                <w:szCs w:val="20"/>
              </w:rPr>
              <w:t>3</w:t>
            </w:r>
          </w:p>
        </w:tc>
        <w:tc>
          <w:tcPr>
            <w:tcW w:w="2023" w:type="dxa"/>
            <w:tcBorders>
              <w:top w:val="nil"/>
              <w:left w:val="nil"/>
              <w:bottom w:val="double" w:sz="6" w:space="0" w:color="auto"/>
              <w:right w:val="double" w:sz="6" w:space="0" w:color="auto"/>
            </w:tcBorders>
            <w:shd w:val="clear" w:color="auto" w:fill="auto"/>
            <w:vAlign w:val="center"/>
            <w:hideMark/>
          </w:tcPr>
          <w:p w14:paraId="1FBDBDD1" w14:textId="77777777" w:rsidR="00C562F8" w:rsidRPr="00C562F8" w:rsidRDefault="00C562F8" w:rsidP="00DB5C16">
            <w:pPr>
              <w:jc w:val="both"/>
              <w:rPr>
                <w:rFonts w:ascii="Arial" w:hAnsi="Arial" w:cs="Arial"/>
                <w:color w:val="000000"/>
                <w:sz w:val="20"/>
                <w:szCs w:val="20"/>
              </w:rPr>
            </w:pPr>
            <w:r w:rsidRPr="00C562F8">
              <w:rPr>
                <w:rFonts w:ascii="Arial" w:hAnsi="Arial" w:cs="Arial"/>
                <w:color w:val="000000"/>
                <w:sz w:val="20"/>
                <w:szCs w:val="20"/>
              </w:rPr>
              <w:t>Recepcionista 12x36 - Noturno</w:t>
            </w:r>
          </w:p>
        </w:tc>
        <w:tc>
          <w:tcPr>
            <w:tcW w:w="585" w:type="dxa"/>
            <w:tcBorders>
              <w:top w:val="nil"/>
              <w:left w:val="nil"/>
              <w:bottom w:val="double" w:sz="6" w:space="0" w:color="auto"/>
              <w:right w:val="double" w:sz="6" w:space="0" w:color="auto"/>
            </w:tcBorders>
            <w:shd w:val="clear" w:color="auto" w:fill="auto"/>
            <w:vAlign w:val="center"/>
            <w:hideMark/>
          </w:tcPr>
          <w:p w14:paraId="4D27CB19" w14:textId="77777777" w:rsidR="00C562F8" w:rsidRPr="00C562F8" w:rsidRDefault="00C562F8" w:rsidP="00DB5C16">
            <w:pPr>
              <w:jc w:val="center"/>
              <w:rPr>
                <w:rFonts w:ascii="Arial" w:hAnsi="Arial" w:cs="Arial"/>
                <w:color w:val="000000"/>
                <w:sz w:val="20"/>
                <w:szCs w:val="20"/>
              </w:rPr>
            </w:pPr>
            <w:r w:rsidRPr="00C562F8">
              <w:rPr>
                <w:rFonts w:ascii="Arial" w:hAnsi="Arial" w:cs="Arial"/>
                <w:color w:val="000000"/>
                <w:sz w:val="20"/>
                <w:szCs w:val="20"/>
              </w:rPr>
              <w:t>6</w:t>
            </w:r>
          </w:p>
        </w:tc>
        <w:tc>
          <w:tcPr>
            <w:tcW w:w="770" w:type="dxa"/>
            <w:tcBorders>
              <w:top w:val="nil"/>
              <w:left w:val="nil"/>
              <w:bottom w:val="double" w:sz="6" w:space="0" w:color="auto"/>
              <w:right w:val="double" w:sz="6" w:space="0" w:color="auto"/>
            </w:tcBorders>
            <w:shd w:val="clear" w:color="auto" w:fill="auto"/>
            <w:vAlign w:val="center"/>
            <w:hideMark/>
          </w:tcPr>
          <w:p w14:paraId="0AA76590" w14:textId="77777777" w:rsidR="00C562F8" w:rsidRPr="00C562F8" w:rsidRDefault="00C562F8" w:rsidP="00DB5C16">
            <w:pPr>
              <w:jc w:val="center"/>
              <w:rPr>
                <w:rFonts w:ascii="Arial" w:hAnsi="Arial" w:cs="Arial"/>
                <w:color w:val="000000"/>
                <w:sz w:val="20"/>
                <w:szCs w:val="20"/>
              </w:rPr>
            </w:pPr>
            <w:r w:rsidRPr="00C562F8">
              <w:rPr>
                <w:rFonts w:ascii="Arial" w:hAnsi="Arial" w:cs="Arial"/>
                <w:color w:val="000000"/>
                <w:sz w:val="20"/>
                <w:szCs w:val="20"/>
              </w:rPr>
              <w:t>12</w:t>
            </w:r>
          </w:p>
        </w:tc>
        <w:tc>
          <w:tcPr>
            <w:tcW w:w="919" w:type="dxa"/>
            <w:tcBorders>
              <w:top w:val="nil"/>
              <w:left w:val="nil"/>
              <w:bottom w:val="double" w:sz="6" w:space="0" w:color="auto"/>
              <w:right w:val="double" w:sz="6" w:space="0" w:color="auto"/>
            </w:tcBorders>
            <w:shd w:val="clear" w:color="auto" w:fill="auto"/>
            <w:noWrap/>
            <w:vAlign w:val="center"/>
            <w:hideMark/>
          </w:tcPr>
          <w:p w14:paraId="52EFF2DE" w14:textId="77777777" w:rsidR="00C562F8" w:rsidRPr="00C562F8" w:rsidRDefault="00C562F8" w:rsidP="00DB5C16">
            <w:pPr>
              <w:jc w:val="center"/>
              <w:rPr>
                <w:rFonts w:ascii="Arial" w:hAnsi="Arial" w:cs="Arial"/>
                <w:color w:val="000000"/>
                <w:sz w:val="20"/>
                <w:szCs w:val="20"/>
              </w:rPr>
            </w:pPr>
            <w:r w:rsidRPr="00C562F8">
              <w:rPr>
                <w:rFonts w:ascii="Arial" w:hAnsi="Arial" w:cs="Arial"/>
                <w:color w:val="000000"/>
                <w:sz w:val="20"/>
                <w:szCs w:val="20"/>
              </w:rPr>
              <w:t>5.760,47</w:t>
            </w:r>
          </w:p>
        </w:tc>
        <w:tc>
          <w:tcPr>
            <w:tcW w:w="1141" w:type="dxa"/>
            <w:tcBorders>
              <w:top w:val="nil"/>
              <w:left w:val="nil"/>
              <w:bottom w:val="double" w:sz="6" w:space="0" w:color="auto"/>
              <w:right w:val="double" w:sz="6" w:space="0" w:color="auto"/>
            </w:tcBorders>
            <w:shd w:val="clear" w:color="auto" w:fill="auto"/>
            <w:noWrap/>
            <w:vAlign w:val="center"/>
            <w:hideMark/>
          </w:tcPr>
          <w:p w14:paraId="5A451945" w14:textId="77777777" w:rsidR="00C562F8" w:rsidRPr="00C562F8" w:rsidRDefault="00C562F8" w:rsidP="00DB5C16">
            <w:pPr>
              <w:jc w:val="center"/>
              <w:rPr>
                <w:rFonts w:ascii="Arial" w:hAnsi="Arial" w:cs="Arial"/>
                <w:color w:val="000000"/>
                <w:sz w:val="20"/>
                <w:szCs w:val="20"/>
              </w:rPr>
            </w:pPr>
            <w:r w:rsidRPr="00C562F8">
              <w:rPr>
                <w:rFonts w:ascii="Arial" w:hAnsi="Arial" w:cs="Arial"/>
                <w:color w:val="000000"/>
                <w:sz w:val="20"/>
                <w:szCs w:val="20"/>
              </w:rPr>
              <w:t>34.562,82</w:t>
            </w:r>
          </w:p>
        </w:tc>
        <w:tc>
          <w:tcPr>
            <w:tcW w:w="960" w:type="dxa"/>
            <w:tcBorders>
              <w:top w:val="nil"/>
              <w:left w:val="nil"/>
              <w:bottom w:val="double" w:sz="6" w:space="0" w:color="auto"/>
              <w:right w:val="double" w:sz="6" w:space="0" w:color="auto"/>
            </w:tcBorders>
            <w:shd w:val="clear" w:color="auto" w:fill="auto"/>
            <w:noWrap/>
            <w:vAlign w:val="center"/>
            <w:hideMark/>
          </w:tcPr>
          <w:p w14:paraId="27E7581D" w14:textId="77777777" w:rsidR="00C562F8" w:rsidRPr="00C562F8" w:rsidRDefault="00C562F8" w:rsidP="00DB5C16">
            <w:pPr>
              <w:jc w:val="center"/>
              <w:rPr>
                <w:rFonts w:ascii="Arial" w:hAnsi="Arial" w:cs="Arial"/>
                <w:color w:val="000000"/>
                <w:sz w:val="20"/>
                <w:szCs w:val="20"/>
              </w:rPr>
            </w:pPr>
            <w:r w:rsidRPr="00C562F8">
              <w:rPr>
                <w:rFonts w:ascii="Arial" w:hAnsi="Arial" w:cs="Arial"/>
                <w:color w:val="000000"/>
                <w:sz w:val="20"/>
                <w:szCs w:val="20"/>
              </w:rPr>
              <w:t>12</w:t>
            </w:r>
          </w:p>
        </w:tc>
        <w:tc>
          <w:tcPr>
            <w:tcW w:w="1767" w:type="dxa"/>
            <w:tcBorders>
              <w:top w:val="nil"/>
              <w:left w:val="nil"/>
              <w:bottom w:val="double" w:sz="6" w:space="0" w:color="auto"/>
              <w:right w:val="double" w:sz="6" w:space="0" w:color="auto"/>
            </w:tcBorders>
            <w:shd w:val="clear" w:color="auto" w:fill="auto"/>
            <w:noWrap/>
            <w:vAlign w:val="center"/>
            <w:hideMark/>
          </w:tcPr>
          <w:p w14:paraId="712C2786" w14:textId="77777777" w:rsidR="00C562F8" w:rsidRPr="00C562F8" w:rsidRDefault="00C562F8" w:rsidP="00DB5C16">
            <w:pPr>
              <w:jc w:val="center"/>
              <w:rPr>
                <w:rFonts w:ascii="Arial" w:hAnsi="Arial" w:cs="Arial"/>
                <w:color w:val="000000"/>
                <w:sz w:val="20"/>
                <w:szCs w:val="20"/>
              </w:rPr>
            </w:pPr>
            <w:r w:rsidRPr="00C562F8">
              <w:rPr>
                <w:rFonts w:ascii="Arial" w:hAnsi="Arial" w:cs="Arial"/>
                <w:color w:val="000000"/>
                <w:sz w:val="20"/>
                <w:szCs w:val="20"/>
              </w:rPr>
              <w:t>414.753,84</w:t>
            </w:r>
          </w:p>
        </w:tc>
      </w:tr>
      <w:tr w:rsidR="00C562F8" w:rsidRPr="00C562F8" w14:paraId="51FFA277" w14:textId="77777777" w:rsidTr="00DB5C16">
        <w:trPr>
          <w:trHeight w:val="384"/>
        </w:trPr>
        <w:tc>
          <w:tcPr>
            <w:tcW w:w="884" w:type="dxa"/>
            <w:tcBorders>
              <w:top w:val="nil"/>
              <w:left w:val="double" w:sz="6" w:space="0" w:color="auto"/>
              <w:bottom w:val="double" w:sz="6" w:space="0" w:color="auto"/>
              <w:right w:val="double" w:sz="6" w:space="0" w:color="auto"/>
            </w:tcBorders>
            <w:shd w:val="clear" w:color="auto" w:fill="auto"/>
            <w:vAlign w:val="center"/>
            <w:hideMark/>
          </w:tcPr>
          <w:p w14:paraId="6BF6FA67" w14:textId="77777777" w:rsidR="00C562F8" w:rsidRPr="00C562F8" w:rsidRDefault="00C562F8" w:rsidP="00DB5C16">
            <w:pPr>
              <w:jc w:val="center"/>
              <w:rPr>
                <w:rFonts w:ascii="Arial" w:hAnsi="Arial" w:cs="Arial"/>
                <w:color w:val="000000"/>
                <w:sz w:val="20"/>
                <w:szCs w:val="20"/>
              </w:rPr>
            </w:pPr>
            <w:r w:rsidRPr="00C562F8">
              <w:rPr>
                <w:rFonts w:ascii="Arial" w:hAnsi="Arial" w:cs="Arial"/>
                <w:color w:val="000000"/>
                <w:sz w:val="20"/>
                <w:szCs w:val="20"/>
              </w:rPr>
              <w:t>4</w:t>
            </w:r>
          </w:p>
        </w:tc>
        <w:tc>
          <w:tcPr>
            <w:tcW w:w="2023" w:type="dxa"/>
            <w:tcBorders>
              <w:top w:val="nil"/>
              <w:left w:val="nil"/>
              <w:bottom w:val="double" w:sz="6" w:space="0" w:color="auto"/>
              <w:right w:val="double" w:sz="6" w:space="0" w:color="auto"/>
            </w:tcBorders>
            <w:shd w:val="clear" w:color="auto" w:fill="auto"/>
            <w:vAlign w:val="center"/>
            <w:hideMark/>
          </w:tcPr>
          <w:p w14:paraId="7CF127C4" w14:textId="77777777" w:rsidR="00C562F8" w:rsidRPr="00C562F8" w:rsidRDefault="00C562F8" w:rsidP="00DB5C16">
            <w:pPr>
              <w:jc w:val="both"/>
              <w:rPr>
                <w:rFonts w:ascii="Arial" w:hAnsi="Arial" w:cs="Arial"/>
                <w:color w:val="000000"/>
                <w:sz w:val="20"/>
                <w:szCs w:val="20"/>
              </w:rPr>
            </w:pPr>
            <w:r w:rsidRPr="00C562F8">
              <w:rPr>
                <w:rFonts w:ascii="Arial" w:hAnsi="Arial" w:cs="Arial"/>
                <w:color w:val="000000"/>
                <w:sz w:val="20"/>
                <w:szCs w:val="20"/>
              </w:rPr>
              <w:t>Supervisor</w:t>
            </w:r>
          </w:p>
        </w:tc>
        <w:tc>
          <w:tcPr>
            <w:tcW w:w="585" w:type="dxa"/>
            <w:tcBorders>
              <w:top w:val="nil"/>
              <w:left w:val="nil"/>
              <w:bottom w:val="double" w:sz="6" w:space="0" w:color="auto"/>
              <w:right w:val="double" w:sz="6" w:space="0" w:color="auto"/>
            </w:tcBorders>
            <w:shd w:val="clear" w:color="auto" w:fill="auto"/>
            <w:vAlign w:val="center"/>
            <w:hideMark/>
          </w:tcPr>
          <w:p w14:paraId="4A8F8F33" w14:textId="77777777" w:rsidR="00C562F8" w:rsidRPr="00C562F8" w:rsidRDefault="00C562F8" w:rsidP="00DB5C16">
            <w:pPr>
              <w:jc w:val="center"/>
              <w:rPr>
                <w:rFonts w:ascii="Arial" w:hAnsi="Arial" w:cs="Arial"/>
                <w:color w:val="000000"/>
                <w:sz w:val="20"/>
                <w:szCs w:val="20"/>
              </w:rPr>
            </w:pPr>
            <w:r w:rsidRPr="00C562F8">
              <w:rPr>
                <w:rFonts w:ascii="Arial" w:hAnsi="Arial" w:cs="Arial"/>
                <w:color w:val="000000"/>
                <w:sz w:val="20"/>
                <w:szCs w:val="20"/>
              </w:rPr>
              <w:t>1</w:t>
            </w:r>
          </w:p>
        </w:tc>
        <w:tc>
          <w:tcPr>
            <w:tcW w:w="770" w:type="dxa"/>
            <w:tcBorders>
              <w:top w:val="nil"/>
              <w:left w:val="nil"/>
              <w:bottom w:val="double" w:sz="6" w:space="0" w:color="auto"/>
              <w:right w:val="double" w:sz="6" w:space="0" w:color="auto"/>
            </w:tcBorders>
            <w:shd w:val="clear" w:color="auto" w:fill="auto"/>
            <w:vAlign w:val="center"/>
            <w:hideMark/>
          </w:tcPr>
          <w:p w14:paraId="00758141" w14:textId="77777777" w:rsidR="00C562F8" w:rsidRPr="00C562F8" w:rsidRDefault="00C562F8" w:rsidP="00DB5C16">
            <w:pPr>
              <w:jc w:val="center"/>
              <w:rPr>
                <w:rFonts w:ascii="Arial" w:hAnsi="Arial" w:cs="Arial"/>
                <w:color w:val="000000"/>
                <w:sz w:val="20"/>
                <w:szCs w:val="20"/>
              </w:rPr>
            </w:pPr>
            <w:r w:rsidRPr="00C562F8">
              <w:rPr>
                <w:rFonts w:ascii="Arial" w:hAnsi="Arial" w:cs="Arial"/>
                <w:color w:val="000000"/>
                <w:sz w:val="20"/>
                <w:szCs w:val="20"/>
              </w:rPr>
              <w:t>12</w:t>
            </w:r>
          </w:p>
        </w:tc>
        <w:tc>
          <w:tcPr>
            <w:tcW w:w="919" w:type="dxa"/>
            <w:tcBorders>
              <w:top w:val="nil"/>
              <w:left w:val="nil"/>
              <w:bottom w:val="double" w:sz="6" w:space="0" w:color="auto"/>
              <w:right w:val="double" w:sz="6" w:space="0" w:color="auto"/>
            </w:tcBorders>
            <w:shd w:val="clear" w:color="auto" w:fill="auto"/>
            <w:noWrap/>
            <w:vAlign w:val="center"/>
            <w:hideMark/>
          </w:tcPr>
          <w:p w14:paraId="36EC5967" w14:textId="77777777" w:rsidR="00C562F8" w:rsidRPr="00C562F8" w:rsidRDefault="00C562F8" w:rsidP="00DB5C16">
            <w:pPr>
              <w:jc w:val="center"/>
              <w:rPr>
                <w:rFonts w:ascii="Arial" w:hAnsi="Arial" w:cs="Arial"/>
                <w:color w:val="000000"/>
                <w:sz w:val="20"/>
                <w:szCs w:val="20"/>
              </w:rPr>
            </w:pPr>
            <w:r w:rsidRPr="00C562F8">
              <w:rPr>
                <w:rFonts w:ascii="Arial" w:hAnsi="Arial" w:cs="Arial"/>
                <w:color w:val="000000"/>
                <w:sz w:val="20"/>
                <w:szCs w:val="20"/>
              </w:rPr>
              <w:t>5.961,17</w:t>
            </w:r>
          </w:p>
        </w:tc>
        <w:tc>
          <w:tcPr>
            <w:tcW w:w="1141" w:type="dxa"/>
            <w:tcBorders>
              <w:top w:val="nil"/>
              <w:left w:val="nil"/>
              <w:bottom w:val="double" w:sz="6" w:space="0" w:color="auto"/>
              <w:right w:val="double" w:sz="6" w:space="0" w:color="auto"/>
            </w:tcBorders>
            <w:shd w:val="clear" w:color="auto" w:fill="auto"/>
            <w:noWrap/>
            <w:vAlign w:val="center"/>
            <w:hideMark/>
          </w:tcPr>
          <w:p w14:paraId="242EA681" w14:textId="77777777" w:rsidR="00C562F8" w:rsidRPr="00C562F8" w:rsidRDefault="00C562F8" w:rsidP="00DB5C16">
            <w:pPr>
              <w:jc w:val="center"/>
              <w:rPr>
                <w:rFonts w:ascii="Arial" w:hAnsi="Arial" w:cs="Arial"/>
                <w:color w:val="000000"/>
                <w:sz w:val="20"/>
                <w:szCs w:val="20"/>
              </w:rPr>
            </w:pPr>
            <w:r w:rsidRPr="00C562F8">
              <w:rPr>
                <w:rFonts w:ascii="Arial" w:hAnsi="Arial" w:cs="Arial"/>
                <w:color w:val="000000"/>
                <w:sz w:val="20"/>
                <w:szCs w:val="20"/>
              </w:rPr>
              <w:t>5.961,17</w:t>
            </w:r>
          </w:p>
        </w:tc>
        <w:tc>
          <w:tcPr>
            <w:tcW w:w="960" w:type="dxa"/>
            <w:tcBorders>
              <w:top w:val="nil"/>
              <w:left w:val="nil"/>
              <w:bottom w:val="double" w:sz="6" w:space="0" w:color="auto"/>
              <w:right w:val="double" w:sz="6" w:space="0" w:color="auto"/>
            </w:tcBorders>
            <w:shd w:val="clear" w:color="auto" w:fill="auto"/>
            <w:noWrap/>
            <w:vAlign w:val="center"/>
            <w:hideMark/>
          </w:tcPr>
          <w:p w14:paraId="2CB658E3" w14:textId="77777777" w:rsidR="00C562F8" w:rsidRPr="00C562F8" w:rsidRDefault="00C562F8" w:rsidP="00DB5C16">
            <w:pPr>
              <w:jc w:val="center"/>
              <w:rPr>
                <w:rFonts w:ascii="Arial" w:hAnsi="Arial" w:cs="Arial"/>
                <w:color w:val="000000"/>
                <w:sz w:val="20"/>
                <w:szCs w:val="20"/>
              </w:rPr>
            </w:pPr>
            <w:r w:rsidRPr="00C562F8">
              <w:rPr>
                <w:rFonts w:ascii="Arial" w:hAnsi="Arial" w:cs="Arial"/>
                <w:color w:val="000000"/>
                <w:sz w:val="20"/>
                <w:szCs w:val="20"/>
              </w:rPr>
              <w:t>12</w:t>
            </w:r>
          </w:p>
        </w:tc>
        <w:tc>
          <w:tcPr>
            <w:tcW w:w="1767" w:type="dxa"/>
            <w:tcBorders>
              <w:top w:val="nil"/>
              <w:left w:val="nil"/>
              <w:bottom w:val="double" w:sz="6" w:space="0" w:color="auto"/>
              <w:right w:val="double" w:sz="6" w:space="0" w:color="auto"/>
            </w:tcBorders>
            <w:shd w:val="clear" w:color="auto" w:fill="auto"/>
            <w:noWrap/>
            <w:vAlign w:val="center"/>
            <w:hideMark/>
          </w:tcPr>
          <w:p w14:paraId="6A7CD4E1" w14:textId="77777777" w:rsidR="00C562F8" w:rsidRPr="00C562F8" w:rsidRDefault="00C562F8" w:rsidP="00DB5C16">
            <w:pPr>
              <w:jc w:val="center"/>
              <w:rPr>
                <w:rFonts w:ascii="Arial" w:hAnsi="Arial" w:cs="Arial"/>
                <w:color w:val="000000"/>
                <w:sz w:val="20"/>
                <w:szCs w:val="20"/>
              </w:rPr>
            </w:pPr>
            <w:r w:rsidRPr="00C562F8">
              <w:rPr>
                <w:rFonts w:ascii="Arial" w:hAnsi="Arial" w:cs="Arial"/>
                <w:color w:val="000000"/>
                <w:sz w:val="20"/>
                <w:szCs w:val="20"/>
              </w:rPr>
              <w:t>71.534,04</w:t>
            </w:r>
          </w:p>
        </w:tc>
      </w:tr>
      <w:tr w:rsidR="00C562F8" w:rsidRPr="00C562F8" w14:paraId="0D48AA5F" w14:textId="77777777" w:rsidTr="00DB5C16">
        <w:trPr>
          <w:trHeight w:val="345"/>
        </w:trPr>
        <w:tc>
          <w:tcPr>
            <w:tcW w:w="7282" w:type="dxa"/>
            <w:gridSpan w:val="7"/>
            <w:tcBorders>
              <w:top w:val="double" w:sz="6" w:space="0" w:color="auto"/>
              <w:left w:val="double" w:sz="6" w:space="0" w:color="auto"/>
              <w:bottom w:val="double" w:sz="6" w:space="0" w:color="auto"/>
              <w:right w:val="double" w:sz="6" w:space="0" w:color="000000"/>
            </w:tcBorders>
            <w:shd w:val="clear" w:color="auto" w:fill="auto"/>
            <w:noWrap/>
            <w:vAlign w:val="center"/>
            <w:hideMark/>
          </w:tcPr>
          <w:p w14:paraId="57088A31" w14:textId="77777777" w:rsidR="00C562F8" w:rsidRPr="00C562F8" w:rsidRDefault="00C562F8" w:rsidP="00DB5C16">
            <w:pPr>
              <w:jc w:val="center"/>
              <w:rPr>
                <w:rFonts w:ascii="Arial" w:hAnsi="Arial" w:cs="Arial"/>
                <w:b/>
                <w:bCs/>
                <w:color w:val="000000"/>
                <w:sz w:val="20"/>
                <w:szCs w:val="20"/>
              </w:rPr>
            </w:pPr>
            <w:r w:rsidRPr="00C562F8">
              <w:rPr>
                <w:rFonts w:ascii="Arial" w:hAnsi="Arial" w:cs="Arial"/>
                <w:b/>
                <w:bCs/>
                <w:color w:val="000000"/>
                <w:sz w:val="20"/>
                <w:szCs w:val="20"/>
              </w:rPr>
              <w:t>VALOR GLOBAL</w:t>
            </w:r>
          </w:p>
        </w:tc>
        <w:tc>
          <w:tcPr>
            <w:tcW w:w="1767" w:type="dxa"/>
            <w:tcBorders>
              <w:top w:val="nil"/>
              <w:left w:val="nil"/>
              <w:bottom w:val="double" w:sz="6" w:space="0" w:color="auto"/>
              <w:right w:val="double" w:sz="6" w:space="0" w:color="auto"/>
            </w:tcBorders>
            <w:shd w:val="clear" w:color="auto" w:fill="auto"/>
            <w:noWrap/>
            <w:vAlign w:val="center"/>
            <w:hideMark/>
          </w:tcPr>
          <w:p w14:paraId="7DAA6744" w14:textId="77777777" w:rsidR="00C562F8" w:rsidRPr="00C562F8" w:rsidRDefault="00C562F8" w:rsidP="00DB5C16">
            <w:pPr>
              <w:jc w:val="right"/>
              <w:rPr>
                <w:rFonts w:ascii="Arial" w:hAnsi="Arial" w:cs="Arial"/>
                <w:b/>
                <w:bCs/>
                <w:color w:val="000000"/>
                <w:sz w:val="20"/>
                <w:szCs w:val="20"/>
              </w:rPr>
            </w:pPr>
            <w:r w:rsidRPr="00C562F8">
              <w:rPr>
                <w:rFonts w:ascii="Arial" w:hAnsi="Arial" w:cs="Arial"/>
                <w:b/>
                <w:bCs/>
                <w:color w:val="000000"/>
                <w:sz w:val="20"/>
                <w:szCs w:val="20"/>
              </w:rPr>
              <w:t>2.977.425,48</w:t>
            </w:r>
          </w:p>
        </w:tc>
      </w:tr>
    </w:tbl>
    <w:p w14:paraId="35B3D483" w14:textId="77777777" w:rsidR="007A36FD" w:rsidRPr="007A36FD" w:rsidRDefault="007A36FD" w:rsidP="0089007A">
      <w:pPr>
        <w:spacing w:line="360" w:lineRule="auto"/>
        <w:jc w:val="both"/>
        <w:rPr>
          <w:rFonts w:ascii="Arial" w:hAnsi="Arial" w:cs="Arial"/>
          <w:b/>
          <w:bCs/>
        </w:rPr>
      </w:pPr>
    </w:p>
    <w:p w14:paraId="4985E8E0" w14:textId="77777777" w:rsidR="00D24B15" w:rsidRPr="0089007A" w:rsidRDefault="00D24B15" w:rsidP="0089007A">
      <w:pPr>
        <w:spacing w:line="360" w:lineRule="auto"/>
        <w:jc w:val="both"/>
        <w:rPr>
          <w:rFonts w:ascii="Arial" w:hAnsi="Arial" w:cs="Arial"/>
        </w:rPr>
      </w:pPr>
    </w:p>
    <w:p w14:paraId="2999E057" w14:textId="77777777" w:rsidR="0089007A" w:rsidRPr="0089007A" w:rsidRDefault="0089007A" w:rsidP="0089007A">
      <w:pPr>
        <w:spacing w:line="360" w:lineRule="auto"/>
        <w:rPr>
          <w:rFonts w:ascii="Arial" w:hAnsi="Arial" w:cs="Arial"/>
          <w:b/>
          <w:bCs/>
          <w:color w:val="0000CC"/>
          <w:kern w:val="3"/>
        </w:rPr>
      </w:pPr>
    </w:p>
    <w:p w14:paraId="150ECB5B" w14:textId="77777777" w:rsidR="0089007A" w:rsidRPr="0089007A" w:rsidRDefault="0089007A" w:rsidP="0089007A">
      <w:pPr>
        <w:spacing w:line="360" w:lineRule="auto"/>
        <w:jc w:val="both"/>
        <w:rPr>
          <w:rFonts w:ascii="Arial" w:hAnsi="Arial" w:cs="Arial"/>
          <w:b/>
          <w:bCs/>
          <w:kern w:val="3"/>
        </w:rPr>
      </w:pPr>
    </w:p>
    <w:p w14:paraId="5A573887" w14:textId="77777777" w:rsidR="0089007A" w:rsidRPr="0089007A" w:rsidRDefault="0089007A" w:rsidP="0089007A">
      <w:pPr>
        <w:spacing w:line="360" w:lineRule="auto"/>
        <w:jc w:val="both"/>
        <w:rPr>
          <w:rFonts w:ascii="Arial" w:hAnsi="Arial" w:cs="Arial"/>
          <w:b/>
          <w:bCs/>
          <w:kern w:val="3"/>
        </w:rPr>
      </w:pPr>
    </w:p>
    <w:p w14:paraId="590683D9" w14:textId="77777777" w:rsidR="0089007A" w:rsidRPr="0089007A" w:rsidRDefault="0089007A" w:rsidP="0089007A">
      <w:pPr>
        <w:spacing w:line="360" w:lineRule="auto"/>
        <w:jc w:val="both"/>
        <w:rPr>
          <w:rFonts w:ascii="Arial" w:hAnsi="Arial" w:cs="Arial"/>
          <w:b/>
          <w:bCs/>
          <w:kern w:val="3"/>
        </w:rPr>
      </w:pPr>
    </w:p>
    <w:p w14:paraId="28191CC7" w14:textId="77777777" w:rsidR="0089007A" w:rsidRPr="0089007A" w:rsidRDefault="0089007A" w:rsidP="0089007A">
      <w:pPr>
        <w:spacing w:line="360" w:lineRule="auto"/>
        <w:jc w:val="both"/>
        <w:rPr>
          <w:rFonts w:ascii="Arial" w:hAnsi="Arial" w:cs="Arial"/>
          <w:b/>
          <w:bCs/>
          <w:kern w:val="3"/>
        </w:rPr>
      </w:pPr>
    </w:p>
    <w:p w14:paraId="3877A248" w14:textId="77777777" w:rsidR="0089007A" w:rsidRPr="0089007A" w:rsidRDefault="0089007A" w:rsidP="0089007A">
      <w:pPr>
        <w:spacing w:line="360" w:lineRule="auto"/>
        <w:jc w:val="both"/>
        <w:rPr>
          <w:rFonts w:ascii="Arial" w:hAnsi="Arial" w:cs="Arial"/>
          <w:b/>
          <w:bCs/>
          <w:kern w:val="3"/>
        </w:rPr>
      </w:pPr>
    </w:p>
    <w:p w14:paraId="7CAE63DB" w14:textId="77777777" w:rsidR="0089007A" w:rsidRPr="0089007A" w:rsidRDefault="0089007A" w:rsidP="0089007A">
      <w:pPr>
        <w:spacing w:line="360" w:lineRule="auto"/>
        <w:jc w:val="both"/>
        <w:rPr>
          <w:rFonts w:ascii="Arial" w:hAnsi="Arial" w:cs="Arial"/>
          <w:b/>
          <w:bCs/>
          <w:kern w:val="3"/>
        </w:rPr>
      </w:pPr>
    </w:p>
    <w:p w14:paraId="47C97EBE" w14:textId="77777777" w:rsidR="0089007A" w:rsidRPr="0089007A" w:rsidRDefault="0089007A" w:rsidP="0089007A">
      <w:pPr>
        <w:spacing w:line="360" w:lineRule="auto"/>
        <w:jc w:val="both"/>
        <w:rPr>
          <w:rFonts w:ascii="Arial" w:hAnsi="Arial" w:cs="Arial"/>
          <w:b/>
          <w:bCs/>
          <w:kern w:val="3"/>
        </w:rPr>
      </w:pPr>
    </w:p>
    <w:p w14:paraId="3E20763D" w14:textId="77777777" w:rsidR="0089007A" w:rsidRPr="0089007A" w:rsidRDefault="0089007A" w:rsidP="0089007A">
      <w:pPr>
        <w:spacing w:line="360" w:lineRule="auto"/>
        <w:jc w:val="both"/>
        <w:rPr>
          <w:rFonts w:ascii="Arial" w:hAnsi="Arial" w:cs="Arial"/>
          <w:b/>
          <w:bCs/>
          <w:kern w:val="3"/>
        </w:rPr>
      </w:pPr>
    </w:p>
    <w:p w14:paraId="7FE84BB1" w14:textId="77777777" w:rsidR="0089007A" w:rsidRPr="0089007A" w:rsidRDefault="0089007A" w:rsidP="0089007A">
      <w:pPr>
        <w:spacing w:line="360" w:lineRule="auto"/>
        <w:jc w:val="both"/>
        <w:rPr>
          <w:rFonts w:ascii="Arial" w:hAnsi="Arial" w:cs="Arial"/>
          <w:b/>
          <w:bCs/>
          <w:kern w:val="3"/>
        </w:rPr>
      </w:pPr>
    </w:p>
    <w:p w14:paraId="3877F3BB" w14:textId="77777777" w:rsidR="0089007A" w:rsidRPr="0089007A" w:rsidRDefault="0089007A" w:rsidP="0089007A">
      <w:pPr>
        <w:spacing w:line="360" w:lineRule="auto"/>
        <w:jc w:val="both"/>
        <w:rPr>
          <w:rFonts w:ascii="Arial" w:hAnsi="Arial" w:cs="Arial"/>
          <w:b/>
          <w:bCs/>
          <w:kern w:val="3"/>
        </w:rPr>
      </w:pPr>
    </w:p>
    <w:p w14:paraId="3B64AF18" w14:textId="77777777" w:rsidR="0089007A" w:rsidRPr="0089007A" w:rsidRDefault="0089007A" w:rsidP="0089007A">
      <w:pPr>
        <w:spacing w:line="360" w:lineRule="auto"/>
        <w:jc w:val="both"/>
        <w:rPr>
          <w:rFonts w:ascii="Arial" w:hAnsi="Arial" w:cs="Arial"/>
          <w:b/>
          <w:bCs/>
          <w:kern w:val="3"/>
        </w:rPr>
      </w:pPr>
    </w:p>
    <w:bookmarkEnd w:id="22"/>
    <w:p w14:paraId="49C3148F" w14:textId="77777777" w:rsidR="00B15DB3" w:rsidRDefault="00B15DB3" w:rsidP="0014658B">
      <w:pPr>
        <w:spacing w:line="360" w:lineRule="auto"/>
        <w:jc w:val="right"/>
        <w:rPr>
          <w:rFonts w:ascii="Arial" w:hAnsi="Arial" w:cs="Arial"/>
          <w:b/>
          <w:bCs/>
          <w:color w:val="0000CC"/>
        </w:rPr>
      </w:pPr>
    </w:p>
    <w:p w14:paraId="2E3FC4B0" w14:textId="77777777" w:rsidR="00661E5D" w:rsidRDefault="00661E5D" w:rsidP="0014658B">
      <w:pPr>
        <w:spacing w:line="360" w:lineRule="auto"/>
        <w:jc w:val="right"/>
        <w:rPr>
          <w:rFonts w:ascii="Arial" w:hAnsi="Arial" w:cs="Arial"/>
          <w:b/>
          <w:bCs/>
          <w:color w:val="0000CC"/>
        </w:rPr>
      </w:pPr>
    </w:p>
    <w:p w14:paraId="23C8B443" w14:textId="77777777" w:rsidR="00C231A6" w:rsidRDefault="00C231A6" w:rsidP="0014658B">
      <w:pPr>
        <w:spacing w:line="360" w:lineRule="auto"/>
        <w:jc w:val="right"/>
        <w:rPr>
          <w:rFonts w:ascii="Arial" w:hAnsi="Arial" w:cs="Arial"/>
          <w:b/>
          <w:bCs/>
          <w:color w:val="0000CC"/>
        </w:rPr>
      </w:pPr>
    </w:p>
    <w:p w14:paraId="68E6E7B1" w14:textId="77777777" w:rsidR="00C231A6" w:rsidRDefault="00C231A6" w:rsidP="0014658B">
      <w:pPr>
        <w:spacing w:line="360" w:lineRule="auto"/>
        <w:jc w:val="right"/>
        <w:rPr>
          <w:rFonts w:ascii="Arial" w:hAnsi="Arial" w:cs="Arial"/>
          <w:b/>
          <w:bCs/>
          <w:color w:val="0000CC"/>
        </w:rPr>
      </w:pPr>
    </w:p>
    <w:p w14:paraId="039E05E7" w14:textId="77777777" w:rsidR="00C231A6" w:rsidRDefault="00C231A6" w:rsidP="0014658B">
      <w:pPr>
        <w:spacing w:line="360" w:lineRule="auto"/>
        <w:jc w:val="right"/>
        <w:rPr>
          <w:rFonts w:ascii="Arial" w:hAnsi="Arial" w:cs="Arial"/>
          <w:b/>
          <w:bCs/>
          <w:color w:val="0000CC"/>
        </w:rPr>
      </w:pPr>
    </w:p>
    <w:p w14:paraId="3E79BE54" w14:textId="77777777" w:rsidR="00C231A6" w:rsidRDefault="00C231A6" w:rsidP="0014658B">
      <w:pPr>
        <w:spacing w:line="360" w:lineRule="auto"/>
        <w:jc w:val="right"/>
        <w:rPr>
          <w:rFonts w:ascii="Arial" w:hAnsi="Arial" w:cs="Arial"/>
          <w:b/>
          <w:bCs/>
          <w:color w:val="0000CC"/>
        </w:rPr>
      </w:pPr>
    </w:p>
    <w:p w14:paraId="68EBA8B7" w14:textId="77777777" w:rsidR="00C231A6" w:rsidRDefault="00C231A6" w:rsidP="0014658B">
      <w:pPr>
        <w:spacing w:line="360" w:lineRule="auto"/>
        <w:jc w:val="right"/>
        <w:rPr>
          <w:rFonts w:ascii="Arial" w:hAnsi="Arial" w:cs="Arial"/>
          <w:b/>
          <w:bCs/>
          <w:color w:val="0000CC"/>
        </w:rPr>
      </w:pPr>
    </w:p>
    <w:p w14:paraId="289D60E9" w14:textId="77777777" w:rsidR="00C231A6" w:rsidRDefault="00C231A6" w:rsidP="0014658B">
      <w:pPr>
        <w:spacing w:line="360" w:lineRule="auto"/>
        <w:jc w:val="right"/>
        <w:rPr>
          <w:rFonts w:ascii="Arial" w:hAnsi="Arial" w:cs="Arial"/>
          <w:b/>
          <w:bCs/>
          <w:color w:val="0000CC"/>
        </w:rPr>
      </w:pPr>
    </w:p>
    <w:p w14:paraId="647AED1C" w14:textId="12AC2983" w:rsidR="00621650" w:rsidRPr="0089007A" w:rsidRDefault="008D6EF5" w:rsidP="0014658B">
      <w:pPr>
        <w:spacing w:line="360" w:lineRule="auto"/>
        <w:jc w:val="right"/>
        <w:rPr>
          <w:rFonts w:ascii="Arial" w:hAnsi="Arial" w:cs="Arial"/>
          <w:b/>
          <w:bCs/>
          <w:color w:val="0000CC"/>
        </w:rPr>
      </w:pPr>
      <w:r>
        <w:rPr>
          <w:rFonts w:ascii="Arial" w:hAnsi="Arial" w:cs="Arial"/>
          <w:b/>
          <w:bCs/>
          <w:color w:val="0000CC"/>
        </w:rPr>
        <w:lastRenderedPageBreak/>
        <w:t>PREGÃO ELETRÔNICO Nº. 56/2023</w:t>
      </w:r>
    </w:p>
    <w:p w14:paraId="5AE72A68" w14:textId="5A2E7653" w:rsidR="00621650" w:rsidRPr="0089007A" w:rsidRDefault="00495BEF" w:rsidP="0089007A">
      <w:pPr>
        <w:tabs>
          <w:tab w:val="left" w:pos="0"/>
        </w:tabs>
        <w:spacing w:line="360" w:lineRule="auto"/>
        <w:ind w:right="3"/>
        <w:jc w:val="right"/>
        <w:rPr>
          <w:rFonts w:ascii="Arial" w:hAnsi="Arial" w:cs="Arial"/>
          <w:b/>
          <w:bCs/>
          <w:color w:val="0000CC"/>
        </w:rPr>
      </w:pPr>
      <w:r>
        <w:rPr>
          <w:rFonts w:ascii="Arial" w:hAnsi="Arial" w:cs="Arial"/>
          <w:b/>
          <w:bCs/>
          <w:color w:val="0000CC"/>
        </w:rPr>
        <w:t>PROTOCOLO Nº. 40155/2023</w:t>
      </w:r>
    </w:p>
    <w:p w14:paraId="7152AC73" w14:textId="1D335994" w:rsidR="00621650" w:rsidRPr="0089007A" w:rsidRDefault="00FF100C" w:rsidP="0089007A">
      <w:pPr>
        <w:tabs>
          <w:tab w:val="left" w:pos="0"/>
        </w:tabs>
        <w:spacing w:line="360" w:lineRule="auto"/>
        <w:ind w:right="3"/>
        <w:jc w:val="right"/>
        <w:rPr>
          <w:rFonts w:ascii="Arial" w:hAnsi="Arial" w:cs="Arial"/>
          <w:b/>
          <w:bCs/>
          <w:color w:val="0000CC"/>
        </w:rPr>
      </w:pPr>
      <w:r>
        <w:rPr>
          <w:rFonts w:ascii="Arial" w:hAnsi="Arial" w:cs="Arial"/>
          <w:b/>
          <w:bCs/>
          <w:color w:val="0000CC"/>
        </w:rPr>
        <w:t>PROCESSO ADMINISTRATIVO nº. 134/2023</w:t>
      </w:r>
    </w:p>
    <w:p w14:paraId="0BAE9B5C" w14:textId="77777777" w:rsidR="00621650" w:rsidRPr="0089007A" w:rsidRDefault="00621650" w:rsidP="0089007A">
      <w:pPr>
        <w:spacing w:line="360" w:lineRule="auto"/>
        <w:jc w:val="center"/>
        <w:rPr>
          <w:rFonts w:ascii="Arial" w:hAnsi="Arial" w:cs="Arial"/>
          <w:b/>
          <w:u w:val="single"/>
        </w:rPr>
      </w:pPr>
    </w:p>
    <w:p w14:paraId="448ADB55" w14:textId="20837242" w:rsidR="00621650" w:rsidRPr="0089007A" w:rsidRDefault="00621650" w:rsidP="0089007A">
      <w:pPr>
        <w:spacing w:line="360" w:lineRule="auto"/>
        <w:jc w:val="center"/>
        <w:rPr>
          <w:rFonts w:ascii="Arial" w:hAnsi="Arial" w:cs="Arial"/>
          <w:b/>
          <w:color w:val="0000CC"/>
        </w:rPr>
      </w:pPr>
      <w:r w:rsidRPr="0089007A">
        <w:rPr>
          <w:rFonts w:ascii="Arial" w:hAnsi="Arial" w:cs="Arial"/>
          <w:b/>
          <w:color w:val="0000CC"/>
        </w:rPr>
        <w:t>ANEXO II</w:t>
      </w:r>
      <w:r w:rsidR="008315CE" w:rsidRPr="0089007A">
        <w:rPr>
          <w:rFonts w:ascii="Arial" w:hAnsi="Arial" w:cs="Arial"/>
          <w:b/>
          <w:color w:val="0000CC"/>
        </w:rPr>
        <w:t>I</w:t>
      </w:r>
    </w:p>
    <w:p w14:paraId="1E0D2D96" w14:textId="77777777" w:rsidR="00621650" w:rsidRPr="0089007A" w:rsidRDefault="00621650" w:rsidP="0089007A">
      <w:pPr>
        <w:spacing w:line="360" w:lineRule="auto"/>
        <w:jc w:val="center"/>
        <w:rPr>
          <w:rFonts w:ascii="Arial" w:hAnsi="Arial" w:cs="Arial"/>
          <w:b/>
          <w:bCs/>
          <w:color w:val="0000CC"/>
        </w:rPr>
      </w:pPr>
      <w:r w:rsidRPr="0089007A">
        <w:rPr>
          <w:rFonts w:ascii="Arial" w:hAnsi="Arial" w:cs="Arial"/>
          <w:b/>
          <w:bCs/>
          <w:color w:val="0000CC"/>
        </w:rPr>
        <w:t>MODELO DE PROPOSTA</w:t>
      </w:r>
    </w:p>
    <w:p w14:paraId="1A2970DD" w14:textId="77777777" w:rsidR="00621650" w:rsidRPr="0089007A" w:rsidRDefault="00621650" w:rsidP="0089007A">
      <w:pPr>
        <w:spacing w:line="360" w:lineRule="auto"/>
        <w:ind w:right="1134"/>
        <w:rPr>
          <w:rFonts w:ascii="Arial" w:hAnsi="Arial" w:cs="Arial"/>
          <w:b/>
          <w:iCs/>
        </w:rPr>
      </w:pPr>
    </w:p>
    <w:p w14:paraId="42DB9DA2" w14:textId="77777777" w:rsidR="00621650" w:rsidRPr="0089007A" w:rsidRDefault="00621650" w:rsidP="0089007A">
      <w:pPr>
        <w:spacing w:line="360" w:lineRule="auto"/>
        <w:ind w:right="-39"/>
        <w:jc w:val="both"/>
        <w:rPr>
          <w:rFonts w:ascii="Arial" w:hAnsi="Arial" w:cs="Arial"/>
        </w:rPr>
      </w:pPr>
      <w:r w:rsidRPr="0089007A">
        <w:rPr>
          <w:rFonts w:ascii="Arial" w:hAnsi="Arial" w:cs="Arial"/>
        </w:rPr>
        <w:t>A empresa ____ com sede na cidade de ___, Rua _____, n.º ______, Bairro ___________, com CNPJ sob n.º ______________, neste ato representada por seu sócio gerente o Sr.</w:t>
      </w:r>
      <w:r w:rsidRPr="0089007A">
        <w:rPr>
          <w:rFonts w:ascii="Arial" w:hAnsi="Arial" w:cs="Arial"/>
        </w:rPr>
        <w:tab/>
        <w:t>_______, brasileiro, casado, portador da cédula de identidade RG nº. ___, inscrito no CPF sob o nº. ____</w:t>
      </w:r>
    </w:p>
    <w:p w14:paraId="7E3B3766" w14:textId="77777777" w:rsidR="00621650" w:rsidRPr="0089007A" w:rsidRDefault="00621650" w:rsidP="0089007A">
      <w:pPr>
        <w:spacing w:line="360" w:lineRule="auto"/>
        <w:ind w:right="-39"/>
        <w:jc w:val="both"/>
        <w:rPr>
          <w:rFonts w:ascii="Arial" w:hAnsi="Arial" w:cs="Arial"/>
        </w:rPr>
      </w:pPr>
    </w:p>
    <w:p w14:paraId="36DEF27F" w14:textId="77733FA9" w:rsidR="00621650" w:rsidRPr="0089007A" w:rsidRDefault="00621650" w:rsidP="0089007A">
      <w:pPr>
        <w:pStyle w:val="Corpodetexto"/>
        <w:spacing w:line="360" w:lineRule="auto"/>
        <w:jc w:val="both"/>
        <w:rPr>
          <w:rFonts w:ascii="Arial" w:hAnsi="Arial" w:cs="Arial"/>
        </w:rPr>
      </w:pPr>
      <w:r w:rsidRPr="0089007A">
        <w:rPr>
          <w:rFonts w:ascii="Arial" w:hAnsi="Arial" w:cs="Arial"/>
        </w:rPr>
        <w:t xml:space="preserve">Apresentamos nossa proposta </w:t>
      </w:r>
      <w:r w:rsidR="00864A2D">
        <w:rPr>
          <w:rFonts w:ascii="Arial" w:hAnsi="Arial" w:cs="Arial"/>
        </w:rPr>
        <w:t xml:space="preserve">o </w:t>
      </w:r>
      <w:r w:rsidR="00864A2D" w:rsidRPr="005667E5">
        <w:rPr>
          <w:rFonts w:ascii="Arial" w:hAnsi="Arial" w:cs="Arial"/>
        </w:rPr>
        <w:t>objeto a “</w:t>
      </w:r>
      <w:r w:rsidR="00864A2D" w:rsidRPr="00971972">
        <w:rPr>
          <w:rFonts w:ascii="Arial" w:eastAsia="Arial" w:hAnsi="Arial" w:cs="Arial"/>
          <w:b/>
          <w:bCs/>
          <w:color w:val="0000CC"/>
          <w:shd w:val="clear" w:color="auto" w:fill="FFFFFF"/>
        </w:rPr>
        <w:t>Contratação de empresa terceirizada para prestação dos serviços de recepção, nos estabelecimentos de saúde</w:t>
      </w:r>
      <w:r w:rsidR="00864A2D" w:rsidRPr="005667E5">
        <w:rPr>
          <w:rFonts w:ascii="Arial" w:eastAsia="Arial" w:hAnsi="Arial" w:cs="Arial"/>
          <w:color w:val="0000CC"/>
          <w:shd w:val="clear" w:color="auto" w:fill="FFFFFF"/>
        </w:rPr>
        <w:t>”,</w:t>
      </w:r>
      <w:r w:rsidR="00864A2D">
        <w:rPr>
          <w:rFonts w:ascii="Arial" w:eastAsia="Arial" w:hAnsi="Arial" w:cs="Arial"/>
          <w:color w:val="0000CC"/>
          <w:shd w:val="clear" w:color="auto" w:fill="FFFFFF"/>
        </w:rPr>
        <w:t xml:space="preserve"> </w:t>
      </w:r>
      <w:r w:rsidRPr="0089007A">
        <w:rPr>
          <w:rFonts w:ascii="Arial" w:hAnsi="Arial" w:cs="Arial"/>
        </w:rPr>
        <w:t>acatando todas as estipulações consignadas no respectivo Edital e seus anexos.</w:t>
      </w:r>
    </w:p>
    <w:p w14:paraId="3C90696E" w14:textId="26E538F1" w:rsidR="00420333" w:rsidRPr="0089007A" w:rsidRDefault="00420333" w:rsidP="0089007A">
      <w:pPr>
        <w:tabs>
          <w:tab w:val="left" w:pos="709"/>
        </w:tabs>
        <w:spacing w:line="360" w:lineRule="auto"/>
        <w:ind w:right="-7"/>
        <w:jc w:val="both"/>
        <w:rPr>
          <w:rFonts w:ascii="Arial" w:hAnsi="Arial" w:cs="Arial"/>
        </w:rPr>
      </w:pPr>
    </w:p>
    <w:tbl>
      <w:tblPr>
        <w:tblW w:w="9049" w:type="dxa"/>
        <w:tblCellMar>
          <w:left w:w="70" w:type="dxa"/>
          <w:right w:w="70" w:type="dxa"/>
        </w:tblCellMar>
        <w:tblLook w:val="04A0" w:firstRow="1" w:lastRow="0" w:firstColumn="1" w:lastColumn="0" w:noHBand="0" w:noVBand="1"/>
      </w:tblPr>
      <w:tblGrid>
        <w:gridCol w:w="884"/>
        <w:gridCol w:w="2023"/>
        <w:gridCol w:w="585"/>
        <w:gridCol w:w="770"/>
        <w:gridCol w:w="919"/>
        <w:gridCol w:w="1141"/>
        <w:gridCol w:w="960"/>
        <w:gridCol w:w="1767"/>
      </w:tblGrid>
      <w:tr w:rsidR="00C562F8" w:rsidRPr="00C562F8" w14:paraId="35F7900E" w14:textId="77777777" w:rsidTr="00DB5C16">
        <w:trPr>
          <w:trHeight w:val="330"/>
        </w:trPr>
        <w:tc>
          <w:tcPr>
            <w:tcW w:w="884" w:type="dxa"/>
            <w:vMerge w:val="restart"/>
            <w:tcBorders>
              <w:top w:val="double" w:sz="6" w:space="0" w:color="auto"/>
              <w:left w:val="double" w:sz="6" w:space="0" w:color="auto"/>
              <w:bottom w:val="double" w:sz="6" w:space="0" w:color="000000"/>
              <w:right w:val="double" w:sz="6" w:space="0" w:color="auto"/>
            </w:tcBorders>
            <w:shd w:val="clear" w:color="auto" w:fill="auto"/>
            <w:vAlign w:val="center"/>
            <w:hideMark/>
          </w:tcPr>
          <w:p w14:paraId="37BCABFE" w14:textId="77777777" w:rsidR="00C562F8" w:rsidRPr="00C562F8" w:rsidRDefault="00C562F8" w:rsidP="00DB5C16">
            <w:pPr>
              <w:jc w:val="center"/>
              <w:rPr>
                <w:rFonts w:ascii="Arial" w:hAnsi="Arial" w:cs="Arial"/>
                <w:b/>
                <w:bCs/>
                <w:color w:val="000000"/>
                <w:sz w:val="20"/>
                <w:szCs w:val="20"/>
              </w:rPr>
            </w:pPr>
            <w:r w:rsidRPr="00C562F8">
              <w:rPr>
                <w:rFonts w:ascii="Arial" w:hAnsi="Arial" w:cs="Arial"/>
                <w:b/>
                <w:bCs/>
                <w:color w:val="000000"/>
                <w:sz w:val="20"/>
                <w:szCs w:val="20"/>
              </w:rPr>
              <w:t>Item</w:t>
            </w:r>
          </w:p>
        </w:tc>
        <w:tc>
          <w:tcPr>
            <w:tcW w:w="2023" w:type="dxa"/>
            <w:vMerge w:val="restart"/>
            <w:tcBorders>
              <w:top w:val="double" w:sz="6" w:space="0" w:color="auto"/>
              <w:left w:val="double" w:sz="6" w:space="0" w:color="auto"/>
              <w:bottom w:val="double" w:sz="6" w:space="0" w:color="000000"/>
              <w:right w:val="double" w:sz="6" w:space="0" w:color="auto"/>
            </w:tcBorders>
            <w:shd w:val="clear" w:color="auto" w:fill="auto"/>
            <w:vAlign w:val="center"/>
            <w:hideMark/>
          </w:tcPr>
          <w:p w14:paraId="5C1F12ED" w14:textId="77777777" w:rsidR="00C562F8" w:rsidRPr="00C562F8" w:rsidRDefault="00C562F8" w:rsidP="00DB5C16">
            <w:pPr>
              <w:jc w:val="center"/>
              <w:rPr>
                <w:rFonts w:ascii="Arial" w:hAnsi="Arial" w:cs="Arial"/>
                <w:b/>
                <w:bCs/>
                <w:color w:val="000000"/>
                <w:sz w:val="20"/>
                <w:szCs w:val="20"/>
              </w:rPr>
            </w:pPr>
            <w:proofErr w:type="spellStart"/>
            <w:r w:rsidRPr="00C562F8">
              <w:rPr>
                <w:rFonts w:ascii="Arial" w:hAnsi="Arial" w:cs="Arial"/>
                <w:b/>
                <w:bCs/>
                <w:color w:val="000000"/>
                <w:sz w:val="20"/>
                <w:szCs w:val="20"/>
              </w:rPr>
              <w:t>Especificaçao</w:t>
            </w:r>
            <w:proofErr w:type="spellEnd"/>
          </w:p>
        </w:tc>
        <w:tc>
          <w:tcPr>
            <w:tcW w:w="585" w:type="dxa"/>
            <w:vMerge w:val="restart"/>
            <w:tcBorders>
              <w:top w:val="double" w:sz="6" w:space="0" w:color="auto"/>
              <w:left w:val="double" w:sz="6" w:space="0" w:color="auto"/>
              <w:bottom w:val="double" w:sz="6" w:space="0" w:color="000000"/>
              <w:right w:val="double" w:sz="6" w:space="0" w:color="auto"/>
            </w:tcBorders>
            <w:shd w:val="clear" w:color="auto" w:fill="auto"/>
            <w:vAlign w:val="center"/>
            <w:hideMark/>
          </w:tcPr>
          <w:p w14:paraId="2F25FE44" w14:textId="77777777" w:rsidR="00C562F8" w:rsidRPr="00C562F8" w:rsidRDefault="00C562F8" w:rsidP="00DB5C16">
            <w:pPr>
              <w:jc w:val="center"/>
              <w:rPr>
                <w:rFonts w:ascii="Arial" w:hAnsi="Arial" w:cs="Arial"/>
                <w:b/>
                <w:bCs/>
                <w:color w:val="000000"/>
                <w:sz w:val="20"/>
                <w:szCs w:val="20"/>
              </w:rPr>
            </w:pPr>
            <w:r w:rsidRPr="00C562F8">
              <w:rPr>
                <w:rFonts w:ascii="Arial" w:hAnsi="Arial" w:cs="Arial"/>
                <w:b/>
                <w:bCs/>
                <w:color w:val="000000"/>
                <w:sz w:val="20"/>
                <w:szCs w:val="20"/>
              </w:rPr>
              <w:t>Unid</w:t>
            </w:r>
          </w:p>
        </w:tc>
        <w:tc>
          <w:tcPr>
            <w:tcW w:w="770" w:type="dxa"/>
            <w:vMerge w:val="restart"/>
            <w:tcBorders>
              <w:top w:val="double" w:sz="6" w:space="0" w:color="auto"/>
              <w:left w:val="double" w:sz="6" w:space="0" w:color="auto"/>
              <w:bottom w:val="double" w:sz="6" w:space="0" w:color="000000"/>
              <w:right w:val="double" w:sz="6" w:space="0" w:color="auto"/>
            </w:tcBorders>
            <w:shd w:val="clear" w:color="auto" w:fill="auto"/>
            <w:vAlign w:val="center"/>
            <w:hideMark/>
          </w:tcPr>
          <w:p w14:paraId="5F984D52" w14:textId="77777777" w:rsidR="00C562F8" w:rsidRPr="00C562F8" w:rsidRDefault="00C562F8" w:rsidP="00DB5C16">
            <w:pPr>
              <w:jc w:val="center"/>
              <w:rPr>
                <w:rFonts w:ascii="Arial" w:hAnsi="Arial" w:cs="Arial"/>
                <w:b/>
                <w:bCs/>
                <w:color w:val="000000"/>
                <w:sz w:val="20"/>
                <w:szCs w:val="20"/>
              </w:rPr>
            </w:pPr>
            <w:proofErr w:type="spellStart"/>
            <w:r w:rsidRPr="00C562F8">
              <w:rPr>
                <w:rFonts w:ascii="Arial" w:hAnsi="Arial" w:cs="Arial"/>
                <w:b/>
                <w:bCs/>
                <w:color w:val="000000"/>
                <w:sz w:val="20"/>
                <w:szCs w:val="20"/>
              </w:rPr>
              <w:t>Qtde</w:t>
            </w:r>
            <w:proofErr w:type="spellEnd"/>
            <w:r w:rsidRPr="00C562F8">
              <w:rPr>
                <w:rFonts w:ascii="Arial" w:hAnsi="Arial" w:cs="Arial"/>
                <w:b/>
                <w:bCs/>
                <w:color w:val="000000"/>
                <w:sz w:val="20"/>
                <w:szCs w:val="20"/>
              </w:rPr>
              <w:t xml:space="preserve"> Mês</w:t>
            </w:r>
          </w:p>
        </w:tc>
        <w:tc>
          <w:tcPr>
            <w:tcW w:w="2060" w:type="dxa"/>
            <w:gridSpan w:val="2"/>
            <w:tcBorders>
              <w:top w:val="double" w:sz="6" w:space="0" w:color="auto"/>
              <w:left w:val="nil"/>
              <w:bottom w:val="double" w:sz="6" w:space="0" w:color="auto"/>
              <w:right w:val="double" w:sz="6" w:space="0" w:color="000000"/>
            </w:tcBorders>
            <w:shd w:val="clear" w:color="auto" w:fill="auto"/>
            <w:noWrap/>
            <w:vAlign w:val="center"/>
            <w:hideMark/>
          </w:tcPr>
          <w:p w14:paraId="70DB1BBA" w14:textId="77777777" w:rsidR="00C562F8" w:rsidRPr="00C562F8" w:rsidRDefault="00C562F8" w:rsidP="00DB5C16">
            <w:pPr>
              <w:jc w:val="center"/>
              <w:rPr>
                <w:rFonts w:ascii="Arial" w:hAnsi="Arial" w:cs="Arial"/>
                <w:b/>
                <w:bCs/>
                <w:color w:val="000000"/>
                <w:sz w:val="20"/>
                <w:szCs w:val="20"/>
              </w:rPr>
            </w:pPr>
            <w:r w:rsidRPr="00C562F8">
              <w:rPr>
                <w:rFonts w:ascii="Arial" w:hAnsi="Arial" w:cs="Arial"/>
                <w:b/>
                <w:bCs/>
                <w:color w:val="000000"/>
                <w:sz w:val="20"/>
                <w:szCs w:val="20"/>
              </w:rPr>
              <w:t>Valor</w:t>
            </w:r>
          </w:p>
        </w:tc>
        <w:tc>
          <w:tcPr>
            <w:tcW w:w="960" w:type="dxa"/>
            <w:vMerge w:val="restart"/>
            <w:tcBorders>
              <w:top w:val="double" w:sz="6" w:space="0" w:color="auto"/>
              <w:left w:val="nil"/>
              <w:bottom w:val="double" w:sz="6" w:space="0" w:color="000000"/>
              <w:right w:val="double" w:sz="6" w:space="0" w:color="auto"/>
            </w:tcBorders>
            <w:shd w:val="clear" w:color="auto" w:fill="auto"/>
            <w:noWrap/>
            <w:vAlign w:val="center"/>
            <w:hideMark/>
          </w:tcPr>
          <w:p w14:paraId="20C39FB7" w14:textId="77777777" w:rsidR="00C562F8" w:rsidRPr="00C562F8" w:rsidRDefault="00C562F8" w:rsidP="00DB5C16">
            <w:pPr>
              <w:jc w:val="center"/>
              <w:rPr>
                <w:rFonts w:ascii="Arial" w:hAnsi="Arial" w:cs="Arial"/>
                <w:b/>
                <w:bCs/>
                <w:color w:val="000000"/>
                <w:sz w:val="20"/>
                <w:szCs w:val="20"/>
              </w:rPr>
            </w:pPr>
            <w:proofErr w:type="spellStart"/>
            <w:r w:rsidRPr="00C562F8">
              <w:rPr>
                <w:rFonts w:ascii="Arial" w:hAnsi="Arial" w:cs="Arial"/>
                <w:b/>
                <w:bCs/>
                <w:color w:val="000000"/>
                <w:sz w:val="20"/>
                <w:szCs w:val="20"/>
              </w:rPr>
              <w:t>Qtde</w:t>
            </w:r>
            <w:proofErr w:type="spellEnd"/>
            <w:r w:rsidRPr="00C562F8">
              <w:rPr>
                <w:rFonts w:ascii="Arial" w:hAnsi="Arial" w:cs="Arial"/>
                <w:b/>
                <w:bCs/>
                <w:color w:val="000000"/>
                <w:sz w:val="20"/>
                <w:szCs w:val="20"/>
              </w:rPr>
              <w:t xml:space="preserve"> Mês</w:t>
            </w:r>
          </w:p>
        </w:tc>
        <w:tc>
          <w:tcPr>
            <w:tcW w:w="1767" w:type="dxa"/>
            <w:vMerge w:val="restart"/>
            <w:tcBorders>
              <w:top w:val="double" w:sz="6" w:space="0" w:color="auto"/>
              <w:left w:val="double" w:sz="6" w:space="0" w:color="auto"/>
              <w:bottom w:val="double" w:sz="6" w:space="0" w:color="000000"/>
              <w:right w:val="double" w:sz="6" w:space="0" w:color="auto"/>
            </w:tcBorders>
            <w:shd w:val="clear" w:color="auto" w:fill="auto"/>
            <w:noWrap/>
            <w:vAlign w:val="center"/>
            <w:hideMark/>
          </w:tcPr>
          <w:p w14:paraId="0BD2EDC0" w14:textId="77777777" w:rsidR="00C562F8" w:rsidRPr="00C562F8" w:rsidRDefault="00C562F8" w:rsidP="00DB5C16">
            <w:pPr>
              <w:jc w:val="center"/>
              <w:rPr>
                <w:rFonts w:ascii="Arial" w:hAnsi="Arial" w:cs="Arial"/>
                <w:b/>
                <w:bCs/>
                <w:color w:val="000000"/>
                <w:sz w:val="20"/>
                <w:szCs w:val="20"/>
              </w:rPr>
            </w:pPr>
            <w:r w:rsidRPr="00C562F8">
              <w:rPr>
                <w:rFonts w:ascii="Arial" w:hAnsi="Arial" w:cs="Arial"/>
                <w:b/>
                <w:bCs/>
                <w:color w:val="000000"/>
                <w:sz w:val="20"/>
                <w:szCs w:val="20"/>
              </w:rPr>
              <w:t>Valor Total</w:t>
            </w:r>
          </w:p>
        </w:tc>
      </w:tr>
      <w:tr w:rsidR="00C562F8" w:rsidRPr="00C562F8" w14:paraId="54EB0135" w14:textId="77777777" w:rsidTr="00DB5C16">
        <w:trPr>
          <w:trHeight w:val="35"/>
        </w:trPr>
        <w:tc>
          <w:tcPr>
            <w:tcW w:w="884" w:type="dxa"/>
            <w:vMerge/>
            <w:tcBorders>
              <w:top w:val="double" w:sz="6" w:space="0" w:color="auto"/>
              <w:left w:val="double" w:sz="6" w:space="0" w:color="auto"/>
              <w:bottom w:val="double" w:sz="6" w:space="0" w:color="000000"/>
              <w:right w:val="double" w:sz="6" w:space="0" w:color="auto"/>
            </w:tcBorders>
            <w:vAlign w:val="center"/>
            <w:hideMark/>
          </w:tcPr>
          <w:p w14:paraId="755E307D" w14:textId="77777777" w:rsidR="00C562F8" w:rsidRPr="00C562F8" w:rsidRDefault="00C562F8" w:rsidP="00DB5C16">
            <w:pPr>
              <w:rPr>
                <w:rFonts w:ascii="Arial" w:hAnsi="Arial" w:cs="Arial"/>
                <w:b/>
                <w:bCs/>
                <w:color w:val="000000"/>
                <w:sz w:val="20"/>
                <w:szCs w:val="20"/>
              </w:rPr>
            </w:pPr>
          </w:p>
        </w:tc>
        <w:tc>
          <w:tcPr>
            <w:tcW w:w="2023" w:type="dxa"/>
            <w:vMerge/>
            <w:tcBorders>
              <w:top w:val="double" w:sz="6" w:space="0" w:color="auto"/>
              <w:left w:val="double" w:sz="6" w:space="0" w:color="auto"/>
              <w:bottom w:val="double" w:sz="6" w:space="0" w:color="000000"/>
              <w:right w:val="double" w:sz="6" w:space="0" w:color="auto"/>
            </w:tcBorders>
            <w:vAlign w:val="center"/>
            <w:hideMark/>
          </w:tcPr>
          <w:p w14:paraId="39772F96" w14:textId="77777777" w:rsidR="00C562F8" w:rsidRPr="00C562F8" w:rsidRDefault="00C562F8" w:rsidP="00DB5C16">
            <w:pPr>
              <w:rPr>
                <w:rFonts w:ascii="Arial" w:hAnsi="Arial" w:cs="Arial"/>
                <w:b/>
                <w:bCs/>
                <w:color w:val="000000"/>
                <w:sz w:val="20"/>
                <w:szCs w:val="20"/>
              </w:rPr>
            </w:pPr>
          </w:p>
        </w:tc>
        <w:tc>
          <w:tcPr>
            <w:tcW w:w="585" w:type="dxa"/>
            <w:vMerge/>
            <w:tcBorders>
              <w:top w:val="double" w:sz="6" w:space="0" w:color="auto"/>
              <w:left w:val="double" w:sz="6" w:space="0" w:color="auto"/>
              <w:bottom w:val="double" w:sz="6" w:space="0" w:color="000000"/>
              <w:right w:val="double" w:sz="6" w:space="0" w:color="auto"/>
            </w:tcBorders>
            <w:vAlign w:val="center"/>
            <w:hideMark/>
          </w:tcPr>
          <w:p w14:paraId="2C6950DB" w14:textId="77777777" w:rsidR="00C562F8" w:rsidRPr="00C562F8" w:rsidRDefault="00C562F8" w:rsidP="00DB5C16">
            <w:pPr>
              <w:rPr>
                <w:rFonts w:ascii="Arial" w:hAnsi="Arial" w:cs="Arial"/>
                <w:b/>
                <w:bCs/>
                <w:color w:val="000000"/>
                <w:sz w:val="20"/>
                <w:szCs w:val="20"/>
              </w:rPr>
            </w:pPr>
          </w:p>
        </w:tc>
        <w:tc>
          <w:tcPr>
            <w:tcW w:w="770" w:type="dxa"/>
            <w:vMerge/>
            <w:tcBorders>
              <w:top w:val="double" w:sz="6" w:space="0" w:color="auto"/>
              <w:left w:val="double" w:sz="6" w:space="0" w:color="auto"/>
              <w:bottom w:val="double" w:sz="6" w:space="0" w:color="000000"/>
              <w:right w:val="double" w:sz="6" w:space="0" w:color="auto"/>
            </w:tcBorders>
            <w:vAlign w:val="center"/>
            <w:hideMark/>
          </w:tcPr>
          <w:p w14:paraId="5F4FA059" w14:textId="77777777" w:rsidR="00C562F8" w:rsidRPr="00C562F8" w:rsidRDefault="00C562F8" w:rsidP="00DB5C16">
            <w:pPr>
              <w:rPr>
                <w:rFonts w:ascii="Arial" w:hAnsi="Arial" w:cs="Arial"/>
                <w:b/>
                <w:bCs/>
                <w:color w:val="000000"/>
                <w:sz w:val="20"/>
                <w:szCs w:val="20"/>
              </w:rPr>
            </w:pPr>
          </w:p>
        </w:tc>
        <w:tc>
          <w:tcPr>
            <w:tcW w:w="919" w:type="dxa"/>
            <w:tcBorders>
              <w:top w:val="nil"/>
              <w:left w:val="nil"/>
              <w:bottom w:val="double" w:sz="6" w:space="0" w:color="auto"/>
              <w:right w:val="double" w:sz="6" w:space="0" w:color="auto"/>
            </w:tcBorders>
            <w:shd w:val="clear" w:color="auto" w:fill="auto"/>
            <w:noWrap/>
            <w:vAlign w:val="center"/>
            <w:hideMark/>
          </w:tcPr>
          <w:p w14:paraId="0CC7586B" w14:textId="77777777" w:rsidR="00C562F8" w:rsidRPr="00C562F8" w:rsidRDefault="00C562F8" w:rsidP="00DB5C16">
            <w:pPr>
              <w:jc w:val="center"/>
              <w:rPr>
                <w:rFonts w:ascii="Arial" w:hAnsi="Arial" w:cs="Arial"/>
                <w:b/>
                <w:bCs/>
                <w:color w:val="000000"/>
                <w:sz w:val="20"/>
                <w:szCs w:val="20"/>
              </w:rPr>
            </w:pPr>
            <w:r w:rsidRPr="00C562F8">
              <w:rPr>
                <w:rFonts w:ascii="Arial" w:hAnsi="Arial" w:cs="Arial"/>
                <w:b/>
                <w:bCs/>
                <w:color w:val="000000"/>
                <w:sz w:val="20"/>
                <w:szCs w:val="20"/>
              </w:rPr>
              <w:t>Unit</w:t>
            </w:r>
          </w:p>
        </w:tc>
        <w:tc>
          <w:tcPr>
            <w:tcW w:w="1141" w:type="dxa"/>
            <w:tcBorders>
              <w:top w:val="nil"/>
              <w:left w:val="nil"/>
              <w:bottom w:val="double" w:sz="6" w:space="0" w:color="auto"/>
              <w:right w:val="double" w:sz="6" w:space="0" w:color="auto"/>
            </w:tcBorders>
            <w:shd w:val="clear" w:color="auto" w:fill="auto"/>
            <w:noWrap/>
            <w:vAlign w:val="center"/>
            <w:hideMark/>
          </w:tcPr>
          <w:p w14:paraId="5697AB6E" w14:textId="77777777" w:rsidR="00C562F8" w:rsidRPr="00C562F8" w:rsidRDefault="00C562F8" w:rsidP="00DB5C16">
            <w:pPr>
              <w:jc w:val="center"/>
              <w:rPr>
                <w:rFonts w:ascii="Arial" w:hAnsi="Arial" w:cs="Arial"/>
                <w:b/>
                <w:bCs/>
                <w:color w:val="000000"/>
                <w:sz w:val="20"/>
                <w:szCs w:val="20"/>
              </w:rPr>
            </w:pPr>
            <w:r w:rsidRPr="00C562F8">
              <w:rPr>
                <w:rFonts w:ascii="Arial" w:hAnsi="Arial" w:cs="Arial"/>
                <w:b/>
                <w:bCs/>
                <w:color w:val="000000"/>
                <w:sz w:val="20"/>
                <w:szCs w:val="20"/>
              </w:rPr>
              <w:t>Total</w:t>
            </w:r>
          </w:p>
        </w:tc>
        <w:tc>
          <w:tcPr>
            <w:tcW w:w="960" w:type="dxa"/>
            <w:vMerge/>
            <w:tcBorders>
              <w:top w:val="double" w:sz="6" w:space="0" w:color="auto"/>
              <w:left w:val="nil"/>
              <w:bottom w:val="double" w:sz="6" w:space="0" w:color="000000"/>
              <w:right w:val="double" w:sz="6" w:space="0" w:color="auto"/>
            </w:tcBorders>
            <w:vAlign w:val="center"/>
            <w:hideMark/>
          </w:tcPr>
          <w:p w14:paraId="13987B66" w14:textId="77777777" w:rsidR="00C562F8" w:rsidRPr="00C562F8" w:rsidRDefault="00C562F8" w:rsidP="00DB5C16">
            <w:pPr>
              <w:rPr>
                <w:rFonts w:ascii="Arial" w:hAnsi="Arial" w:cs="Arial"/>
                <w:b/>
                <w:bCs/>
                <w:color w:val="000000"/>
                <w:sz w:val="20"/>
                <w:szCs w:val="20"/>
              </w:rPr>
            </w:pPr>
          </w:p>
        </w:tc>
        <w:tc>
          <w:tcPr>
            <w:tcW w:w="1767" w:type="dxa"/>
            <w:vMerge/>
            <w:tcBorders>
              <w:top w:val="double" w:sz="6" w:space="0" w:color="auto"/>
              <w:left w:val="double" w:sz="6" w:space="0" w:color="auto"/>
              <w:bottom w:val="double" w:sz="6" w:space="0" w:color="000000"/>
              <w:right w:val="double" w:sz="6" w:space="0" w:color="auto"/>
            </w:tcBorders>
            <w:vAlign w:val="center"/>
            <w:hideMark/>
          </w:tcPr>
          <w:p w14:paraId="5BC2A2C3" w14:textId="77777777" w:rsidR="00C562F8" w:rsidRPr="00C562F8" w:rsidRDefault="00C562F8" w:rsidP="00DB5C16">
            <w:pPr>
              <w:rPr>
                <w:rFonts w:ascii="Arial" w:hAnsi="Arial" w:cs="Arial"/>
                <w:b/>
                <w:bCs/>
                <w:color w:val="000000"/>
                <w:sz w:val="20"/>
                <w:szCs w:val="20"/>
              </w:rPr>
            </w:pPr>
          </w:p>
        </w:tc>
      </w:tr>
      <w:tr w:rsidR="00C562F8" w:rsidRPr="00C562F8" w14:paraId="7F6295B5" w14:textId="77777777" w:rsidTr="00DB5C16">
        <w:trPr>
          <w:trHeight w:val="334"/>
        </w:trPr>
        <w:tc>
          <w:tcPr>
            <w:tcW w:w="884" w:type="dxa"/>
            <w:tcBorders>
              <w:top w:val="nil"/>
              <w:left w:val="double" w:sz="6" w:space="0" w:color="auto"/>
              <w:bottom w:val="double" w:sz="6" w:space="0" w:color="auto"/>
              <w:right w:val="double" w:sz="6" w:space="0" w:color="auto"/>
            </w:tcBorders>
            <w:shd w:val="clear" w:color="auto" w:fill="auto"/>
            <w:vAlign w:val="center"/>
            <w:hideMark/>
          </w:tcPr>
          <w:p w14:paraId="569A3D72" w14:textId="77777777" w:rsidR="00C562F8" w:rsidRPr="00C562F8" w:rsidRDefault="00C562F8" w:rsidP="00DB5C16">
            <w:pPr>
              <w:jc w:val="center"/>
              <w:rPr>
                <w:rFonts w:ascii="Arial" w:hAnsi="Arial" w:cs="Arial"/>
                <w:color w:val="000000"/>
                <w:sz w:val="20"/>
                <w:szCs w:val="20"/>
              </w:rPr>
            </w:pPr>
            <w:r w:rsidRPr="00C562F8">
              <w:rPr>
                <w:rFonts w:ascii="Arial" w:hAnsi="Arial" w:cs="Arial"/>
                <w:color w:val="000000"/>
                <w:sz w:val="20"/>
                <w:szCs w:val="20"/>
              </w:rPr>
              <w:t>1</w:t>
            </w:r>
          </w:p>
        </w:tc>
        <w:tc>
          <w:tcPr>
            <w:tcW w:w="2023" w:type="dxa"/>
            <w:tcBorders>
              <w:top w:val="nil"/>
              <w:left w:val="nil"/>
              <w:bottom w:val="double" w:sz="6" w:space="0" w:color="auto"/>
              <w:right w:val="double" w:sz="6" w:space="0" w:color="auto"/>
            </w:tcBorders>
            <w:shd w:val="clear" w:color="auto" w:fill="auto"/>
            <w:vAlign w:val="center"/>
            <w:hideMark/>
          </w:tcPr>
          <w:p w14:paraId="76342D88" w14:textId="77777777" w:rsidR="00C562F8" w:rsidRPr="00C562F8" w:rsidRDefault="00C562F8" w:rsidP="00DB5C16">
            <w:pPr>
              <w:jc w:val="both"/>
              <w:rPr>
                <w:rFonts w:ascii="Arial" w:hAnsi="Arial" w:cs="Arial"/>
                <w:color w:val="000000"/>
                <w:sz w:val="20"/>
                <w:szCs w:val="20"/>
              </w:rPr>
            </w:pPr>
            <w:r w:rsidRPr="00C562F8">
              <w:rPr>
                <w:rFonts w:ascii="Arial" w:hAnsi="Arial" w:cs="Arial"/>
                <w:color w:val="000000"/>
                <w:sz w:val="20"/>
                <w:szCs w:val="20"/>
              </w:rPr>
              <w:t>Recepcionista 8hrs - Diurno</w:t>
            </w:r>
          </w:p>
        </w:tc>
        <w:tc>
          <w:tcPr>
            <w:tcW w:w="585" w:type="dxa"/>
            <w:tcBorders>
              <w:top w:val="nil"/>
              <w:left w:val="nil"/>
              <w:bottom w:val="double" w:sz="6" w:space="0" w:color="auto"/>
              <w:right w:val="double" w:sz="6" w:space="0" w:color="auto"/>
            </w:tcBorders>
            <w:shd w:val="clear" w:color="auto" w:fill="auto"/>
            <w:vAlign w:val="center"/>
            <w:hideMark/>
          </w:tcPr>
          <w:p w14:paraId="4AC3A28E" w14:textId="77777777" w:rsidR="00C562F8" w:rsidRPr="00C562F8" w:rsidRDefault="00C562F8" w:rsidP="00DB5C16">
            <w:pPr>
              <w:jc w:val="center"/>
              <w:rPr>
                <w:rFonts w:ascii="Arial" w:hAnsi="Arial" w:cs="Arial"/>
                <w:color w:val="000000"/>
                <w:sz w:val="20"/>
                <w:szCs w:val="20"/>
              </w:rPr>
            </w:pPr>
            <w:r w:rsidRPr="00C562F8">
              <w:rPr>
                <w:rFonts w:ascii="Arial" w:hAnsi="Arial" w:cs="Arial"/>
                <w:color w:val="000000"/>
                <w:sz w:val="20"/>
                <w:szCs w:val="20"/>
              </w:rPr>
              <w:t>35</w:t>
            </w:r>
          </w:p>
        </w:tc>
        <w:tc>
          <w:tcPr>
            <w:tcW w:w="770" w:type="dxa"/>
            <w:tcBorders>
              <w:top w:val="nil"/>
              <w:left w:val="nil"/>
              <w:bottom w:val="double" w:sz="6" w:space="0" w:color="auto"/>
              <w:right w:val="double" w:sz="6" w:space="0" w:color="auto"/>
            </w:tcBorders>
            <w:shd w:val="clear" w:color="auto" w:fill="auto"/>
            <w:vAlign w:val="center"/>
            <w:hideMark/>
          </w:tcPr>
          <w:p w14:paraId="4E400E02" w14:textId="77777777" w:rsidR="00C562F8" w:rsidRPr="00C562F8" w:rsidRDefault="00C562F8" w:rsidP="00DB5C16">
            <w:pPr>
              <w:jc w:val="center"/>
              <w:rPr>
                <w:rFonts w:ascii="Arial" w:hAnsi="Arial" w:cs="Arial"/>
                <w:color w:val="000000"/>
                <w:sz w:val="20"/>
                <w:szCs w:val="20"/>
              </w:rPr>
            </w:pPr>
            <w:r w:rsidRPr="00C562F8">
              <w:rPr>
                <w:rFonts w:ascii="Arial" w:hAnsi="Arial" w:cs="Arial"/>
                <w:color w:val="000000"/>
                <w:sz w:val="20"/>
                <w:szCs w:val="20"/>
              </w:rPr>
              <w:t>12</w:t>
            </w:r>
          </w:p>
        </w:tc>
        <w:tc>
          <w:tcPr>
            <w:tcW w:w="919" w:type="dxa"/>
            <w:tcBorders>
              <w:top w:val="nil"/>
              <w:left w:val="nil"/>
              <w:bottom w:val="double" w:sz="6" w:space="0" w:color="auto"/>
              <w:right w:val="double" w:sz="6" w:space="0" w:color="auto"/>
            </w:tcBorders>
            <w:shd w:val="clear" w:color="auto" w:fill="auto"/>
            <w:noWrap/>
            <w:vAlign w:val="center"/>
            <w:hideMark/>
          </w:tcPr>
          <w:p w14:paraId="0A663633" w14:textId="77777777" w:rsidR="00C562F8" w:rsidRPr="00C562F8" w:rsidRDefault="00C562F8" w:rsidP="00DB5C16">
            <w:pPr>
              <w:jc w:val="center"/>
              <w:rPr>
                <w:rFonts w:ascii="Arial" w:hAnsi="Arial" w:cs="Arial"/>
                <w:color w:val="000000"/>
                <w:sz w:val="20"/>
                <w:szCs w:val="20"/>
              </w:rPr>
            </w:pPr>
            <w:r w:rsidRPr="00C562F8">
              <w:rPr>
                <w:rFonts w:ascii="Arial" w:hAnsi="Arial" w:cs="Arial"/>
                <w:color w:val="000000"/>
                <w:sz w:val="20"/>
                <w:szCs w:val="20"/>
              </w:rPr>
              <w:t>5.076,40</w:t>
            </w:r>
          </w:p>
        </w:tc>
        <w:tc>
          <w:tcPr>
            <w:tcW w:w="1141" w:type="dxa"/>
            <w:tcBorders>
              <w:top w:val="nil"/>
              <w:left w:val="nil"/>
              <w:bottom w:val="double" w:sz="6" w:space="0" w:color="auto"/>
              <w:right w:val="double" w:sz="6" w:space="0" w:color="auto"/>
            </w:tcBorders>
            <w:shd w:val="clear" w:color="auto" w:fill="auto"/>
            <w:noWrap/>
            <w:vAlign w:val="center"/>
            <w:hideMark/>
          </w:tcPr>
          <w:p w14:paraId="0E3A0358" w14:textId="77777777" w:rsidR="00C562F8" w:rsidRPr="00C562F8" w:rsidRDefault="00C562F8" w:rsidP="00DB5C16">
            <w:pPr>
              <w:jc w:val="center"/>
              <w:rPr>
                <w:rFonts w:ascii="Arial" w:hAnsi="Arial" w:cs="Arial"/>
                <w:color w:val="000000"/>
                <w:sz w:val="20"/>
                <w:szCs w:val="20"/>
              </w:rPr>
            </w:pPr>
            <w:r w:rsidRPr="00C562F8">
              <w:rPr>
                <w:rFonts w:ascii="Arial" w:hAnsi="Arial" w:cs="Arial"/>
                <w:color w:val="000000"/>
                <w:sz w:val="20"/>
                <w:szCs w:val="20"/>
              </w:rPr>
              <w:t>177.674,00</w:t>
            </w:r>
          </w:p>
        </w:tc>
        <w:tc>
          <w:tcPr>
            <w:tcW w:w="960" w:type="dxa"/>
            <w:tcBorders>
              <w:top w:val="nil"/>
              <w:left w:val="nil"/>
              <w:bottom w:val="double" w:sz="6" w:space="0" w:color="auto"/>
              <w:right w:val="double" w:sz="6" w:space="0" w:color="auto"/>
            </w:tcBorders>
            <w:shd w:val="clear" w:color="auto" w:fill="auto"/>
            <w:noWrap/>
            <w:vAlign w:val="center"/>
            <w:hideMark/>
          </w:tcPr>
          <w:p w14:paraId="629EFF03" w14:textId="77777777" w:rsidR="00C562F8" w:rsidRPr="00C562F8" w:rsidRDefault="00C562F8" w:rsidP="00DB5C16">
            <w:pPr>
              <w:jc w:val="center"/>
              <w:rPr>
                <w:rFonts w:ascii="Arial" w:hAnsi="Arial" w:cs="Arial"/>
                <w:color w:val="000000"/>
                <w:sz w:val="20"/>
                <w:szCs w:val="20"/>
              </w:rPr>
            </w:pPr>
            <w:r w:rsidRPr="00C562F8">
              <w:rPr>
                <w:rFonts w:ascii="Arial" w:hAnsi="Arial" w:cs="Arial"/>
                <w:color w:val="000000"/>
                <w:sz w:val="20"/>
                <w:szCs w:val="20"/>
              </w:rPr>
              <w:t>12</w:t>
            </w:r>
          </w:p>
        </w:tc>
        <w:tc>
          <w:tcPr>
            <w:tcW w:w="1767" w:type="dxa"/>
            <w:tcBorders>
              <w:top w:val="nil"/>
              <w:left w:val="nil"/>
              <w:bottom w:val="double" w:sz="6" w:space="0" w:color="auto"/>
              <w:right w:val="double" w:sz="6" w:space="0" w:color="auto"/>
            </w:tcBorders>
            <w:shd w:val="clear" w:color="auto" w:fill="auto"/>
            <w:noWrap/>
            <w:vAlign w:val="center"/>
            <w:hideMark/>
          </w:tcPr>
          <w:p w14:paraId="08AA1133" w14:textId="77777777" w:rsidR="00C562F8" w:rsidRPr="00C562F8" w:rsidRDefault="00C562F8" w:rsidP="00DB5C16">
            <w:pPr>
              <w:jc w:val="center"/>
              <w:rPr>
                <w:rFonts w:ascii="Arial" w:hAnsi="Arial" w:cs="Arial"/>
                <w:color w:val="000000"/>
                <w:sz w:val="20"/>
                <w:szCs w:val="20"/>
              </w:rPr>
            </w:pPr>
            <w:r w:rsidRPr="00C562F8">
              <w:rPr>
                <w:rFonts w:ascii="Arial" w:hAnsi="Arial" w:cs="Arial"/>
                <w:color w:val="000000"/>
                <w:sz w:val="20"/>
                <w:szCs w:val="20"/>
              </w:rPr>
              <w:t>2.132.088,00</w:t>
            </w:r>
          </w:p>
        </w:tc>
      </w:tr>
      <w:tr w:rsidR="00C562F8" w:rsidRPr="00C562F8" w14:paraId="1883A91B" w14:textId="77777777" w:rsidTr="00DB5C16">
        <w:trPr>
          <w:trHeight w:val="256"/>
        </w:trPr>
        <w:tc>
          <w:tcPr>
            <w:tcW w:w="884" w:type="dxa"/>
            <w:tcBorders>
              <w:top w:val="nil"/>
              <w:left w:val="double" w:sz="6" w:space="0" w:color="auto"/>
              <w:bottom w:val="double" w:sz="6" w:space="0" w:color="auto"/>
              <w:right w:val="double" w:sz="6" w:space="0" w:color="auto"/>
            </w:tcBorders>
            <w:shd w:val="clear" w:color="auto" w:fill="auto"/>
            <w:vAlign w:val="center"/>
            <w:hideMark/>
          </w:tcPr>
          <w:p w14:paraId="04164C33" w14:textId="77777777" w:rsidR="00C562F8" w:rsidRPr="00C562F8" w:rsidRDefault="00C562F8" w:rsidP="00DB5C16">
            <w:pPr>
              <w:jc w:val="center"/>
              <w:rPr>
                <w:rFonts w:ascii="Arial" w:hAnsi="Arial" w:cs="Arial"/>
                <w:color w:val="000000"/>
                <w:sz w:val="20"/>
                <w:szCs w:val="20"/>
              </w:rPr>
            </w:pPr>
            <w:r w:rsidRPr="00C562F8">
              <w:rPr>
                <w:rFonts w:ascii="Arial" w:hAnsi="Arial" w:cs="Arial"/>
                <w:color w:val="000000"/>
                <w:sz w:val="20"/>
                <w:szCs w:val="20"/>
              </w:rPr>
              <w:t>2</w:t>
            </w:r>
          </w:p>
        </w:tc>
        <w:tc>
          <w:tcPr>
            <w:tcW w:w="2023" w:type="dxa"/>
            <w:tcBorders>
              <w:top w:val="nil"/>
              <w:left w:val="nil"/>
              <w:bottom w:val="double" w:sz="6" w:space="0" w:color="auto"/>
              <w:right w:val="double" w:sz="6" w:space="0" w:color="auto"/>
            </w:tcBorders>
            <w:shd w:val="clear" w:color="auto" w:fill="auto"/>
            <w:vAlign w:val="center"/>
            <w:hideMark/>
          </w:tcPr>
          <w:p w14:paraId="6675F55A" w14:textId="77777777" w:rsidR="00C562F8" w:rsidRPr="00C562F8" w:rsidRDefault="00C562F8" w:rsidP="00DB5C16">
            <w:pPr>
              <w:jc w:val="both"/>
              <w:rPr>
                <w:rFonts w:ascii="Arial" w:hAnsi="Arial" w:cs="Arial"/>
                <w:color w:val="000000"/>
                <w:sz w:val="20"/>
                <w:szCs w:val="20"/>
              </w:rPr>
            </w:pPr>
            <w:r w:rsidRPr="00C562F8">
              <w:rPr>
                <w:rFonts w:ascii="Arial" w:hAnsi="Arial" w:cs="Arial"/>
                <w:color w:val="000000"/>
                <w:sz w:val="20"/>
                <w:szCs w:val="20"/>
              </w:rPr>
              <w:t>Recepcionista 12x36 - Diurno</w:t>
            </w:r>
          </w:p>
        </w:tc>
        <w:tc>
          <w:tcPr>
            <w:tcW w:w="585" w:type="dxa"/>
            <w:tcBorders>
              <w:top w:val="nil"/>
              <w:left w:val="nil"/>
              <w:bottom w:val="double" w:sz="6" w:space="0" w:color="auto"/>
              <w:right w:val="double" w:sz="6" w:space="0" w:color="auto"/>
            </w:tcBorders>
            <w:shd w:val="clear" w:color="auto" w:fill="auto"/>
            <w:vAlign w:val="center"/>
            <w:hideMark/>
          </w:tcPr>
          <w:p w14:paraId="565259B5" w14:textId="77777777" w:rsidR="00C562F8" w:rsidRPr="00C562F8" w:rsidRDefault="00C562F8" w:rsidP="00DB5C16">
            <w:pPr>
              <w:jc w:val="center"/>
              <w:rPr>
                <w:rFonts w:ascii="Arial" w:hAnsi="Arial" w:cs="Arial"/>
                <w:color w:val="000000"/>
                <w:sz w:val="20"/>
                <w:szCs w:val="20"/>
              </w:rPr>
            </w:pPr>
            <w:r w:rsidRPr="00C562F8">
              <w:rPr>
                <w:rFonts w:ascii="Arial" w:hAnsi="Arial" w:cs="Arial"/>
                <w:color w:val="000000"/>
                <w:sz w:val="20"/>
                <w:szCs w:val="20"/>
              </w:rPr>
              <w:t>6</w:t>
            </w:r>
          </w:p>
        </w:tc>
        <w:tc>
          <w:tcPr>
            <w:tcW w:w="770" w:type="dxa"/>
            <w:tcBorders>
              <w:top w:val="nil"/>
              <w:left w:val="nil"/>
              <w:bottom w:val="double" w:sz="6" w:space="0" w:color="auto"/>
              <w:right w:val="double" w:sz="6" w:space="0" w:color="auto"/>
            </w:tcBorders>
            <w:shd w:val="clear" w:color="auto" w:fill="auto"/>
            <w:vAlign w:val="center"/>
            <w:hideMark/>
          </w:tcPr>
          <w:p w14:paraId="304850B1" w14:textId="77777777" w:rsidR="00C562F8" w:rsidRPr="00C562F8" w:rsidRDefault="00C562F8" w:rsidP="00DB5C16">
            <w:pPr>
              <w:jc w:val="center"/>
              <w:rPr>
                <w:rFonts w:ascii="Arial" w:hAnsi="Arial" w:cs="Arial"/>
                <w:color w:val="000000"/>
                <w:sz w:val="20"/>
                <w:szCs w:val="20"/>
              </w:rPr>
            </w:pPr>
            <w:r w:rsidRPr="00C562F8">
              <w:rPr>
                <w:rFonts w:ascii="Arial" w:hAnsi="Arial" w:cs="Arial"/>
                <w:color w:val="000000"/>
                <w:sz w:val="20"/>
                <w:szCs w:val="20"/>
              </w:rPr>
              <w:t>12</w:t>
            </w:r>
          </w:p>
        </w:tc>
        <w:tc>
          <w:tcPr>
            <w:tcW w:w="919" w:type="dxa"/>
            <w:tcBorders>
              <w:top w:val="nil"/>
              <w:left w:val="nil"/>
              <w:bottom w:val="double" w:sz="6" w:space="0" w:color="auto"/>
              <w:right w:val="double" w:sz="6" w:space="0" w:color="auto"/>
            </w:tcBorders>
            <w:shd w:val="clear" w:color="auto" w:fill="auto"/>
            <w:noWrap/>
            <w:vAlign w:val="center"/>
            <w:hideMark/>
          </w:tcPr>
          <w:p w14:paraId="614C6B45" w14:textId="77777777" w:rsidR="00C562F8" w:rsidRPr="00C562F8" w:rsidRDefault="00C562F8" w:rsidP="00DB5C16">
            <w:pPr>
              <w:jc w:val="center"/>
              <w:rPr>
                <w:rFonts w:ascii="Arial" w:hAnsi="Arial" w:cs="Arial"/>
                <w:color w:val="000000"/>
                <w:sz w:val="20"/>
                <w:szCs w:val="20"/>
              </w:rPr>
            </w:pPr>
            <w:r w:rsidRPr="00C562F8">
              <w:rPr>
                <w:rFonts w:ascii="Arial" w:hAnsi="Arial" w:cs="Arial"/>
                <w:color w:val="000000"/>
                <w:sz w:val="20"/>
                <w:szCs w:val="20"/>
              </w:rPr>
              <w:t>4.986,80</w:t>
            </w:r>
          </w:p>
        </w:tc>
        <w:tc>
          <w:tcPr>
            <w:tcW w:w="1141" w:type="dxa"/>
            <w:tcBorders>
              <w:top w:val="nil"/>
              <w:left w:val="nil"/>
              <w:bottom w:val="double" w:sz="6" w:space="0" w:color="auto"/>
              <w:right w:val="double" w:sz="6" w:space="0" w:color="auto"/>
            </w:tcBorders>
            <w:shd w:val="clear" w:color="auto" w:fill="auto"/>
            <w:noWrap/>
            <w:vAlign w:val="center"/>
            <w:hideMark/>
          </w:tcPr>
          <w:p w14:paraId="4BBC0F28" w14:textId="77777777" w:rsidR="00C562F8" w:rsidRPr="00C562F8" w:rsidRDefault="00C562F8" w:rsidP="00DB5C16">
            <w:pPr>
              <w:jc w:val="center"/>
              <w:rPr>
                <w:rFonts w:ascii="Arial" w:hAnsi="Arial" w:cs="Arial"/>
                <w:color w:val="000000"/>
                <w:sz w:val="20"/>
                <w:szCs w:val="20"/>
              </w:rPr>
            </w:pPr>
            <w:r w:rsidRPr="00C562F8">
              <w:rPr>
                <w:rFonts w:ascii="Arial" w:hAnsi="Arial" w:cs="Arial"/>
                <w:color w:val="000000"/>
                <w:sz w:val="20"/>
                <w:szCs w:val="20"/>
              </w:rPr>
              <w:t>29.920,80</w:t>
            </w:r>
          </w:p>
        </w:tc>
        <w:tc>
          <w:tcPr>
            <w:tcW w:w="960" w:type="dxa"/>
            <w:tcBorders>
              <w:top w:val="nil"/>
              <w:left w:val="nil"/>
              <w:bottom w:val="double" w:sz="6" w:space="0" w:color="auto"/>
              <w:right w:val="double" w:sz="6" w:space="0" w:color="auto"/>
            </w:tcBorders>
            <w:shd w:val="clear" w:color="auto" w:fill="auto"/>
            <w:noWrap/>
            <w:vAlign w:val="center"/>
            <w:hideMark/>
          </w:tcPr>
          <w:p w14:paraId="089E4A40" w14:textId="77777777" w:rsidR="00C562F8" w:rsidRPr="00C562F8" w:rsidRDefault="00C562F8" w:rsidP="00DB5C16">
            <w:pPr>
              <w:jc w:val="center"/>
              <w:rPr>
                <w:rFonts w:ascii="Arial" w:hAnsi="Arial" w:cs="Arial"/>
                <w:color w:val="000000"/>
                <w:sz w:val="20"/>
                <w:szCs w:val="20"/>
              </w:rPr>
            </w:pPr>
            <w:r w:rsidRPr="00C562F8">
              <w:rPr>
                <w:rFonts w:ascii="Arial" w:hAnsi="Arial" w:cs="Arial"/>
                <w:color w:val="000000"/>
                <w:sz w:val="20"/>
                <w:szCs w:val="20"/>
              </w:rPr>
              <w:t>12</w:t>
            </w:r>
          </w:p>
        </w:tc>
        <w:tc>
          <w:tcPr>
            <w:tcW w:w="1767" w:type="dxa"/>
            <w:tcBorders>
              <w:top w:val="nil"/>
              <w:left w:val="nil"/>
              <w:bottom w:val="double" w:sz="6" w:space="0" w:color="auto"/>
              <w:right w:val="double" w:sz="6" w:space="0" w:color="auto"/>
            </w:tcBorders>
            <w:shd w:val="clear" w:color="auto" w:fill="auto"/>
            <w:noWrap/>
            <w:vAlign w:val="center"/>
            <w:hideMark/>
          </w:tcPr>
          <w:p w14:paraId="3B932F20" w14:textId="77777777" w:rsidR="00C562F8" w:rsidRPr="00C562F8" w:rsidRDefault="00C562F8" w:rsidP="00DB5C16">
            <w:pPr>
              <w:jc w:val="center"/>
              <w:rPr>
                <w:rFonts w:ascii="Arial" w:hAnsi="Arial" w:cs="Arial"/>
                <w:color w:val="000000"/>
                <w:sz w:val="20"/>
                <w:szCs w:val="20"/>
              </w:rPr>
            </w:pPr>
            <w:r w:rsidRPr="00C562F8">
              <w:rPr>
                <w:rFonts w:ascii="Arial" w:hAnsi="Arial" w:cs="Arial"/>
                <w:color w:val="000000"/>
                <w:sz w:val="20"/>
                <w:szCs w:val="20"/>
              </w:rPr>
              <w:t>359.049,60</w:t>
            </w:r>
          </w:p>
        </w:tc>
      </w:tr>
      <w:tr w:rsidR="00C562F8" w:rsidRPr="00C562F8" w14:paraId="32B6943B" w14:textId="77777777" w:rsidTr="00DB5C16">
        <w:trPr>
          <w:trHeight w:val="306"/>
        </w:trPr>
        <w:tc>
          <w:tcPr>
            <w:tcW w:w="884" w:type="dxa"/>
            <w:tcBorders>
              <w:top w:val="nil"/>
              <w:left w:val="double" w:sz="6" w:space="0" w:color="auto"/>
              <w:bottom w:val="double" w:sz="6" w:space="0" w:color="auto"/>
              <w:right w:val="double" w:sz="6" w:space="0" w:color="auto"/>
            </w:tcBorders>
            <w:shd w:val="clear" w:color="auto" w:fill="auto"/>
            <w:vAlign w:val="center"/>
            <w:hideMark/>
          </w:tcPr>
          <w:p w14:paraId="0DFB396B" w14:textId="77777777" w:rsidR="00C562F8" w:rsidRPr="00C562F8" w:rsidRDefault="00C562F8" w:rsidP="00DB5C16">
            <w:pPr>
              <w:jc w:val="center"/>
              <w:rPr>
                <w:rFonts w:ascii="Arial" w:hAnsi="Arial" w:cs="Arial"/>
                <w:color w:val="000000"/>
                <w:sz w:val="20"/>
                <w:szCs w:val="20"/>
              </w:rPr>
            </w:pPr>
            <w:r w:rsidRPr="00C562F8">
              <w:rPr>
                <w:rFonts w:ascii="Arial" w:hAnsi="Arial" w:cs="Arial"/>
                <w:color w:val="000000"/>
                <w:sz w:val="20"/>
                <w:szCs w:val="20"/>
              </w:rPr>
              <w:t>3</w:t>
            </w:r>
          </w:p>
        </w:tc>
        <w:tc>
          <w:tcPr>
            <w:tcW w:w="2023" w:type="dxa"/>
            <w:tcBorders>
              <w:top w:val="nil"/>
              <w:left w:val="nil"/>
              <w:bottom w:val="double" w:sz="6" w:space="0" w:color="auto"/>
              <w:right w:val="double" w:sz="6" w:space="0" w:color="auto"/>
            </w:tcBorders>
            <w:shd w:val="clear" w:color="auto" w:fill="auto"/>
            <w:vAlign w:val="center"/>
            <w:hideMark/>
          </w:tcPr>
          <w:p w14:paraId="79D671B8" w14:textId="77777777" w:rsidR="00C562F8" w:rsidRPr="00C562F8" w:rsidRDefault="00C562F8" w:rsidP="00DB5C16">
            <w:pPr>
              <w:jc w:val="both"/>
              <w:rPr>
                <w:rFonts w:ascii="Arial" w:hAnsi="Arial" w:cs="Arial"/>
                <w:color w:val="000000"/>
                <w:sz w:val="20"/>
                <w:szCs w:val="20"/>
              </w:rPr>
            </w:pPr>
            <w:r w:rsidRPr="00C562F8">
              <w:rPr>
                <w:rFonts w:ascii="Arial" w:hAnsi="Arial" w:cs="Arial"/>
                <w:color w:val="000000"/>
                <w:sz w:val="20"/>
                <w:szCs w:val="20"/>
              </w:rPr>
              <w:t>Recepcionista 12x36 - Noturno</w:t>
            </w:r>
          </w:p>
        </w:tc>
        <w:tc>
          <w:tcPr>
            <w:tcW w:w="585" w:type="dxa"/>
            <w:tcBorders>
              <w:top w:val="nil"/>
              <w:left w:val="nil"/>
              <w:bottom w:val="double" w:sz="6" w:space="0" w:color="auto"/>
              <w:right w:val="double" w:sz="6" w:space="0" w:color="auto"/>
            </w:tcBorders>
            <w:shd w:val="clear" w:color="auto" w:fill="auto"/>
            <w:vAlign w:val="center"/>
            <w:hideMark/>
          </w:tcPr>
          <w:p w14:paraId="32D5945C" w14:textId="77777777" w:rsidR="00C562F8" w:rsidRPr="00C562F8" w:rsidRDefault="00C562F8" w:rsidP="00DB5C16">
            <w:pPr>
              <w:jc w:val="center"/>
              <w:rPr>
                <w:rFonts w:ascii="Arial" w:hAnsi="Arial" w:cs="Arial"/>
                <w:color w:val="000000"/>
                <w:sz w:val="20"/>
                <w:szCs w:val="20"/>
              </w:rPr>
            </w:pPr>
            <w:r w:rsidRPr="00C562F8">
              <w:rPr>
                <w:rFonts w:ascii="Arial" w:hAnsi="Arial" w:cs="Arial"/>
                <w:color w:val="000000"/>
                <w:sz w:val="20"/>
                <w:szCs w:val="20"/>
              </w:rPr>
              <w:t>6</w:t>
            </w:r>
          </w:p>
        </w:tc>
        <w:tc>
          <w:tcPr>
            <w:tcW w:w="770" w:type="dxa"/>
            <w:tcBorders>
              <w:top w:val="nil"/>
              <w:left w:val="nil"/>
              <w:bottom w:val="double" w:sz="6" w:space="0" w:color="auto"/>
              <w:right w:val="double" w:sz="6" w:space="0" w:color="auto"/>
            </w:tcBorders>
            <w:shd w:val="clear" w:color="auto" w:fill="auto"/>
            <w:vAlign w:val="center"/>
            <w:hideMark/>
          </w:tcPr>
          <w:p w14:paraId="46A95248" w14:textId="77777777" w:rsidR="00C562F8" w:rsidRPr="00C562F8" w:rsidRDefault="00C562F8" w:rsidP="00DB5C16">
            <w:pPr>
              <w:jc w:val="center"/>
              <w:rPr>
                <w:rFonts w:ascii="Arial" w:hAnsi="Arial" w:cs="Arial"/>
                <w:color w:val="000000"/>
                <w:sz w:val="20"/>
                <w:szCs w:val="20"/>
              </w:rPr>
            </w:pPr>
            <w:r w:rsidRPr="00C562F8">
              <w:rPr>
                <w:rFonts w:ascii="Arial" w:hAnsi="Arial" w:cs="Arial"/>
                <w:color w:val="000000"/>
                <w:sz w:val="20"/>
                <w:szCs w:val="20"/>
              </w:rPr>
              <w:t>12</w:t>
            </w:r>
          </w:p>
        </w:tc>
        <w:tc>
          <w:tcPr>
            <w:tcW w:w="919" w:type="dxa"/>
            <w:tcBorders>
              <w:top w:val="nil"/>
              <w:left w:val="nil"/>
              <w:bottom w:val="double" w:sz="6" w:space="0" w:color="auto"/>
              <w:right w:val="double" w:sz="6" w:space="0" w:color="auto"/>
            </w:tcBorders>
            <w:shd w:val="clear" w:color="auto" w:fill="auto"/>
            <w:noWrap/>
            <w:vAlign w:val="center"/>
            <w:hideMark/>
          </w:tcPr>
          <w:p w14:paraId="68C66B39" w14:textId="77777777" w:rsidR="00C562F8" w:rsidRPr="00C562F8" w:rsidRDefault="00C562F8" w:rsidP="00DB5C16">
            <w:pPr>
              <w:jc w:val="center"/>
              <w:rPr>
                <w:rFonts w:ascii="Arial" w:hAnsi="Arial" w:cs="Arial"/>
                <w:color w:val="000000"/>
                <w:sz w:val="20"/>
                <w:szCs w:val="20"/>
              </w:rPr>
            </w:pPr>
            <w:r w:rsidRPr="00C562F8">
              <w:rPr>
                <w:rFonts w:ascii="Arial" w:hAnsi="Arial" w:cs="Arial"/>
                <w:color w:val="000000"/>
                <w:sz w:val="20"/>
                <w:szCs w:val="20"/>
              </w:rPr>
              <w:t>5.760,47</w:t>
            </w:r>
          </w:p>
        </w:tc>
        <w:tc>
          <w:tcPr>
            <w:tcW w:w="1141" w:type="dxa"/>
            <w:tcBorders>
              <w:top w:val="nil"/>
              <w:left w:val="nil"/>
              <w:bottom w:val="double" w:sz="6" w:space="0" w:color="auto"/>
              <w:right w:val="double" w:sz="6" w:space="0" w:color="auto"/>
            </w:tcBorders>
            <w:shd w:val="clear" w:color="auto" w:fill="auto"/>
            <w:noWrap/>
            <w:vAlign w:val="center"/>
            <w:hideMark/>
          </w:tcPr>
          <w:p w14:paraId="1F0C4619" w14:textId="77777777" w:rsidR="00C562F8" w:rsidRPr="00C562F8" w:rsidRDefault="00C562F8" w:rsidP="00DB5C16">
            <w:pPr>
              <w:jc w:val="center"/>
              <w:rPr>
                <w:rFonts w:ascii="Arial" w:hAnsi="Arial" w:cs="Arial"/>
                <w:color w:val="000000"/>
                <w:sz w:val="20"/>
                <w:szCs w:val="20"/>
              </w:rPr>
            </w:pPr>
            <w:r w:rsidRPr="00C562F8">
              <w:rPr>
                <w:rFonts w:ascii="Arial" w:hAnsi="Arial" w:cs="Arial"/>
                <w:color w:val="000000"/>
                <w:sz w:val="20"/>
                <w:szCs w:val="20"/>
              </w:rPr>
              <w:t>34.562,82</w:t>
            </w:r>
          </w:p>
        </w:tc>
        <w:tc>
          <w:tcPr>
            <w:tcW w:w="960" w:type="dxa"/>
            <w:tcBorders>
              <w:top w:val="nil"/>
              <w:left w:val="nil"/>
              <w:bottom w:val="double" w:sz="6" w:space="0" w:color="auto"/>
              <w:right w:val="double" w:sz="6" w:space="0" w:color="auto"/>
            </w:tcBorders>
            <w:shd w:val="clear" w:color="auto" w:fill="auto"/>
            <w:noWrap/>
            <w:vAlign w:val="center"/>
            <w:hideMark/>
          </w:tcPr>
          <w:p w14:paraId="34E9DF23" w14:textId="77777777" w:rsidR="00C562F8" w:rsidRPr="00C562F8" w:rsidRDefault="00C562F8" w:rsidP="00DB5C16">
            <w:pPr>
              <w:jc w:val="center"/>
              <w:rPr>
                <w:rFonts w:ascii="Arial" w:hAnsi="Arial" w:cs="Arial"/>
                <w:color w:val="000000"/>
                <w:sz w:val="20"/>
                <w:szCs w:val="20"/>
              </w:rPr>
            </w:pPr>
            <w:r w:rsidRPr="00C562F8">
              <w:rPr>
                <w:rFonts w:ascii="Arial" w:hAnsi="Arial" w:cs="Arial"/>
                <w:color w:val="000000"/>
                <w:sz w:val="20"/>
                <w:szCs w:val="20"/>
              </w:rPr>
              <w:t>12</w:t>
            </w:r>
          </w:p>
        </w:tc>
        <w:tc>
          <w:tcPr>
            <w:tcW w:w="1767" w:type="dxa"/>
            <w:tcBorders>
              <w:top w:val="nil"/>
              <w:left w:val="nil"/>
              <w:bottom w:val="double" w:sz="6" w:space="0" w:color="auto"/>
              <w:right w:val="double" w:sz="6" w:space="0" w:color="auto"/>
            </w:tcBorders>
            <w:shd w:val="clear" w:color="auto" w:fill="auto"/>
            <w:noWrap/>
            <w:vAlign w:val="center"/>
            <w:hideMark/>
          </w:tcPr>
          <w:p w14:paraId="0B220215" w14:textId="77777777" w:rsidR="00C562F8" w:rsidRPr="00C562F8" w:rsidRDefault="00C562F8" w:rsidP="00DB5C16">
            <w:pPr>
              <w:jc w:val="center"/>
              <w:rPr>
                <w:rFonts w:ascii="Arial" w:hAnsi="Arial" w:cs="Arial"/>
                <w:color w:val="000000"/>
                <w:sz w:val="20"/>
                <w:szCs w:val="20"/>
              </w:rPr>
            </w:pPr>
            <w:r w:rsidRPr="00C562F8">
              <w:rPr>
                <w:rFonts w:ascii="Arial" w:hAnsi="Arial" w:cs="Arial"/>
                <w:color w:val="000000"/>
                <w:sz w:val="20"/>
                <w:szCs w:val="20"/>
              </w:rPr>
              <w:t>414.753,84</w:t>
            </w:r>
          </w:p>
        </w:tc>
      </w:tr>
      <w:tr w:rsidR="00C562F8" w:rsidRPr="00C562F8" w14:paraId="1BE62BFE" w14:textId="77777777" w:rsidTr="00DB5C16">
        <w:trPr>
          <w:trHeight w:val="384"/>
        </w:trPr>
        <w:tc>
          <w:tcPr>
            <w:tcW w:w="884" w:type="dxa"/>
            <w:tcBorders>
              <w:top w:val="nil"/>
              <w:left w:val="double" w:sz="6" w:space="0" w:color="auto"/>
              <w:bottom w:val="double" w:sz="6" w:space="0" w:color="auto"/>
              <w:right w:val="double" w:sz="6" w:space="0" w:color="auto"/>
            </w:tcBorders>
            <w:shd w:val="clear" w:color="auto" w:fill="auto"/>
            <w:vAlign w:val="center"/>
            <w:hideMark/>
          </w:tcPr>
          <w:p w14:paraId="2161628B" w14:textId="77777777" w:rsidR="00C562F8" w:rsidRPr="00C562F8" w:rsidRDefault="00C562F8" w:rsidP="00DB5C16">
            <w:pPr>
              <w:jc w:val="center"/>
              <w:rPr>
                <w:rFonts w:ascii="Arial" w:hAnsi="Arial" w:cs="Arial"/>
                <w:color w:val="000000"/>
                <w:sz w:val="20"/>
                <w:szCs w:val="20"/>
              </w:rPr>
            </w:pPr>
            <w:r w:rsidRPr="00C562F8">
              <w:rPr>
                <w:rFonts w:ascii="Arial" w:hAnsi="Arial" w:cs="Arial"/>
                <w:color w:val="000000"/>
                <w:sz w:val="20"/>
                <w:szCs w:val="20"/>
              </w:rPr>
              <w:t>4</w:t>
            </w:r>
          </w:p>
        </w:tc>
        <w:tc>
          <w:tcPr>
            <w:tcW w:w="2023" w:type="dxa"/>
            <w:tcBorders>
              <w:top w:val="nil"/>
              <w:left w:val="nil"/>
              <w:bottom w:val="double" w:sz="6" w:space="0" w:color="auto"/>
              <w:right w:val="double" w:sz="6" w:space="0" w:color="auto"/>
            </w:tcBorders>
            <w:shd w:val="clear" w:color="auto" w:fill="auto"/>
            <w:vAlign w:val="center"/>
            <w:hideMark/>
          </w:tcPr>
          <w:p w14:paraId="300E306F" w14:textId="77777777" w:rsidR="00C562F8" w:rsidRPr="00C562F8" w:rsidRDefault="00C562F8" w:rsidP="00DB5C16">
            <w:pPr>
              <w:jc w:val="both"/>
              <w:rPr>
                <w:rFonts w:ascii="Arial" w:hAnsi="Arial" w:cs="Arial"/>
                <w:color w:val="000000"/>
                <w:sz w:val="20"/>
                <w:szCs w:val="20"/>
              </w:rPr>
            </w:pPr>
            <w:r w:rsidRPr="00C562F8">
              <w:rPr>
                <w:rFonts w:ascii="Arial" w:hAnsi="Arial" w:cs="Arial"/>
                <w:color w:val="000000"/>
                <w:sz w:val="20"/>
                <w:szCs w:val="20"/>
              </w:rPr>
              <w:t>Supervisor</w:t>
            </w:r>
          </w:p>
        </w:tc>
        <w:tc>
          <w:tcPr>
            <w:tcW w:w="585" w:type="dxa"/>
            <w:tcBorders>
              <w:top w:val="nil"/>
              <w:left w:val="nil"/>
              <w:bottom w:val="double" w:sz="6" w:space="0" w:color="auto"/>
              <w:right w:val="double" w:sz="6" w:space="0" w:color="auto"/>
            </w:tcBorders>
            <w:shd w:val="clear" w:color="auto" w:fill="auto"/>
            <w:vAlign w:val="center"/>
            <w:hideMark/>
          </w:tcPr>
          <w:p w14:paraId="2B64E62C" w14:textId="77777777" w:rsidR="00C562F8" w:rsidRPr="00C562F8" w:rsidRDefault="00C562F8" w:rsidP="00DB5C16">
            <w:pPr>
              <w:jc w:val="center"/>
              <w:rPr>
                <w:rFonts w:ascii="Arial" w:hAnsi="Arial" w:cs="Arial"/>
                <w:color w:val="000000"/>
                <w:sz w:val="20"/>
                <w:szCs w:val="20"/>
              </w:rPr>
            </w:pPr>
            <w:r w:rsidRPr="00C562F8">
              <w:rPr>
                <w:rFonts w:ascii="Arial" w:hAnsi="Arial" w:cs="Arial"/>
                <w:color w:val="000000"/>
                <w:sz w:val="20"/>
                <w:szCs w:val="20"/>
              </w:rPr>
              <w:t>1</w:t>
            </w:r>
          </w:p>
        </w:tc>
        <w:tc>
          <w:tcPr>
            <w:tcW w:w="770" w:type="dxa"/>
            <w:tcBorders>
              <w:top w:val="nil"/>
              <w:left w:val="nil"/>
              <w:bottom w:val="double" w:sz="6" w:space="0" w:color="auto"/>
              <w:right w:val="double" w:sz="6" w:space="0" w:color="auto"/>
            </w:tcBorders>
            <w:shd w:val="clear" w:color="auto" w:fill="auto"/>
            <w:vAlign w:val="center"/>
            <w:hideMark/>
          </w:tcPr>
          <w:p w14:paraId="58DEE346" w14:textId="77777777" w:rsidR="00C562F8" w:rsidRPr="00C562F8" w:rsidRDefault="00C562F8" w:rsidP="00DB5C16">
            <w:pPr>
              <w:jc w:val="center"/>
              <w:rPr>
                <w:rFonts w:ascii="Arial" w:hAnsi="Arial" w:cs="Arial"/>
                <w:color w:val="000000"/>
                <w:sz w:val="20"/>
                <w:szCs w:val="20"/>
              </w:rPr>
            </w:pPr>
            <w:r w:rsidRPr="00C562F8">
              <w:rPr>
                <w:rFonts w:ascii="Arial" w:hAnsi="Arial" w:cs="Arial"/>
                <w:color w:val="000000"/>
                <w:sz w:val="20"/>
                <w:szCs w:val="20"/>
              </w:rPr>
              <w:t>12</w:t>
            </w:r>
          </w:p>
        </w:tc>
        <w:tc>
          <w:tcPr>
            <w:tcW w:w="919" w:type="dxa"/>
            <w:tcBorders>
              <w:top w:val="nil"/>
              <w:left w:val="nil"/>
              <w:bottom w:val="double" w:sz="6" w:space="0" w:color="auto"/>
              <w:right w:val="double" w:sz="6" w:space="0" w:color="auto"/>
            </w:tcBorders>
            <w:shd w:val="clear" w:color="auto" w:fill="auto"/>
            <w:noWrap/>
            <w:vAlign w:val="center"/>
            <w:hideMark/>
          </w:tcPr>
          <w:p w14:paraId="79C1E498" w14:textId="77777777" w:rsidR="00C562F8" w:rsidRPr="00C562F8" w:rsidRDefault="00C562F8" w:rsidP="00DB5C16">
            <w:pPr>
              <w:jc w:val="center"/>
              <w:rPr>
                <w:rFonts w:ascii="Arial" w:hAnsi="Arial" w:cs="Arial"/>
                <w:color w:val="000000"/>
                <w:sz w:val="20"/>
                <w:szCs w:val="20"/>
              </w:rPr>
            </w:pPr>
            <w:r w:rsidRPr="00C562F8">
              <w:rPr>
                <w:rFonts w:ascii="Arial" w:hAnsi="Arial" w:cs="Arial"/>
                <w:color w:val="000000"/>
                <w:sz w:val="20"/>
                <w:szCs w:val="20"/>
              </w:rPr>
              <w:t>5.961,17</w:t>
            </w:r>
          </w:p>
        </w:tc>
        <w:tc>
          <w:tcPr>
            <w:tcW w:w="1141" w:type="dxa"/>
            <w:tcBorders>
              <w:top w:val="nil"/>
              <w:left w:val="nil"/>
              <w:bottom w:val="double" w:sz="6" w:space="0" w:color="auto"/>
              <w:right w:val="double" w:sz="6" w:space="0" w:color="auto"/>
            </w:tcBorders>
            <w:shd w:val="clear" w:color="auto" w:fill="auto"/>
            <w:noWrap/>
            <w:vAlign w:val="center"/>
            <w:hideMark/>
          </w:tcPr>
          <w:p w14:paraId="1E6B9834" w14:textId="77777777" w:rsidR="00C562F8" w:rsidRPr="00C562F8" w:rsidRDefault="00C562F8" w:rsidP="00DB5C16">
            <w:pPr>
              <w:jc w:val="center"/>
              <w:rPr>
                <w:rFonts w:ascii="Arial" w:hAnsi="Arial" w:cs="Arial"/>
                <w:color w:val="000000"/>
                <w:sz w:val="20"/>
                <w:szCs w:val="20"/>
              </w:rPr>
            </w:pPr>
            <w:r w:rsidRPr="00C562F8">
              <w:rPr>
                <w:rFonts w:ascii="Arial" w:hAnsi="Arial" w:cs="Arial"/>
                <w:color w:val="000000"/>
                <w:sz w:val="20"/>
                <w:szCs w:val="20"/>
              </w:rPr>
              <w:t>5.961,17</w:t>
            </w:r>
          </w:p>
        </w:tc>
        <w:tc>
          <w:tcPr>
            <w:tcW w:w="960" w:type="dxa"/>
            <w:tcBorders>
              <w:top w:val="nil"/>
              <w:left w:val="nil"/>
              <w:bottom w:val="double" w:sz="6" w:space="0" w:color="auto"/>
              <w:right w:val="double" w:sz="6" w:space="0" w:color="auto"/>
            </w:tcBorders>
            <w:shd w:val="clear" w:color="auto" w:fill="auto"/>
            <w:noWrap/>
            <w:vAlign w:val="center"/>
            <w:hideMark/>
          </w:tcPr>
          <w:p w14:paraId="20BAB578" w14:textId="77777777" w:rsidR="00C562F8" w:rsidRPr="00C562F8" w:rsidRDefault="00C562F8" w:rsidP="00DB5C16">
            <w:pPr>
              <w:jc w:val="center"/>
              <w:rPr>
                <w:rFonts w:ascii="Arial" w:hAnsi="Arial" w:cs="Arial"/>
                <w:color w:val="000000"/>
                <w:sz w:val="20"/>
                <w:szCs w:val="20"/>
              </w:rPr>
            </w:pPr>
            <w:r w:rsidRPr="00C562F8">
              <w:rPr>
                <w:rFonts w:ascii="Arial" w:hAnsi="Arial" w:cs="Arial"/>
                <w:color w:val="000000"/>
                <w:sz w:val="20"/>
                <w:szCs w:val="20"/>
              </w:rPr>
              <w:t>12</w:t>
            </w:r>
          </w:p>
        </w:tc>
        <w:tc>
          <w:tcPr>
            <w:tcW w:w="1767" w:type="dxa"/>
            <w:tcBorders>
              <w:top w:val="nil"/>
              <w:left w:val="nil"/>
              <w:bottom w:val="double" w:sz="6" w:space="0" w:color="auto"/>
              <w:right w:val="double" w:sz="6" w:space="0" w:color="auto"/>
            </w:tcBorders>
            <w:shd w:val="clear" w:color="auto" w:fill="auto"/>
            <w:noWrap/>
            <w:vAlign w:val="center"/>
            <w:hideMark/>
          </w:tcPr>
          <w:p w14:paraId="35D08760" w14:textId="77777777" w:rsidR="00C562F8" w:rsidRPr="00C562F8" w:rsidRDefault="00C562F8" w:rsidP="00DB5C16">
            <w:pPr>
              <w:jc w:val="center"/>
              <w:rPr>
                <w:rFonts w:ascii="Arial" w:hAnsi="Arial" w:cs="Arial"/>
                <w:color w:val="000000"/>
                <w:sz w:val="20"/>
                <w:szCs w:val="20"/>
              </w:rPr>
            </w:pPr>
            <w:r w:rsidRPr="00C562F8">
              <w:rPr>
                <w:rFonts w:ascii="Arial" w:hAnsi="Arial" w:cs="Arial"/>
                <w:color w:val="000000"/>
                <w:sz w:val="20"/>
                <w:szCs w:val="20"/>
              </w:rPr>
              <w:t>71.534,04</w:t>
            </w:r>
          </w:p>
        </w:tc>
      </w:tr>
      <w:tr w:rsidR="00C562F8" w:rsidRPr="00C562F8" w14:paraId="353CAF27" w14:textId="77777777" w:rsidTr="00DB5C16">
        <w:trPr>
          <w:trHeight w:val="345"/>
        </w:trPr>
        <w:tc>
          <w:tcPr>
            <w:tcW w:w="7282" w:type="dxa"/>
            <w:gridSpan w:val="7"/>
            <w:tcBorders>
              <w:top w:val="double" w:sz="6" w:space="0" w:color="auto"/>
              <w:left w:val="double" w:sz="6" w:space="0" w:color="auto"/>
              <w:bottom w:val="double" w:sz="6" w:space="0" w:color="auto"/>
              <w:right w:val="double" w:sz="6" w:space="0" w:color="000000"/>
            </w:tcBorders>
            <w:shd w:val="clear" w:color="auto" w:fill="auto"/>
            <w:noWrap/>
            <w:vAlign w:val="center"/>
            <w:hideMark/>
          </w:tcPr>
          <w:p w14:paraId="68327900" w14:textId="77777777" w:rsidR="00C562F8" w:rsidRPr="00C562F8" w:rsidRDefault="00C562F8" w:rsidP="00DB5C16">
            <w:pPr>
              <w:jc w:val="center"/>
              <w:rPr>
                <w:rFonts w:ascii="Arial" w:hAnsi="Arial" w:cs="Arial"/>
                <w:b/>
                <w:bCs/>
                <w:color w:val="000000"/>
                <w:sz w:val="20"/>
                <w:szCs w:val="20"/>
              </w:rPr>
            </w:pPr>
            <w:r w:rsidRPr="00C562F8">
              <w:rPr>
                <w:rFonts w:ascii="Arial" w:hAnsi="Arial" w:cs="Arial"/>
                <w:b/>
                <w:bCs/>
                <w:color w:val="000000"/>
                <w:sz w:val="20"/>
                <w:szCs w:val="20"/>
              </w:rPr>
              <w:t>VALOR GLOBAL</w:t>
            </w:r>
          </w:p>
        </w:tc>
        <w:tc>
          <w:tcPr>
            <w:tcW w:w="1767" w:type="dxa"/>
            <w:tcBorders>
              <w:top w:val="nil"/>
              <w:left w:val="nil"/>
              <w:bottom w:val="double" w:sz="6" w:space="0" w:color="auto"/>
              <w:right w:val="double" w:sz="6" w:space="0" w:color="auto"/>
            </w:tcBorders>
            <w:shd w:val="clear" w:color="auto" w:fill="auto"/>
            <w:noWrap/>
            <w:vAlign w:val="center"/>
            <w:hideMark/>
          </w:tcPr>
          <w:p w14:paraId="7358EB02" w14:textId="77777777" w:rsidR="00C562F8" w:rsidRPr="00C562F8" w:rsidRDefault="00C562F8" w:rsidP="00DB5C16">
            <w:pPr>
              <w:jc w:val="right"/>
              <w:rPr>
                <w:rFonts w:ascii="Arial" w:hAnsi="Arial" w:cs="Arial"/>
                <w:b/>
                <w:bCs/>
                <w:color w:val="000000"/>
                <w:sz w:val="20"/>
                <w:szCs w:val="20"/>
              </w:rPr>
            </w:pPr>
            <w:r w:rsidRPr="00C562F8">
              <w:rPr>
                <w:rFonts w:ascii="Arial" w:hAnsi="Arial" w:cs="Arial"/>
                <w:b/>
                <w:bCs/>
                <w:color w:val="000000"/>
                <w:sz w:val="20"/>
                <w:szCs w:val="20"/>
              </w:rPr>
              <w:t>2.977.425,48</w:t>
            </w:r>
          </w:p>
        </w:tc>
      </w:tr>
    </w:tbl>
    <w:p w14:paraId="540BF43F" w14:textId="2437BF98" w:rsidR="00C231A6" w:rsidRPr="0089007A" w:rsidRDefault="00C231A6" w:rsidP="0089007A">
      <w:pPr>
        <w:tabs>
          <w:tab w:val="left" w:pos="709"/>
        </w:tabs>
        <w:spacing w:line="360" w:lineRule="auto"/>
        <w:ind w:right="-7"/>
        <w:jc w:val="both"/>
        <w:rPr>
          <w:rFonts w:ascii="Arial" w:hAnsi="Arial" w:cs="Arial"/>
        </w:rPr>
      </w:pPr>
    </w:p>
    <w:p w14:paraId="712FD4E5" w14:textId="2A877100" w:rsidR="006A603D" w:rsidRPr="0089007A" w:rsidRDefault="006A603D" w:rsidP="0089007A">
      <w:pPr>
        <w:tabs>
          <w:tab w:val="left" w:pos="709"/>
        </w:tabs>
        <w:spacing w:line="360" w:lineRule="auto"/>
        <w:ind w:right="-7"/>
        <w:jc w:val="both"/>
        <w:rPr>
          <w:rFonts w:ascii="Arial" w:hAnsi="Arial" w:cs="Arial"/>
          <w:b/>
          <w:bCs/>
        </w:rPr>
      </w:pPr>
      <w:r w:rsidRPr="0089007A">
        <w:rPr>
          <w:rFonts w:ascii="Arial" w:hAnsi="Arial" w:cs="Arial"/>
          <w:b/>
          <w:bCs/>
        </w:rPr>
        <w:t>Valor Global Por Extenso</w:t>
      </w:r>
      <w:r w:rsidR="009004B3" w:rsidRPr="0089007A">
        <w:rPr>
          <w:rFonts w:ascii="Arial" w:hAnsi="Arial" w:cs="Arial"/>
          <w:b/>
          <w:bCs/>
        </w:rPr>
        <w:t>:</w:t>
      </w:r>
    </w:p>
    <w:p w14:paraId="4CC3A0D7" w14:textId="77777777" w:rsidR="00F9706B" w:rsidRPr="0089007A" w:rsidRDefault="00F9706B" w:rsidP="0089007A">
      <w:pPr>
        <w:suppressAutoHyphens/>
        <w:spacing w:line="360" w:lineRule="auto"/>
        <w:jc w:val="both"/>
        <w:rPr>
          <w:rFonts w:ascii="Arial" w:hAnsi="Arial" w:cs="Arial"/>
        </w:rPr>
      </w:pPr>
    </w:p>
    <w:p w14:paraId="34CF837F" w14:textId="79DDCB0D" w:rsidR="000015E9" w:rsidRPr="0089007A" w:rsidRDefault="000015E9" w:rsidP="0089007A">
      <w:pPr>
        <w:numPr>
          <w:ilvl w:val="0"/>
          <w:numId w:val="32"/>
        </w:numPr>
        <w:suppressAutoHyphens/>
        <w:spacing w:line="360" w:lineRule="auto"/>
        <w:ind w:left="0" w:firstLine="0"/>
        <w:jc w:val="both"/>
        <w:rPr>
          <w:rFonts w:ascii="Arial" w:hAnsi="Arial" w:cs="Arial"/>
        </w:rPr>
      </w:pPr>
      <w:r w:rsidRPr="0089007A">
        <w:rPr>
          <w:rFonts w:ascii="Arial" w:hAnsi="Arial" w:cs="Arial"/>
        </w:rPr>
        <w:t>presente licitação, que se vencedor deste certame, nos submeteremos ao cumprimento de seus termos.</w:t>
      </w:r>
    </w:p>
    <w:p w14:paraId="583514F5" w14:textId="77777777" w:rsidR="006A603D" w:rsidRPr="0089007A" w:rsidRDefault="006A603D" w:rsidP="0089007A">
      <w:pPr>
        <w:suppressAutoHyphens/>
        <w:spacing w:line="360" w:lineRule="auto"/>
        <w:jc w:val="both"/>
        <w:rPr>
          <w:rFonts w:ascii="Arial" w:hAnsi="Arial" w:cs="Arial"/>
        </w:rPr>
      </w:pPr>
    </w:p>
    <w:p w14:paraId="4552C8A2" w14:textId="2FA0BF53" w:rsidR="000015E9" w:rsidRPr="0089007A" w:rsidRDefault="000015E9" w:rsidP="0089007A">
      <w:pPr>
        <w:numPr>
          <w:ilvl w:val="0"/>
          <w:numId w:val="32"/>
        </w:numPr>
        <w:suppressAutoHyphens/>
        <w:spacing w:line="360" w:lineRule="auto"/>
        <w:ind w:left="0" w:firstLine="0"/>
        <w:jc w:val="both"/>
        <w:rPr>
          <w:rFonts w:ascii="Arial" w:hAnsi="Arial" w:cs="Arial"/>
        </w:rPr>
      </w:pPr>
      <w:r w:rsidRPr="0089007A">
        <w:rPr>
          <w:rFonts w:ascii="Arial" w:hAnsi="Arial" w:cs="Arial"/>
        </w:rPr>
        <w:t>Declaramos, ainda, que nossa empresa não foi declarada inidônea, não está suspensa nem impedida de licitar e contratar com a Administração Pública.</w:t>
      </w:r>
    </w:p>
    <w:p w14:paraId="34EBA95C" w14:textId="77777777" w:rsidR="006A603D" w:rsidRPr="0089007A" w:rsidRDefault="006A603D" w:rsidP="0089007A">
      <w:pPr>
        <w:pStyle w:val="PargrafodaLista"/>
        <w:spacing w:line="360" w:lineRule="auto"/>
        <w:rPr>
          <w:rFonts w:ascii="Arial" w:hAnsi="Arial" w:cs="Arial"/>
        </w:rPr>
      </w:pPr>
    </w:p>
    <w:p w14:paraId="39380384" w14:textId="77777777" w:rsidR="006A603D" w:rsidRPr="0089007A" w:rsidRDefault="006A603D" w:rsidP="0089007A">
      <w:pPr>
        <w:suppressAutoHyphens/>
        <w:spacing w:line="360" w:lineRule="auto"/>
        <w:jc w:val="both"/>
        <w:rPr>
          <w:rFonts w:ascii="Arial" w:hAnsi="Arial" w:cs="Arial"/>
        </w:rPr>
      </w:pPr>
    </w:p>
    <w:p w14:paraId="3F07F498" w14:textId="66CFF6DD" w:rsidR="000015E9" w:rsidRPr="0089007A" w:rsidRDefault="000015E9" w:rsidP="0089007A">
      <w:pPr>
        <w:numPr>
          <w:ilvl w:val="0"/>
          <w:numId w:val="32"/>
        </w:numPr>
        <w:suppressAutoHyphens/>
        <w:spacing w:line="360" w:lineRule="auto"/>
        <w:ind w:left="0" w:firstLine="0"/>
        <w:jc w:val="both"/>
        <w:rPr>
          <w:rFonts w:ascii="Arial" w:hAnsi="Arial" w:cs="Arial"/>
        </w:rPr>
      </w:pPr>
      <w:r w:rsidRPr="0089007A">
        <w:rPr>
          <w:rFonts w:ascii="Arial" w:hAnsi="Arial" w:cs="Arial"/>
        </w:rPr>
        <w:t>Se vencedora, na qualidade de representante legal, assinará o Contrato, o Sr(a). ______, portador(a) da carteira de identidade RG nº _____ e CPF/MF nº ___.</w:t>
      </w:r>
    </w:p>
    <w:p w14:paraId="04224DCA" w14:textId="77777777" w:rsidR="006A603D" w:rsidRPr="0089007A" w:rsidRDefault="006A603D" w:rsidP="0089007A">
      <w:pPr>
        <w:suppressAutoHyphens/>
        <w:spacing w:line="360" w:lineRule="auto"/>
        <w:jc w:val="both"/>
        <w:rPr>
          <w:rFonts w:ascii="Arial" w:hAnsi="Arial" w:cs="Arial"/>
        </w:rPr>
      </w:pPr>
    </w:p>
    <w:p w14:paraId="269D00E7" w14:textId="46DFF9EB" w:rsidR="000015E9" w:rsidRPr="0089007A" w:rsidRDefault="000015E9" w:rsidP="0089007A">
      <w:pPr>
        <w:numPr>
          <w:ilvl w:val="0"/>
          <w:numId w:val="32"/>
        </w:numPr>
        <w:suppressAutoHyphens/>
        <w:spacing w:line="360" w:lineRule="auto"/>
        <w:ind w:left="0" w:firstLine="0"/>
        <w:jc w:val="both"/>
        <w:rPr>
          <w:rFonts w:ascii="Arial" w:hAnsi="Arial" w:cs="Arial"/>
        </w:rPr>
      </w:pPr>
      <w:r w:rsidRPr="0089007A">
        <w:rPr>
          <w:rFonts w:ascii="Arial" w:hAnsi="Arial" w:cs="Arial"/>
        </w:rPr>
        <w:t xml:space="preserve">A validade da proposta é de </w:t>
      </w:r>
      <w:r w:rsidR="00F30B84" w:rsidRPr="0089007A">
        <w:rPr>
          <w:rFonts w:ascii="Arial" w:hAnsi="Arial" w:cs="Arial"/>
        </w:rPr>
        <w:t>______</w:t>
      </w:r>
      <w:r w:rsidRPr="0089007A">
        <w:rPr>
          <w:rFonts w:ascii="Arial" w:hAnsi="Arial" w:cs="Arial"/>
        </w:rPr>
        <w:t xml:space="preserve"> (</w:t>
      </w:r>
      <w:r w:rsidR="00F30B84" w:rsidRPr="0089007A">
        <w:rPr>
          <w:rFonts w:ascii="Arial" w:hAnsi="Arial" w:cs="Arial"/>
        </w:rPr>
        <w:t>_______</w:t>
      </w:r>
      <w:r w:rsidRPr="0089007A">
        <w:rPr>
          <w:rFonts w:ascii="Arial" w:hAnsi="Arial" w:cs="Arial"/>
        </w:rPr>
        <w:t>) dias, contados da data de recebimento das propostas, conforme estipulado no presente edital.</w:t>
      </w:r>
    </w:p>
    <w:p w14:paraId="59FB4636" w14:textId="77777777" w:rsidR="006A603D" w:rsidRPr="0089007A" w:rsidRDefault="006A603D" w:rsidP="0089007A">
      <w:pPr>
        <w:pStyle w:val="PargrafodaLista"/>
        <w:spacing w:line="360" w:lineRule="auto"/>
        <w:rPr>
          <w:rFonts w:ascii="Arial" w:hAnsi="Arial" w:cs="Arial"/>
        </w:rPr>
      </w:pPr>
    </w:p>
    <w:p w14:paraId="5D928B6A" w14:textId="77777777" w:rsidR="006A603D" w:rsidRPr="0089007A" w:rsidRDefault="006A603D" w:rsidP="0089007A">
      <w:pPr>
        <w:suppressAutoHyphens/>
        <w:spacing w:line="360" w:lineRule="auto"/>
        <w:jc w:val="both"/>
        <w:rPr>
          <w:rFonts w:ascii="Arial" w:hAnsi="Arial" w:cs="Arial"/>
        </w:rPr>
      </w:pPr>
    </w:p>
    <w:p w14:paraId="6CF65558" w14:textId="6AA68B11" w:rsidR="000015E9" w:rsidRPr="0089007A" w:rsidRDefault="000015E9" w:rsidP="0089007A">
      <w:pPr>
        <w:numPr>
          <w:ilvl w:val="0"/>
          <w:numId w:val="32"/>
        </w:numPr>
        <w:suppressAutoHyphens/>
        <w:spacing w:line="360" w:lineRule="auto"/>
        <w:ind w:left="0" w:firstLine="0"/>
        <w:jc w:val="both"/>
        <w:rPr>
          <w:rFonts w:ascii="Arial" w:hAnsi="Arial" w:cs="Arial"/>
        </w:rPr>
      </w:pPr>
      <w:r w:rsidRPr="0089007A">
        <w:rPr>
          <w:rFonts w:ascii="Arial" w:hAnsi="Arial" w:cs="Arial"/>
        </w:rPr>
        <w:t>Para contato informamos:</w:t>
      </w:r>
      <w:r w:rsidR="00F30B84" w:rsidRPr="0089007A">
        <w:rPr>
          <w:rFonts w:ascii="Arial" w:hAnsi="Arial" w:cs="Arial"/>
        </w:rPr>
        <w:t xml:space="preserve"> </w:t>
      </w:r>
      <w:r w:rsidRPr="0089007A">
        <w:rPr>
          <w:rFonts w:ascii="Arial" w:hAnsi="Arial" w:cs="Arial"/>
        </w:rPr>
        <w:t>Responsável/Representante Legal (nome completo): ______</w:t>
      </w:r>
      <w:r w:rsidR="00F30B84" w:rsidRPr="0089007A">
        <w:rPr>
          <w:rFonts w:ascii="Arial" w:hAnsi="Arial" w:cs="Arial"/>
        </w:rPr>
        <w:t xml:space="preserve">__ </w:t>
      </w:r>
      <w:r w:rsidRPr="0089007A">
        <w:rPr>
          <w:rFonts w:ascii="Arial" w:hAnsi="Arial" w:cs="Arial"/>
        </w:rPr>
        <w:t>Telefone Fixo n.º: (__) ______</w:t>
      </w:r>
      <w:r w:rsidR="00F30B84" w:rsidRPr="0089007A">
        <w:rPr>
          <w:rFonts w:ascii="Arial" w:hAnsi="Arial" w:cs="Arial"/>
        </w:rPr>
        <w:t xml:space="preserve">; </w:t>
      </w:r>
      <w:r w:rsidRPr="0089007A">
        <w:rPr>
          <w:rFonts w:ascii="Arial" w:hAnsi="Arial" w:cs="Arial"/>
        </w:rPr>
        <w:t>Fax nº: (__) _</w:t>
      </w:r>
      <w:r w:rsidR="00F30B84" w:rsidRPr="0089007A">
        <w:rPr>
          <w:rFonts w:ascii="Arial" w:hAnsi="Arial" w:cs="Arial"/>
        </w:rPr>
        <w:t>__</w:t>
      </w:r>
      <w:r w:rsidRPr="0089007A">
        <w:rPr>
          <w:rFonts w:ascii="Arial" w:hAnsi="Arial" w:cs="Arial"/>
        </w:rPr>
        <w:t>_</w:t>
      </w:r>
      <w:proofErr w:type="gramStart"/>
      <w:r w:rsidRPr="0089007A">
        <w:rPr>
          <w:rFonts w:ascii="Arial" w:hAnsi="Arial" w:cs="Arial"/>
        </w:rPr>
        <w:t>_</w:t>
      </w:r>
      <w:r w:rsidR="00F30B84" w:rsidRPr="0089007A">
        <w:rPr>
          <w:rFonts w:ascii="Arial" w:hAnsi="Arial" w:cs="Arial"/>
        </w:rPr>
        <w:t xml:space="preserve"> ;</w:t>
      </w:r>
      <w:proofErr w:type="gramEnd"/>
      <w:r w:rsidR="00F30B84" w:rsidRPr="0089007A">
        <w:rPr>
          <w:rFonts w:ascii="Arial" w:hAnsi="Arial" w:cs="Arial"/>
        </w:rPr>
        <w:t xml:space="preserve"> </w:t>
      </w:r>
      <w:r w:rsidRPr="0089007A">
        <w:rPr>
          <w:rFonts w:ascii="Arial" w:hAnsi="Arial" w:cs="Arial"/>
        </w:rPr>
        <w:t>Telefone Celular nº: (__) ________</w:t>
      </w:r>
      <w:r w:rsidR="00F30B84" w:rsidRPr="0089007A">
        <w:rPr>
          <w:rFonts w:ascii="Arial" w:hAnsi="Arial" w:cs="Arial"/>
        </w:rPr>
        <w:t xml:space="preserve">; </w:t>
      </w:r>
      <w:r w:rsidRPr="0089007A">
        <w:rPr>
          <w:rFonts w:ascii="Arial" w:hAnsi="Arial" w:cs="Arial"/>
        </w:rPr>
        <w:t>E-mail: __________</w:t>
      </w:r>
    </w:p>
    <w:p w14:paraId="28D2B9E9" w14:textId="79FCAAD7" w:rsidR="000015E9" w:rsidRPr="0089007A" w:rsidRDefault="000015E9" w:rsidP="0089007A">
      <w:pPr>
        <w:spacing w:line="360" w:lineRule="auto"/>
        <w:rPr>
          <w:rFonts w:ascii="Arial" w:hAnsi="Arial" w:cs="Arial"/>
        </w:rPr>
      </w:pPr>
    </w:p>
    <w:p w14:paraId="48B8F0DA" w14:textId="77777777" w:rsidR="006A603D" w:rsidRPr="0089007A" w:rsidRDefault="006A603D" w:rsidP="0089007A">
      <w:pPr>
        <w:spacing w:line="360" w:lineRule="auto"/>
        <w:rPr>
          <w:rFonts w:ascii="Arial" w:hAnsi="Arial" w:cs="Arial"/>
        </w:rPr>
      </w:pPr>
    </w:p>
    <w:p w14:paraId="3732E208" w14:textId="77777777" w:rsidR="000015E9" w:rsidRPr="0089007A" w:rsidRDefault="000015E9" w:rsidP="0089007A">
      <w:pPr>
        <w:spacing w:line="360" w:lineRule="auto"/>
        <w:rPr>
          <w:rFonts w:ascii="Arial" w:hAnsi="Arial" w:cs="Arial"/>
        </w:rPr>
      </w:pPr>
      <w:r w:rsidRPr="0089007A">
        <w:rPr>
          <w:rFonts w:ascii="Arial" w:hAnsi="Arial" w:cs="Arial"/>
        </w:rPr>
        <w:t xml:space="preserve">   Local / data _________________________________</w:t>
      </w:r>
    </w:p>
    <w:p w14:paraId="557D0276" w14:textId="77777777" w:rsidR="006A603D" w:rsidRPr="0089007A" w:rsidRDefault="006A603D" w:rsidP="0089007A">
      <w:pPr>
        <w:spacing w:line="360" w:lineRule="auto"/>
        <w:jc w:val="center"/>
        <w:rPr>
          <w:rFonts w:ascii="Arial" w:hAnsi="Arial" w:cs="Arial"/>
        </w:rPr>
      </w:pPr>
    </w:p>
    <w:p w14:paraId="67770FBF" w14:textId="77777777" w:rsidR="006A603D" w:rsidRPr="0089007A" w:rsidRDefault="006A603D" w:rsidP="0089007A">
      <w:pPr>
        <w:spacing w:line="360" w:lineRule="auto"/>
        <w:jc w:val="center"/>
        <w:rPr>
          <w:rFonts w:ascii="Arial" w:hAnsi="Arial" w:cs="Arial"/>
        </w:rPr>
      </w:pPr>
    </w:p>
    <w:p w14:paraId="262B8E70" w14:textId="37D452BE" w:rsidR="000015E9" w:rsidRPr="0089007A" w:rsidRDefault="000015E9" w:rsidP="0089007A">
      <w:pPr>
        <w:spacing w:line="360" w:lineRule="auto"/>
        <w:jc w:val="center"/>
        <w:rPr>
          <w:rFonts w:ascii="Arial" w:hAnsi="Arial" w:cs="Arial"/>
        </w:rPr>
      </w:pPr>
      <w:r w:rsidRPr="0089007A">
        <w:rPr>
          <w:rFonts w:ascii="Arial" w:hAnsi="Arial" w:cs="Arial"/>
        </w:rPr>
        <w:t>Nome, RG e assinatura do</w:t>
      </w:r>
    </w:p>
    <w:p w14:paraId="70042F15" w14:textId="12264AD3" w:rsidR="000015E9" w:rsidRPr="0089007A" w:rsidRDefault="000015E9" w:rsidP="0089007A">
      <w:pPr>
        <w:spacing w:line="360" w:lineRule="auto"/>
        <w:jc w:val="center"/>
        <w:rPr>
          <w:rFonts w:ascii="Arial" w:hAnsi="Arial" w:cs="Arial"/>
        </w:rPr>
      </w:pPr>
      <w:r w:rsidRPr="0089007A">
        <w:rPr>
          <w:rFonts w:ascii="Arial" w:hAnsi="Arial" w:cs="Arial"/>
        </w:rPr>
        <w:t xml:space="preserve">Responsável ou Representante Legal </w:t>
      </w:r>
    </w:p>
    <w:p w14:paraId="621139E5" w14:textId="77777777" w:rsidR="006E1665" w:rsidRPr="0089007A" w:rsidRDefault="006E1665" w:rsidP="0089007A">
      <w:pPr>
        <w:spacing w:line="360" w:lineRule="auto"/>
        <w:jc w:val="center"/>
        <w:rPr>
          <w:rFonts w:ascii="Arial" w:hAnsi="Arial" w:cs="Arial"/>
        </w:rPr>
      </w:pPr>
    </w:p>
    <w:p w14:paraId="7F7D7CD7" w14:textId="77777777" w:rsidR="006A603D" w:rsidRPr="0089007A" w:rsidRDefault="006A603D" w:rsidP="0089007A">
      <w:pPr>
        <w:spacing w:line="360" w:lineRule="auto"/>
        <w:rPr>
          <w:rFonts w:ascii="Arial" w:hAnsi="Arial" w:cs="Arial"/>
        </w:rPr>
      </w:pPr>
      <w:r w:rsidRPr="0089007A">
        <w:rPr>
          <w:rFonts w:ascii="Arial" w:hAnsi="Arial" w:cs="Arial"/>
          <w:b/>
          <w:bCs/>
        </w:rPr>
        <w:t xml:space="preserve">Adendo:  </w:t>
      </w:r>
      <w:r w:rsidRPr="0089007A">
        <w:rPr>
          <w:rFonts w:ascii="Arial" w:hAnsi="Arial" w:cs="Arial"/>
          <w:color w:val="0000CC"/>
        </w:rPr>
        <w:t>Deverá ser apresentada em papel timbrado da Licitante</w:t>
      </w:r>
      <w:r w:rsidRPr="0089007A">
        <w:rPr>
          <w:rFonts w:ascii="Arial" w:hAnsi="Arial" w:cs="Arial"/>
        </w:rPr>
        <w:t>.</w:t>
      </w:r>
      <w:r w:rsidRPr="0089007A">
        <w:rPr>
          <w:rFonts w:ascii="Arial" w:hAnsi="Arial" w:cs="Arial"/>
        </w:rPr>
        <w:tab/>
      </w:r>
    </w:p>
    <w:p w14:paraId="0C2B46EF" w14:textId="77777777" w:rsidR="006A603D" w:rsidRPr="0089007A" w:rsidRDefault="006A603D" w:rsidP="0089007A">
      <w:pPr>
        <w:spacing w:line="360" w:lineRule="auto"/>
        <w:rPr>
          <w:rFonts w:ascii="Arial" w:hAnsi="Arial" w:cs="Arial"/>
        </w:rPr>
        <w:sectPr w:rsidR="006A603D" w:rsidRPr="0089007A" w:rsidSect="0089007A">
          <w:headerReference w:type="default" r:id="rId35"/>
          <w:footerReference w:type="default" r:id="rId36"/>
          <w:pgSz w:w="11910" w:h="16850"/>
          <w:pgMar w:top="1701" w:right="1134" w:bottom="1134" w:left="1701" w:header="731" w:footer="760" w:gutter="0"/>
          <w:cols w:space="720"/>
        </w:sectPr>
      </w:pPr>
    </w:p>
    <w:p w14:paraId="0A5A890A" w14:textId="31577710" w:rsidR="00621650" w:rsidRPr="0089007A" w:rsidRDefault="008D6EF5" w:rsidP="0089007A">
      <w:pPr>
        <w:spacing w:line="360" w:lineRule="auto"/>
        <w:ind w:right="3"/>
        <w:jc w:val="right"/>
        <w:rPr>
          <w:rFonts w:ascii="Arial" w:hAnsi="Arial" w:cs="Arial"/>
          <w:b/>
          <w:bCs/>
          <w:color w:val="0000CC"/>
        </w:rPr>
      </w:pPr>
      <w:r>
        <w:rPr>
          <w:rFonts w:ascii="Arial" w:hAnsi="Arial" w:cs="Arial"/>
          <w:b/>
          <w:bCs/>
          <w:color w:val="0000CC"/>
        </w:rPr>
        <w:lastRenderedPageBreak/>
        <w:t>PREGÃO ELETRÔNICO Nº. 56/2023</w:t>
      </w:r>
    </w:p>
    <w:p w14:paraId="4E47ED9E" w14:textId="4922B111" w:rsidR="00621650" w:rsidRPr="0089007A" w:rsidRDefault="00495BEF" w:rsidP="0089007A">
      <w:pPr>
        <w:tabs>
          <w:tab w:val="left" w:pos="0"/>
        </w:tabs>
        <w:spacing w:line="360" w:lineRule="auto"/>
        <w:ind w:right="3"/>
        <w:jc w:val="right"/>
        <w:rPr>
          <w:rFonts w:ascii="Arial" w:hAnsi="Arial" w:cs="Arial"/>
          <w:b/>
          <w:bCs/>
          <w:color w:val="0000CC"/>
        </w:rPr>
      </w:pPr>
      <w:r>
        <w:rPr>
          <w:rFonts w:ascii="Arial" w:hAnsi="Arial" w:cs="Arial"/>
          <w:b/>
          <w:bCs/>
          <w:color w:val="0000CC"/>
        </w:rPr>
        <w:t>PROTOCOLO Nº. 40155/2023</w:t>
      </w:r>
    </w:p>
    <w:p w14:paraId="3873ADF3" w14:textId="44FBD982" w:rsidR="00621650" w:rsidRPr="0089007A" w:rsidRDefault="00FF100C" w:rsidP="0089007A">
      <w:pPr>
        <w:tabs>
          <w:tab w:val="left" w:pos="0"/>
        </w:tabs>
        <w:spacing w:line="360" w:lineRule="auto"/>
        <w:ind w:right="3"/>
        <w:jc w:val="right"/>
        <w:rPr>
          <w:rFonts w:ascii="Arial" w:hAnsi="Arial" w:cs="Arial"/>
          <w:b/>
          <w:bCs/>
          <w:color w:val="0000CC"/>
        </w:rPr>
      </w:pPr>
      <w:r>
        <w:rPr>
          <w:rFonts w:ascii="Arial" w:hAnsi="Arial" w:cs="Arial"/>
          <w:b/>
          <w:bCs/>
          <w:color w:val="0000CC"/>
        </w:rPr>
        <w:t>PROCESSO ADMINISTRATIVO nº. 134/2023</w:t>
      </w:r>
    </w:p>
    <w:p w14:paraId="48E51E2A" w14:textId="77777777" w:rsidR="00621650" w:rsidRPr="0089007A" w:rsidRDefault="00621650" w:rsidP="0089007A">
      <w:pPr>
        <w:spacing w:line="360" w:lineRule="auto"/>
        <w:jc w:val="center"/>
        <w:rPr>
          <w:rFonts w:ascii="Arial" w:hAnsi="Arial" w:cs="Arial"/>
          <w:b/>
          <w:u w:val="single"/>
        </w:rPr>
      </w:pPr>
    </w:p>
    <w:p w14:paraId="18C317C3" w14:textId="77777777" w:rsidR="00621650" w:rsidRPr="0089007A" w:rsidRDefault="00621650" w:rsidP="0089007A">
      <w:pPr>
        <w:spacing w:line="360" w:lineRule="auto"/>
        <w:jc w:val="center"/>
        <w:rPr>
          <w:rFonts w:ascii="Arial" w:hAnsi="Arial" w:cs="Arial"/>
          <w:b/>
          <w:bCs/>
          <w:color w:val="0000CC"/>
        </w:rPr>
      </w:pPr>
      <w:r w:rsidRPr="0089007A">
        <w:rPr>
          <w:rFonts w:ascii="Arial" w:hAnsi="Arial" w:cs="Arial"/>
          <w:b/>
          <w:bCs/>
          <w:color w:val="0000CC"/>
        </w:rPr>
        <w:t xml:space="preserve">ANEXO IV </w:t>
      </w:r>
    </w:p>
    <w:p w14:paraId="0F7359E7" w14:textId="77777777" w:rsidR="00621650" w:rsidRPr="0089007A" w:rsidRDefault="00621650" w:rsidP="0089007A">
      <w:pPr>
        <w:spacing w:line="360" w:lineRule="auto"/>
        <w:jc w:val="center"/>
        <w:rPr>
          <w:rFonts w:ascii="Arial" w:hAnsi="Arial" w:cs="Arial"/>
          <w:b/>
          <w:bCs/>
          <w:color w:val="0000CC"/>
        </w:rPr>
      </w:pPr>
      <w:r w:rsidRPr="0089007A">
        <w:rPr>
          <w:rFonts w:ascii="Arial" w:hAnsi="Arial" w:cs="Arial"/>
          <w:b/>
          <w:bCs/>
          <w:color w:val="0000CC"/>
        </w:rPr>
        <w:t>PLANILHA DE CUSTO</w:t>
      </w:r>
    </w:p>
    <w:p w14:paraId="78D59A77" w14:textId="77777777" w:rsidR="00621650" w:rsidRPr="0089007A" w:rsidRDefault="00621650" w:rsidP="0089007A">
      <w:pPr>
        <w:spacing w:line="360" w:lineRule="auto"/>
        <w:ind w:right="3"/>
        <w:rPr>
          <w:rFonts w:ascii="Arial" w:hAnsi="Arial" w:cs="Arial"/>
          <w:b/>
          <w:bCs/>
          <w:color w:val="0000CC"/>
        </w:rPr>
      </w:pPr>
    </w:p>
    <w:p w14:paraId="601B8C97" w14:textId="1EB24ADD" w:rsidR="002C18CB" w:rsidRDefault="002C18CB" w:rsidP="002C18CB">
      <w:pPr>
        <w:spacing w:line="360" w:lineRule="auto"/>
        <w:ind w:right="3"/>
        <w:jc w:val="center"/>
        <w:rPr>
          <w:rFonts w:ascii="Arial" w:hAnsi="Arial" w:cs="Arial"/>
          <w:b/>
          <w:bCs/>
        </w:rPr>
      </w:pPr>
      <w:r>
        <w:rPr>
          <w:rFonts w:ascii="Arial" w:hAnsi="Arial" w:cs="Arial"/>
          <w:b/>
          <w:bCs/>
        </w:rPr>
        <w:t xml:space="preserve">1. </w:t>
      </w:r>
      <w:r w:rsidRPr="002C18CB">
        <w:rPr>
          <w:rFonts w:ascii="Arial" w:hAnsi="Arial" w:cs="Arial"/>
          <w:b/>
          <w:bCs/>
        </w:rPr>
        <w:t>A PROPONENTE INTERESSADA DEVERA SOLICITAR VIA E-MAIL:</w:t>
      </w:r>
    </w:p>
    <w:p w14:paraId="380DB5BB" w14:textId="4B20CEFD" w:rsidR="002C18CB" w:rsidRDefault="004C638E" w:rsidP="002C18CB">
      <w:pPr>
        <w:spacing w:line="360" w:lineRule="auto"/>
        <w:ind w:right="3"/>
        <w:jc w:val="center"/>
        <w:rPr>
          <w:rFonts w:ascii="Arial" w:hAnsi="Arial" w:cs="Arial"/>
          <w:b/>
          <w:bCs/>
        </w:rPr>
      </w:pPr>
      <w:hyperlink r:id="rId37" w:history="1">
        <w:r w:rsidR="002C18CB" w:rsidRPr="00D11254">
          <w:rPr>
            <w:rStyle w:val="Hyperlink"/>
            <w:rFonts w:ascii="Arial" w:hAnsi="Arial" w:cs="Arial"/>
            <w:b/>
            <w:bCs/>
          </w:rPr>
          <w:t>licitacoesfazendariogrande@hotmail.com</w:t>
        </w:r>
      </w:hyperlink>
    </w:p>
    <w:p w14:paraId="3D8C16CC" w14:textId="77777777" w:rsidR="002C18CB" w:rsidRDefault="002C18CB" w:rsidP="002C18CB">
      <w:pPr>
        <w:spacing w:line="360" w:lineRule="auto"/>
        <w:ind w:right="3"/>
        <w:jc w:val="center"/>
        <w:rPr>
          <w:rFonts w:ascii="Arial" w:hAnsi="Arial" w:cs="Arial"/>
          <w:b/>
          <w:bCs/>
        </w:rPr>
      </w:pPr>
    </w:p>
    <w:p w14:paraId="16565278" w14:textId="40A203E9" w:rsidR="002C18CB" w:rsidRDefault="002C18CB" w:rsidP="002C18CB">
      <w:pPr>
        <w:spacing w:line="360" w:lineRule="auto"/>
        <w:ind w:right="3"/>
        <w:jc w:val="center"/>
        <w:rPr>
          <w:rFonts w:ascii="Arial" w:hAnsi="Arial" w:cs="Arial"/>
          <w:b/>
          <w:bCs/>
        </w:rPr>
      </w:pPr>
      <w:r>
        <w:rPr>
          <w:rFonts w:ascii="Arial" w:hAnsi="Arial" w:cs="Arial"/>
          <w:b/>
          <w:bCs/>
        </w:rPr>
        <w:t xml:space="preserve">2. </w:t>
      </w:r>
      <w:r w:rsidR="00040C8B">
        <w:rPr>
          <w:rFonts w:ascii="Arial" w:hAnsi="Arial" w:cs="Arial"/>
          <w:b/>
          <w:bCs/>
        </w:rPr>
        <w:t>Disponível</w:t>
      </w:r>
      <w:r>
        <w:rPr>
          <w:rFonts w:ascii="Arial" w:hAnsi="Arial" w:cs="Arial"/>
          <w:b/>
          <w:bCs/>
        </w:rPr>
        <w:t xml:space="preserve"> juntamente com o edital: </w:t>
      </w:r>
    </w:p>
    <w:p w14:paraId="68E5ECFE" w14:textId="778F8DF4" w:rsidR="0026250D" w:rsidRPr="007013D4" w:rsidRDefault="002C18CB" w:rsidP="002C18CB">
      <w:pPr>
        <w:spacing w:line="360" w:lineRule="auto"/>
        <w:ind w:right="3"/>
        <w:jc w:val="center"/>
        <w:rPr>
          <w:rFonts w:ascii="Arial" w:hAnsi="Arial" w:cs="Arial"/>
          <w:b/>
          <w:bCs/>
          <w:color w:val="0000CC"/>
        </w:rPr>
      </w:pPr>
      <w:r w:rsidRPr="007013D4">
        <w:rPr>
          <w:rFonts w:ascii="Arial" w:eastAsia="Arial Unicode MS" w:hAnsi="Arial" w:cs="Arial"/>
          <w:b/>
          <w:color w:val="0000CC"/>
        </w:rPr>
        <w:t>www.fazendariogrande.pr.gov.br/transparencia/licitacoes</w:t>
      </w:r>
      <w:r w:rsidRPr="007013D4">
        <w:rPr>
          <w:rFonts w:ascii="Arial" w:eastAsia="Arial Unicode MS" w:hAnsi="Arial" w:cs="Arial"/>
          <w:bCs/>
          <w:color w:val="0000CC"/>
        </w:rPr>
        <w:t>.</w:t>
      </w:r>
    </w:p>
    <w:p w14:paraId="77AD3D60" w14:textId="77777777" w:rsidR="00971972" w:rsidRPr="007013D4" w:rsidRDefault="00971972" w:rsidP="0026250D">
      <w:pPr>
        <w:spacing w:line="360" w:lineRule="auto"/>
        <w:ind w:right="3"/>
        <w:rPr>
          <w:rFonts w:ascii="Arial" w:hAnsi="Arial" w:cs="Arial"/>
          <w:b/>
          <w:bCs/>
          <w:color w:val="0000CC"/>
        </w:rPr>
      </w:pPr>
    </w:p>
    <w:p w14:paraId="574AEFAA" w14:textId="77777777" w:rsidR="00BF7DED" w:rsidRPr="007013D4" w:rsidRDefault="00BF7DED" w:rsidP="0026250D">
      <w:pPr>
        <w:spacing w:line="360" w:lineRule="auto"/>
        <w:ind w:right="3"/>
        <w:rPr>
          <w:rFonts w:ascii="Arial" w:hAnsi="Arial" w:cs="Arial"/>
          <w:b/>
          <w:bCs/>
          <w:color w:val="0000CC"/>
        </w:rPr>
      </w:pPr>
    </w:p>
    <w:p w14:paraId="62168BCA" w14:textId="2F97D2E9" w:rsidR="00971972" w:rsidRPr="004C638E" w:rsidRDefault="00971972" w:rsidP="004C638E">
      <w:pPr>
        <w:pStyle w:val="PargrafodaLista"/>
        <w:numPr>
          <w:ilvl w:val="0"/>
          <w:numId w:val="11"/>
        </w:numPr>
        <w:spacing w:line="360" w:lineRule="auto"/>
        <w:ind w:right="3"/>
        <w:rPr>
          <w:rFonts w:ascii="Arial" w:hAnsi="Arial" w:cs="Arial"/>
          <w:b/>
          <w:bCs/>
          <w:color w:val="0000CC"/>
        </w:rPr>
      </w:pPr>
      <w:r w:rsidRPr="004C638E">
        <w:rPr>
          <w:rFonts w:ascii="Arial" w:hAnsi="Arial" w:cs="Arial"/>
          <w:b/>
          <w:bCs/>
          <w:color w:val="0000CC"/>
        </w:rPr>
        <w:t>Resumo:</w:t>
      </w:r>
    </w:p>
    <w:tbl>
      <w:tblPr>
        <w:tblW w:w="9049" w:type="dxa"/>
        <w:tblCellMar>
          <w:left w:w="70" w:type="dxa"/>
          <w:right w:w="70" w:type="dxa"/>
        </w:tblCellMar>
        <w:tblLook w:val="04A0" w:firstRow="1" w:lastRow="0" w:firstColumn="1" w:lastColumn="0" w:noHBand="0" w:noVBand="1"/>
      </w:tblPr>
      <w:tblGrid>
        <w:gridCol w:w="884"/>
        <w:gridCol w:w="2023"/>
        <w:gridCol w:w="585"/>
        <w:gridCol w:w="770"/>
        <w:gridCol w:w="919"/>
        <w:gridCol w:w="1141"/>
        <w:gridCol w:w="960"/>
        <w:gridCol w:w="1767"/>
      </w:tblGrid>
      <w:tr w:rsidR="004C638E" w:rsidRPr="00C562F8" w14:paraId="1ED9213D" w14:textId="77777777" w:rsidTr="00DB5C16">
        <w:trPr>
          <w:trHeight w:val="330"/>
        </w:trPr>
        <w:tc>
          <w:tcPr>
            <w:tcW w:w="884" w:type="dxa"/>
            <w:vMerge w:val="restart"/>
            <w:tcBorders>
              <w:top w:val="double" w:sz="6" w:space="0" w:color="auto"/>
              <w:left w:val="double" w:sz="6" w:space="0" w:color="auto"/>
              <w:bottom w:val="double" w:sz="6" w:space="0" w:color="000000"/>
              <w:right w:val="double" w:sz="6" w:space="0" w:color="auto"/>
            </w:tcBorders>
            <w:shd w:val="clear" w:color="auto" w:fill="auto"/>
            <w:vAlign w:val="center"/>
            <w:hideMark/>
          </w:tcPr>
          <w:p w14:paraId="429A17FC" w14:textId="77777777" w:rsidR="004C638E" w:rsidRPr="00C562F8" w:rsidRDefault="004C638E" w:rsidP="00DB5C16">
            <w:pPr>
              <w:jc w:val="center"/>
              <w:rPr>
                <w:rFonts w:ascii="Arial" w:hAnsi="Arial" w:cs="Arial"/>
                <w:b/>
                <w:bCs/>
                <w:color w:val="000000"/>
                <w:sz w:val="20"/>
                <w:szCs w:val="20"/>
              </w:rPr>
            </w:pPr>
            <w:r w:rsidRPr="00C562F8">
              <w:rPr>
                <w:rFonts w:ascii="Arial" w:hAnsi="Arial" w:cs="Arial"/>
                <w:b/>
                <w:bCs/>
                <w:color w:val="000000"/>
                <w:sz w:val="20"/>
                <w:szCs w:val="20"/>
              </w:rPr>
              <w:t>Item</w:t>
            </w:r>
          </w:p>
        </w:tc>
        <w:tc>
          <w:tcPr>
            <w:tcW w:w="2023" w:type="dxa"/>
            <w:vMerge w:val="restart"/>
            <w:tcBorders>
              <w:top w:val="double" w:sz="6" w:space="0" w:color="auto"/>
              <w:left w:val="double" w:sz="6" w:space="0" w:color="auto"/>
              <w:bottom w:val="double" w:sz="6" w:space="0" w:color="000000"/>
              <w:right w:val="double" w:sz="6" w:space="0" w:color="auto"/>
            </w:tcBorders>
            <w:shd w:val="clear" w:color="auto" w:fill="auto"/>
            <w:vAlign w:val="center"/>
            <w:hideMark/>
          </w:tcPr>
          <w:p w14:paraId="2C96E6DB" w14:textId="77777777" w:rsidR="004C638E" w:rsidRPr="00C562F8" w:rsidRDefault="004C638E" w:rsidP="00DB5C16">
            <w:pPr>
              <w:jc w:val="center"/>
              <w:rPr>
                <w:rFonts w:ascii="Arial" w:hAnsi="Arial" w:cs="Arial"/>
                <w:b/>
                <w:bCs/>
                <w:color w:val="000000"/>
                <w:sz w:val="20"/>
                <w:szCs w:val="20"/>
              </w:rPr>
            </w:pPr>
            <w:proofErr w:type="spellStart"/>
            <w:r w:rsidRPr="00C562F8">
              <w:rPr>
                <w:rFonts w:ascii="Arial" w:hAnsi="Arial" w:cs="Arial"/>
                <w:b/>
                <w:bCs/>
                <w:color w:val="000000"/>
                <w:sz w:val="20"/>
                <w:szCs w:val="20"/>
              </w:rPr>
              <w:t>Especificaçao</w:t>
            </w:r>
            <w:proofErr w:type="spellEnd"/>
          </w:p>
        </w:tc>
        <w:tc>
          <w:tcPr>
            <w:tcW w:w="585" w:type="dxa"/>
            <w:vMerge w:val="restart"/>
            <w:tcBorders>
              <w:top w:val="double" w:sz="6" w:space="0" w:color="auto"/>
              <w:left w:val="double" w:sz="6" w:space="0" w:color="auto"/>
              <w:bottom w:val="double" w:sz="6" w:space="0" w:color="000000"/>
              <w:right w:val="double" w:sz="6" w:space="0" w:color="auto"/>
            </w:tcBorders>
            <w:shd w:val="clear" w:color="auto" w:fill="auto"/>
            <w:vAlign w:val="center"/>
            <w:hideMark/>
          </w:tcPr>
          <w:p w14:paraId="34231DE6" w14:textId="77777777" w:rsidR="004C638E" w:rsidRPr="00C562F8" w:rsidRDefault="004C638E" w:rsidP="00DB5C16">
            <w:pPr>
              <w:jc w:val="center"/>
              <w:rPr>
                <w:rFonts w:ascii="Arial" w:hAnsi="Arial" w:cs="Arial"/>
                <w:b/>
                <w:bCs/>
                <w:color w:val="000000"/>
                <w:sz w:val="20"/>
                <w:szCs w:val="20"/>
              </w:rPr>
            </w:pPr>
            <w:r w:rsidRPr="00C562F8">
              <w:rPr>
                <w:rFonts w:ascii="Arial" w:hAnsi="Arial" w:cs="Arial"/>
                <w:b/>
                <w:bCs/>
                <w:color w:val="000000"/>
                <w:sz w:val="20"/>
                <w:szCs w:val="20"/>
              </w:rPr>
              <w:t>Unid</w:t>
            </w:r>
          </w:p>
        </w:tc>
        <w:tc>
          <w:tcPr>
            <w:tcW w:w="770" w:type="dxa"/>
            <w:vMerge w:val="restart"/>
            <w:tcBorders>
              <w:top w:val="double" w:sz="6" w:space="0" w:color="auto"/>
              <w:left w:val="double" w:sz="6" w:space="0" w:color="auto"/>
              <w:bottom w:val="double" w:sz="6" w:space="0" w:color="000000"/>
              <w:right w:val="double" w:sz="6" w:space="0" w:color="auto"/>
            </w:tcBorders>
            <w:shd w:val="clear" w:color="auto" w:fill="auto"/>
            <w:vAlign w:val="center"/>
            <w:hideMark/>
          </w:tcPr>
          <w:p w14:paraId="423EDF30" w14:textId="77777777" w:rsidR="004C638E" w:rsidRPr="00C562F8" w:rsidRDefault="004C638E" w:rsidP="00DB5C16">
            <w:pPr>
              <w:jc w:val="center"/>
              <w:rPr>
                <w:rFonts w:ascii="Arial" w:hAnsi="Arial" w:cs="Arial"/>
                <w:b/>
                <w:bCs/>
                <w:color w:val="000000"/>
                <w:sz w:val="20"/>
                <w:szCs w:val="20"/>
              </w:rPr>
            </w:pPr>
            <w:proofErr w:type="spellStart"/>
            <w:r w:rsidRPr="00C562F8">
              <w:rPr>
                <w:rFonts w:ascii="Arial" w:hAnsi="Arial" w:cs="Arial"/>
                <w:b/>
                <w:bCs/>
                <w:color w:val="000000"/>
                <w:sz w:val="20"/>
                <w:szCs w:val="20"/>
              </w:rPr>
              <w:t>Qtde</w:t>
            </w:r>
            <w:proofErr w:type="spellEnd"/>
            <w:r w:rsidRPr="00C562F8">
              <w:rPr>
                <w:rFonts w:ascii="Arial" w:hAnsi="Arial" w:cs="Arial"/>
                <w:b/>
                <w:bCs/>
                <w:color w:val="000000"/>
                <w:sz w:val="20"/>
                <w:szCs w:val="20"/>
              </w:rPr>
              <w:t xml:space="preserve"> Mês</w:t>
            </w:r>
          </w:p>
        </w:tc>
        <w:tc>
          <w:tcPr>
            <w:tcW w:w="2060" w:type="dxa"/>
            <w:gridSpan w:val="2"/>
            <w:tcBorders>
              <w:top w:val="double" w:sz="6" w:space="0" w:color="auto"/>
              <w:left w:val="nil"/>
              <w:bottom w:val="double" w:sz="6" w:space="0" w:color="auto"/>
              <w:right w:val="double" w:sz="6" w:space="0" w:color="000000"/>
            </w:tcBorders>
            <w:shd w:val="clear" w:color="auto" w:fill="auto"/>
            <w:noWrap/>
            <w:vAlign w:val="center"/>
            <w:hideMark/>
          </w:tcPr>
          <w:p w14:paraId="01051E17" w14:textId="77777777" w:rsidR="004C638E" w:rsidRPr="00C562F8" w:rsidRDefault="004C638E" w:rsidP="00DB5C16">
            <w:pPr>
              <w:jc w:val="center"/>
              <w:rPr>
                <w:rFonts w:ascii="Arial" w:hAnsi="Arial" w:cs="Arial"/>
                <w:b/>
                <w:bCs/>
                <w:color w:val="000000"/>
                <w:sz w:val="20"/>
                <w:szCs w:val="20"/>
              </w:rPr>
            </w:pPr>
            <w:r w:rsidRPr="00C562F8">
              <w:rPr>
                <w:rFonts w:ascii="Arial" w:hAnsi="Arial" w:cs="Arial"/>
                <w:b/>
                <w:bCs/>
                <w:color w:val="000000"/>
                <w:sz w:val="20"/>
                <w:szCs w:val="20"/>
              </w:rPr>
              <w:t>Valor</w:t>
            </w:r>
          </w:p>
        </w:tc>
        <w:tc>
          <w:tcPr>
            <w:tcW w:w="960" w:type="dxa"/>
            <w:vMerge w:val="restart"/>
            <w:tcBorders>
              <w:top w:val="double" w:sz="6" w:space="0" w:color="auto"/>
              <w:left w:val="nil"/>
              <w:bottom w:val="double" w:sz="6" w:space="0" w:color="000000"/>
              <w:right w:val="double" w:sz="6" w:space="0" w:color="auto"/>
            </w:tcBorders>
            <w:shd w:val="clear" w:color="auto" w:fill="auto"/>
            <w:noWrap/>
            <w:vAlign w:val="center"/>
            <w:hideMark/>
          </w:tcPr>
          <w:p w14:paraId="3C60102D" w14:textId="77777777" w:rsidR="004C638E" w:rsidRPr="00C562F8" w:rsidRDefault="004C638E" w:rsidP="00DB5C16">
            <w:pPr>
              <w:jc w:val="center"/>
              <w:rPr>
                <w:rFonts w:ascii="Arial" w:hAnsi="Arial" w:cs="Arial"/>
                <w:b/>
                <w:bCs/>
                <w:color w:val="000000"/>
                <w:sz w:val="20"/>
                <w:szCs w:val="20"/>
              </w:rPr>
            </w:pPr>
            <w:proofErr w:type="spellStart"/>
            <w:r w:rsidRPr="00C562F8">
              <w:rPr>
                <w:rFonts w:ascii="Arial" w:hAnsi="Arial" w:cs="Arial"/>
                <w:b/>
                <w:bCs/>
                <w:color w:val="000000"/>
                <w:sz w:val="20"/>
                <w:szCs w:val="20"/>
              </w:rPr>
              <w:t>Qtde</w:t>
            </w:r>
            <w:proofErr w:type="spellEnd"/>
            <w:r w:rsidRPr="00C562F8">
              <w:rPr>
                <w:rFonts w:ascii="Arial" w:hAnsi="Arial" w:cs="Arial"/>
                <w:b/>
                <w:bCs/>
                <w:color w:val="000000"/>
                <w:sz w:val="20"/>
                <w:szCs w:val="20"/>
              </w:rPr>
              <w:t xml:space="preserve"> Mês</w:t>
            </w:r>
          </w:p>
        </w:tc>
        <w:tc>
          <w:tcPr>
            <w:tcW w:w="1767" w:type="dxa"/>
            <w:vMerge w:val="restart"/>
            <w:tcBorders>
              <w:top w:val="double" w:sz="6" w:space="0" w:color="auto"/>
              <w:left w:val="double" w:sz="6" w:space="0" w:color="auto"/>
              <w:bottom w:val="double" w:sz="6" w:space="0" w:color="000000"/>
              <w:right w:val="double" w:sz="6" w:space="0" w:color="auto"/>
            </w:tcBorders>
            <w:shd w:val="clear" w:color="auto" w:fill="auto"/>
            <w:noWrap/>
            <w:vAlign w:val="center"/>
            <w:hideMark/>
          </w:tcPr>
          <w:p w14:paraId="4C59748D" w14:textId="77777777" w:rsidR="004C638E" w:rsidRPr="00C562F8" w:rsidRDefault="004C638E" w:rsidP="00DB5C16">
            <w:pPr>
              <w:jc w:val="center"/>
              <w:rPr>
                <w:rFonts w:ascii="Arial" w:hAnsi="Arial" w:cs="Arial"/>
                <w:b/>
                <w:bCs/>
                <w:color w:val="000000"/>
                <w:sz w:val="20"/>
                <w:szCs w:val="20"/>
              </w:rPr>
            </w:pPr>
            <w:r w:rsidRPr="00C562F8">
              <w:rPr>
                <w:rFonts w:ascii="Arial" w:hAnsi="Arial" w:cs="Arial"/>
                <w:b/>
                <w:bCs/>
                <w:color w:val="000000"/>
                <w:sz w:val="20"/>
                <w:szCs w:val="20"/>
              </w:rPr>
              <w:t>Valor Total</w:t>
            </w:r>
          </w:p>
        </w:tc>
      </w:tr>
      <w:tr w:rsidR="004C638E" w:rsidRPr="00C562F8" w14:paraId="6A2D0938" w14:textId="77777777" w:rsidTr="00DB5C16">
        <w:trPr>
          <w:trHeight w:val="35"/>
        </w:trPr>
        <w:tc>
          <w:tcPr>
            <w:tcW w:w="884" w:type="dxa"/>
            <w:vMerge/>
            <w:tcBorders>
              <w:top w:val="double" w:sz="6" w:space="0" w:color="auto"/>
              <w:left w:val="double" w:sz="6" w:space="0" w:color="auto"/>
              <w:bottom w:val="double" w:sz="6" w:space="0" w:color="000000"/>
              <w:right w:val="double" w:sz="6" w:space="0" w:color="auto"/>
            </w:tcBorders>
            <w:vAlign w:val="center"/>
            <w:hideMark/>
          </w:tcPr>
          <w:p w14:paraId="0ADCD6BD" w14:textId="77777777" w:rsidR="004C638E" w:rsidRPr="00C562F8" w:rsidRDefault="004C638E" w:rsidP="00DB5C16">
            <w:pPr>
              <w:rPr>
                <w:rFonts w:ascii="Arial" w:hAnsi="Arial" w:cs="Arial"/>
                <w:b/>
                <w:bCs/>
                <w:color w:val="000000"/>
                <w:sz w:val="20"/>
                <w:szCs w:val="20"/>
              </w:rPr>
            </w:pPr>
          </w:p>
        </w:tc>
        <w:tc>
          <w:tcPr>
            <w:tcW w:w="2023" w:type="dxa"/>
            <w:vMerge/>
            <w:tcBorders>
              <w:top w:val="double" w:sz="6" w:space="0" w:color="auto"/>
              <w:left w:val="double" w:sz="6" w:space="0" w:color="auto"/>
              <w:bottom w:val="double" w:sz="6" w:space="0" w:color="000000"/>
              <w:right w:val="double" w:sz="6" w:space="0" w:color="auto"/>
            </w:tcBorders>
            <w:vAlign w:val="center"/>
            <w:hideMark/>
          </w:tcPr>
          <w:p w14:paraId="5526BF44" w14:textId="77777777" w:rsidR="004C638E" w:rsidRPr="00C562F8" w:rsidRDefault="004C638E" w:rsidP="00DB5C16">
            <w:pPr>
              <w:rPr>
                <w:rFonts w:ascii="Arial" w:hAnsi="Arial" w:cs="Arial"/>
                <w:b/>
                <w:bCs/>
                <w:color w:val="000000"/>
                <w:sz w:val="20"/>
                <w:szCs w:val="20"/>
              </w:rPr>
            </w:pPr>
          </w:p>
        </w:tc>
        <w:tc>
          <w:tcPr>
            <w:tcW w:w="585" w:type="dxa"/>
            <w:vMerge/>
            <w:tcBorders>
              <w:top w:val="double" w:sz="6" w:space="0" w:color="auto"/>
              <w:left w:val="double" w:sz="6" w:space="0" w:color="auto"/>
              <w:bottom w:val="double" w:sz="6" w:space="0" w:color="000000"/>
              <w:right w:val="double" w:sz="6" w:space="0" w:color="auto"/>
            </w:tcBorders>
            <w:vAlign w:val="center"/>
            <w:hideMark/>
          </w:tcPr>
          <w:p w14:paraId="4A846CCB" w14:textId="77777777" w:rsidR="004C638E" w:rsidRPr="00C562F8" w:rsidRDefault="004C638E" w:rsidP="00DB5C16">
            <w:pPr>
              <w:rPr>
                <w:rFonts w:ascii="Arial" w:hAnsi="Arial" w:cs="Arial"/>
                <w:b/>
                <w:bCs/>
                <w:color w:val="000000"/>
                <w:sz w:val="20"/>
                <w:szCs w:val="20"/>
              </w:rPr>
            </w:pPr>
          </w:p>
        </w:tc>
        <w:tc>
          <w:tcPr>
            <w:tcW w:w="770" w:type="dxa"/>
            <w:vMerge/>
            <w:tcBorders>
              <w:top w:val="double" w:sz="6" w:space="0" w:color="auto"/>
              <w:left w:val="double" w:sz="6" w:space="0" w:color="auto"/>
              <w:bottom w:val="double" w:sz="6" w:space="0" w:color="000000"/>
              <w:right w:val="double" w:sz="6" w:space="0" w:color="auto"/>
            </w:tcBorders>
            <w:vAlign w:val="center"/>
            <w:hideMark/>
          </w:tcPr>
          <w:p w14:paraId="554E8076" w14:textId="77777777" w:rsidR="004C638E" w:rsidRPr="00C562F8" w:rsidRDefault="004C638E" w:rsidP="00DB5C16">
            <w:pPr>
              <w:rPr>
                <w:rFonts w:ascii="Arial" w:hAnsi="Arial" w:cs="Arial"/>
                <w:b/>
                <w:bCs/>
                <w:color w:val="000000"/>
                <w:sz w:val="20"/>
                <w:szCs w:val="20"/>
              </w:rPr>
            </w:pPr>
          </w:p>
        </w:tc>
        <w:tc>
          <w:tcPr>
            <w:tcW w:w="919" w:type="dxa"/>
            <w:tcBorders>
              <w:top w:val="nil"/>
              <w:left w:val="nil"/>
              <w:bottom w:val="double" w:sz="6" w:space="0" w:color="auto"/>
              <w:right w:val="double" w:sz="6" w:space="0" w:color="auto"/>
            </w:tcBorders>
            <w:shd w:val="clear" w:color="auto" w:fill="auto"/>
            <w:noWrap/>
            <w:vAlign w:val="center"/>
            <w:hideMark/>
          </w:tcPr>
          <w:p w14:paraId="3FA30B1B" w14:textId="77777777" w:rsidR="004C638E" w:rsidRPr="00C562F8" w:rsidRDefault="004C638E" w:rsidP="00DB5C16">
            <w:pPr>
              <w:jc w:val="center"/>
              <w:rPr>
                <w:rFonts w:ascii="Arial" w:hAnsi="Arial" w:cs="Arial"/>
                <w:b/>
                <w:bCs/>
                <w:color w:val="000000"/>
                <w:sz w:val="20"/>
                <w:szCs w:val="20"/>
              </w:rPr>
            </w:pPr>
            <w:r w:rsidRPr="00C562F8">
              <w:rPr>
                <w:rFonts w:ascii="Arial" w:hAnsi="Arial" w:cs="Arial"/>
                <w:b/>
                <w:bCs/>
                <w:color w:val="000000"/>
                <w:sz w:val="20"/>
                <w:szCs w:val="20"/>
              </w:rPr>
              <w:t>Unit</w:t>
            </w:r>
          </w:p>
        </w:tc>
        <w:tc>
          <w:tcPr>
            <w:tcW w:w="1141" w:type="dxa"/>
            <w:tcBorders>
              <w:top w:val="nil"/>
              <w:left w:val="nil"/>
              <w:bottom w:val="double" w:sz="6" w:space="0" w:color="auto"/>
              <w:right w:val="double" w:sz="6" w:space="0" w:color="auto"/>
            </w:tcBorders>
            <w:shd w:val="clear" w:color="auto" w:fill="auto"/>
            <w:noWrap/>
            <w:vAlign w:val="center"/>
            <w:hideMark/>
          </w:tcPr>
          <w:p w14:paraId="6CEDD549" w14:textId="77777777" w:rsidR="004C638E" w:rsidRPr="00C562F8" w:rsidRDefault="004C638E" w:rsidP="00DB5C16">
            <w:pPr>
              <w:jc w:val="center"/>
              <w:rPr>
                <w:rFonts w:ascii="Arial" w:hAnsi="Arial" w:cs="Arial"/>
                <w:b/>
                <w:bCs/>
                <w:color w:val="000000"/>
                <w:sz w:val="20"/>
                <w:szCs w:val="20"/>
              </w:rPr>
            </w:pPr>
            <w:r w:rsidRPr="00C562F8">
              <w:rPr>
                <w:rFonts w:ascii="Arial" w:hAnsi="Arial" w:cs="Arial"/>
                <w:b/>
                <w:bCs/>
                <w:color w:val="000000"/>
                <w:sz w:val="20"/>
                <w:szCs w:val="20"/>
              </w:rPr>
              <w:t>Total</w:t>
            </w:r>
          </w:p>
        </w:tc>
        <w:tc>
          <w:tcPr>
            <w:tcW w:w="960" w:type="dxa"/>
            <w:vMerge/>
            <w:tcBorders>
              <w:top w:val="double" w:sz="6" w:space="0" w:color="auto"/>
              <w:left w:val="nil"/>
              <w:bottom w:val="double" w:sz="6" w:space="0" w:color="000000"/>
              <w:right w:val="double" w:sz="6" w:space="0" w:color="auto"/>
            </w:tcBorders>
            <w:vAlign w:val="center"/>
            <w:hideMark/>
          </w:tcPr>
          <w:p w14:paraId="7B1C407C" w14:textId="77777777" w:rsidR="004C638E" w:rsidRPr="00C562F8" w:rsidRDefault="004C638E" w:rsidP="00DB5C16">
            <w:pPr>
              <w:rPr>
                <w:rFonts w:ascii="Arial" w:hAnsi="Arial" w:cs="Arial"/>
                <w:b/>
                <w:bCs/>
                <w:color w:val="000000"/>
                <w:sz w:val="20"/>
                <w:szCs w:val="20"/>
              </w:rPr>
            </w:pPr>
          </w:p>
        </w:tc>
        <w:tc>
          <w:tcPr>
            <w:tcW w:w="1767" w:type="dxa"/>
            <w:vMerge/>
            <w:tcBorders>
              <w:top w:val="double" w:sz="6" w:space="0" w:color="auto"/>
              <w:left w:val="double" w:sz="6" w:space="0" w:color="auto"/>
              <w:bottom w:val="double" w:sz="6" w:space="0" w:color="000000"/>
              <w:right w:val="double" w:sz="6" w:space="0" w:color="auto"/>
            </w:tcBorders>
            <w:vAlign w:val="center"/>
            <w:hideMark/>
          </w:tcPr>
          <w:p w14:paraId="05E2D5B4" w14:textId="77777777" w:rsidR="004C638E" w:rsidRPr="00C562F8" w:rsidRDefault="004C638E" w:rsidP="00DB5C16">
            <w:pPr>
              <w:rPr>
                <w:rFonts w:ascii="Arial" w:hAnsi="Arial" w:cs="Arial"/>
                <w:b/>
                <w:bCs/>
                <w:color w:val="000000"/>
                <w:sz w:val="20"/>
                <w:szCs w:val="20"/>
              </w:rPr>
            </w:pPr>
          </w:p>
        </w:tc>
      </w:tr>
      <w:tr w:rsidR="004C638E" w:rsidRPr="00C562F8" w14:paraId="16ACB6A1" w14:textId="77777777" w:rsidTr="00DB5C16">
        <w:trPr>
          <w:trHeight w:val="334"/>
        </w:trPr>
        <w:tc>
          <w:tcPr>
            <w:tcW w:w="884" w:type="dxa"/>
            <w:tcBorders>
              <w:top w:val="nil"/>
              <w:left w:val="double" w:sz="6" w:space="0" w:color="auto"/>
              <w:bottom w:val="double" w:sz="6" w:space="0" w:color="auto"/>
              <w:right w:val="double" w:sz="6" w:space="0" w:color="auto"/>
            </w:tcBorders>
            <w:shd w:val="clear" w:color="auto" w:fill="auto"/>
            <w:vAlign w:val="center"/>
            <w:hideMark/>
          </w:tcPr>
          <w:p w14:paraId="5CC79756" w14:textId="77777777" w:rsidR="004C638E" w:rsidRPr="00C562F8" w:rsidRDefault="004C638E" w:rsidP="00DB5C16">
            <w:pPr>
              <w:jc w:val="center"/>
              <w:rPr>
                <w:rFonts w:ascii="Arial" w:hAnsi="Arial" w:cs="Arial"/>
                <w:color w:val="000000"/>
                <w:sz w:val="20"/>
                <w:szCs w:val="20"/>
              </w:rPr>
            </w:pPr>
            <w:r w:rsidRPr="00C562F8">
              <w:rPr>
                <w:rFonts w:ascii="Arial" w:hAnsi="Arial" w:cs="Arial"/>
                <w:color w:val="000000"/>
                <w:sz w:val="20"/>
                <w:szCs w:val="20"/>
              </w:rPr>
              <w:t>1</w:t>
            </w:r>
          </w:p>
        </w:tc>
        <w:tc>
          <w:tcPr>
            <w:tcW w:w="2023" w:type="dxa"/>
            <w:tcBorders>
              <w:top w:val="nil"/>
              <w:left w:val="nil"/>
              <w:bottom w:val="double" w:sz="6" w:space="0" w:color="auto"/>
              <w:right w:val="double" w:sz="6" w:space="0" w:color="auto"/>
            </w:tcBorders>
            <w:shd w:val="clear" w:color="auto" w:fill="auto"/>
            <w:vAlign w:val="center"/>
            <w:hideMark/>
          </w:tcPr>
          <w:p w14:paraId="7005B0F4" w14:textId="77777777" w:rsidR="004C638E" w:rsidRPr="00C562F8" w:rsidRDefault="004C638E" w:rsidP="00DB5C16">
            <w:pPr>
              <w:jc w:val="both"/>
              <w:rPr>
                <w:rFonts w:ascii="Arial" w:hAnsi="Arial" w:cs="Arial"/>
                <w:color w:val="000000"/>
                <w:sz w:val="20"/>
                <w:szCs w:val="20"/>
              </w:rPr>
            </w:pPr>
            <w:r w:rsidRPr="00C562F8">
              <w:rPr>
                <w:rFonts w:ascii="Arial" w:hAnsi="Arial" w:cs="Arial"/>
                <w:color w:val="000000"/>
                <w:sz w:val="20"/>
                <w:szCs w:val="20"/>
              </w:rPr>
              <w:t>Recepcionista 8hrs - Diurno</w:t>
            </w:r>
          </w:p>
        </w:tc>
        <w:tc>
          <w:tcPr>
            <w:tcW w:w="585" w:type="dxa"/>
            <w:tcBorders>
              <w:top w:val="nil"/>
              <w:left w:val="nil"/>
              <w:bottom w:val="double" w:sz="6" w:space="0" w:color="auto"/>
              <w:right w:val="double" w:sz="6" w:space="0" w:color="auto"/>
            </w:tcBorders>
            <w:shd w:val="clear" w:color="auto" w:fill="auto"/>
            <w:vAlign w:val="center"/>
            <w:hideMark/>
          </w:tcPr>
          <w:p w14:paraId="2562845E" w14:textId="77777777" w:rsidR="004C638E" w:rsidRPr="00C562F8" w:rsidRDefault="004C638E" w:rsidP="00DB5C16">
            <w:pPr>
              <w:jc w:val="center"/>
              <w:rPr>
                <w:rFonts w:ascii="Arial" w:hAnsi="Arial" w:cs="Arial"/>
                <w:color w:val="000000"/>
                <w:sz w:val="20"/>
                <w:szCs w:val="20"/>
              </w:rPr>
            </w:pPr>
            <w:r w:rsidRPr="00C562F8">
              <w:rPr>
                <w:rFonts w:ascii="Arial" w:hAnsi="Arial" w:cs="Arial"/>
                <w:color w:val="000000"/>
                <w:sz w:val="20"/>
                <w:szCs w:val="20"/>
              </w:rPr>
              <w:t>35</w:t>
            </w:r>
          </w:p>
        </w:tc>
        <w:tc>
          <w:tcPr>
            <w:tcW w:w="770" w:type="dxa"/>
            <w:tcBorders>
              <w:top w:val="nil"/>
              <w:left w:val="nil"/>
              <w:bottom w:val="double" w:sz="6" w:space="0" w:color="auto"/>
              <w:right w:val="double" w:sz="6" w:space="0" w:color="auto"/>
            </w:tcBorders>
            <w:shd w:val="clear" w:color="auto" w:fill="auto"/>
            <w:vAlign w:val="center"/>
            <w:hideMark/>
          </w:tcPr>
          <w:p w14:paraId="4F7CCA36" w14:textId="77777777" w:rsidR="004C638E" w:rsidRPr="00C562F8" w:rsidRDefault="004C638E" w:rsidP="00DB5C16">
            <w:pPr>
              <w:jc w:val="center"/>
              <w:rPr>
                <w:rFonts w:ascii="Arial" w:hAnsi="Arial" w:cs="Arial"/>
                <w:color w:val="000000"/>
                <w:sz w:val="20"/>
                <w:szCs w:val="20"/>
              </w:rPr>
            </w:pPr>
            <w:r w:rsidRPr="00C562F8">
              <w:rPr>
                <w:rFonts w:ascii="Arial" w:hAnsi="Arial" w:cs="Arial"/>
                <w:color w:val="000000"/>
                <w:sz w:val="20"/>
                <w:szCs w:val="20"/>
              </w:rPr>
              <w:t>12</w:t>
            </w:r>
          </w:p>
        </w:tc>
        <w:tc>
          <w:tcPr>
            <w:tcW w:w="919" w:type="dxa"/>
            <w:tcBorders>
              <w:top w:val="nil"/>
              <w:left w:val="nil"/>
              <w:bottom w:val="double" w:sz="6" w:space="0" w:color="auto"/>
              <w:right w:val="double" w:sz="6" w:space="0" w:color="auto"/>
            </w:tcBorders>
            <w:shd w:val="clear" w:color="auto" w:fill="auto"/>
            <w:noWrap/>
            <w:vAlign w:val="center"/>
            <w:hideMark/>
          </w:tcPr>
          <w:p w14:paraId="01665F13" w14:textId="77777777" w:rsidR="004C638E" w:rsidRPr="00C562F8" w:rsidRDefault="004C638E" w:rsidP="00DB5C16">
            <w:pPr>
              <w:jc w:val="center"/>
              <w:rPr>
                <w:rFonts w:ascii="Arial" w:hAnsi="Arial" w:cs="Arial"/>
                <w:color w:val="000000"/>
                <w:sz w:val="20"/>
                <w:szCs w:val="20"/>
              </w:rPr>
            </w:pPr>
            <w:r w:rsidRPr="00C562F8">
              <w:rPr>
                <w:rFonts w:ascii="Arial" w:hAnsi="Arial" w:cs="Arial"/>
                <w:color w:val="000000"/>
                <w:sz w:val="20"/>
                <w:szCs w:val="20"/>
              </w:rPr>
              <w:t>5.076,40</w:t>
            </w:r>
          </w:p>
        </w:tc>
        <w:tc>
          <w:tcPr>
            <w:tcW w:w="1141" w:type="dxa"/>
            <w:tcBorders>
              <w:top w:val="nil"/>
              <w:left w:val="nil"/>
              <w:bottom w:val="double" w:sz="6" w:space="0" w:color="auto"/>
              <w:right w:val="double" w:sz="6" w:space="0" w:color="auto"/>
            </w:tcBorders>
            <w:shd w:val="clear" w:color="auto" w:fill="auto"/>
            <w:noWrap/>
            <w:vAlign w:val="center"/>
            <w:hideMark/>
          </w:tcPr>
          <w:p w14:paraId="4F5A0D21" w14:textId="77777777" w:rsidR="004C638E" w:rsidRPr="00C562F8" w:rsidRDefault="004C638E" w:rsidP="00DB5C16">
            <w:pPr>
              <w:jc w:val="center"/>
              <w:rPr>
                <w:rFonts w:ascii="Arial" w:hAnsi="Arial" w:cs="Arial"/>
                <w:color w:val="000000"/>
                <w:sz w:val="20"/>
                <w:szCs w:val="20"/>
              </w:rPr>
            </w:pPr>
            <w:r w:rsidRPr="00C562F8">
              <w:rPr>
                <w:rFonts w:ascii="Arial" w:hAnsi="Arial" w:cs="Arial"/>
                <w:color w:val="000000"/>
                <w:sz w:val="20"/>
                <w:szCs w:val="20"/>
              </w:rPr>
              <w:t>177.674,00</w:t>
            </w:r>
          </w:p>
        </w:tc>
        <w:tc>
          <w:tcPr>
            <w:tcW w:w="960" w:type="dxa"/>
            <w:tcBorders>
              <w:top w:val="nil"/>
              <w:left w:val="nil"/>
              <w:bottom w:val="double" w:sz="6" w:space="0" w:color="auto"/>
              <w:right w:val="double" w:sz="6" w:space="0" w:color="auto"/>
            </w:tcBorders>
            <w:shd w:val="clear" w:color="auto" w:fill="auto"/>
            <w:noWrap/>
            <w:vAlign w:val="center"/>
            <w:hideMark/>
          </w:tcPr>
          <w:p w14:paraId="4CB691CA" w14:textId="77777777" w:rsidR="004C638E" w:rsidRPr="00C562F8" w:rsidRDefault="004C638E" w:rsidP="00DB5C16">
            <w:pPr>
              <w:jc w:val="center"/>
              <w:rPr>
                <w:rFonts w:ascii="Arial" w:hAnsi="Arial" w:cs="Arial"/>
                <w:color w:val="000000"/>
                <w:sz w:val="20"/>
                <w:szCs w:val="20"/>
              </w:rPr>
            </w:pPr>
            <w:r w:rsidRPr="00C562F8">
              <w:rPr>
                <w:rFonts w:ascii="Arial" w:hAnsi="Arial" w:cs="Arial"/>
                <w:color w:val="000000"/>
                <w:sz w:val="20"/>
                <w:szCs w:val="20"/>
              </w:rPr>
              <w:t>12</w:t>
            </w:r>
          </w:p>
        </w:tc>
        <w:tc>
          <w:tcPr>
            <w:tcW w:w="1767" w:type="dxa"/>
            <w:tcBorders>
              <w:top w:val="nil"/>
              <w:left w:val="nil"/>
              <w:bottom w:val="double" w:sz="6" w:space="0" w:color="auto"/>
              <w:right w:val="double" w:sz="6" w:space="0" w:color="auto"/>
            </w:tcBorders>
            <w:shd w:val="clear" w:color="auto" w:fill="auto"/>
            <w:noWrap/>
            <w:vAlign w:val="center"/>
            <w:hideMark/>
          </w:tcPr>
          <w:p w14:paraId="1303DFC8" w14:textId="77777777" w:rsidR="004C638E" w:rsidRPr="00C562F8" w:rsidRDefault="004C638E" w:rsidP="00DB5C16">
            <w:pPr>
              <w:jc w:val="center"/>
              <w:rPr>
                <w:rFonts w:ascii="Arial" w:hAnsi="Arial" w:cs="Arial"/>
                <w:color w:val="000000"/>
                <w:sz w:val="20"/>
                <w:szCs w:val="20"/>
              </w:rPr>
            </w:pPr>
            <w:r w:rsidRPr="00C562F8">
              <w:rPr>
                <w:rFonts w:ascii="Arial" w:hAnsi="Arial" w:cs="Arial"/>
                <w:color w:val="000000"/>
                <w:sz w:val="20"/>
                <w:szCs w:val="20"/>
              </w:rPr>
              <w:t>2.132.088,00</w:t>
            </w:r>
          </w:p>
        </w:tc>
      </w:tr>
      <w:tr w:rsidR="004C638E" w:rsidRPr="00C562F8" w14:paraId="3752A7F9" w14:textId="77777777" w:rsidTr="00DB5C16">
        <w:trPr>
          <w:trHeight w:val="256"/>
        </w:trPr>
        <w:tc>
          <w:tcPr>
            <w:tcW w:w="884" w:type="dxa"/>
            <w:tcBorders>
              <w:top w:val="nil"/>
              <w:left w:val="double" w:sz="6" w:space="0" w:color="auto"/>
              <w:bottom w:val="double" w:sz="6" w:space="0" w:color="auto"/>
              <w:right w:val="double" w:sz="6" w:space="0" w:color="auto"/>
            </w:tcBorders>
            <w:shd w:val="clear" w:color="auto" w:fill="auto"/>
            <w:vAlign w:val="center"/>
            <w:hideMark/>
          </w:tcPr>
          <w:p w14:paraId="7AE6F016" w14:textId="77777777" w:rsidR="004C638E" w:rsidRPr="00C562F8" w:rsidRDefault="004C638E" w:rsidP="00DB5C16">
            <w:pPr>
              <w:jc w:val="center"/>
              <w:rPr>
                <w:rFonts w:ascii="Arial" w:hAnsi="Arial" w:cs="Arial"/>
                <w:color w:val="000000"/>
                <w:sz w:val="20"/>
                <w:szCs w:val="20"/>
              </w:rPr>
            </w:pPr>
            <w:r w:rsidRPr="00C562F8">
              <w:rPr>
                <w:rFonts w:ascii="Arial" w:hAnsi="Arial" w:cs="Arial"/>
                <w:color w:val="000000"/>
                <w:sz w:val="20"/>
                <w:szCs w:val="20"/>
              </w:rPr>
              <w:t>2</w:t>
            </w:r>
          </w:p>
        </w:tc>
        <w:tc>
          <w:tcPr>
            <w:tcW w:w="2023" w:type="dxa"/>
            <w:tcBorders>
              <w:top w:val="nil"/>
              <w:left w:val="nil"/>
              <w:bottom w:val="double" w:sz="6" w:space="0" w:color="auto"/>
              <w:right w:val="double" w:sz="6" w:space="0" w:color="auto"/>
            </w:tcBorders>
            <w:shd w:val="clear" w:color="auto" w:fill="auto"/>
            <w:vAlign w:val="center"/>
            <w:hideMark/>
          </w:tcPr>
          <w:p w14:paraId="089585A4" w14:textId="77777777" w:rsidR="004C638E" w:rsidRPr="00C562F8" w:rsidRDefault="004C638E" w:rsidP="00DB5C16">
            <w:pPr>
              <w:jc w:val="both"/>
              <w:rPr>
                <w:rFonts w:ascii="Arial" w:hAnsi="Arial" w:cs="Arial"/>
                <w:color w:val="000000"/>
                <w:sz w:val="20"/>
                <w:szCs w:val="20"/>
              </w:rPr>
            </w:pPr>
            <w:r w:rsidRPr="00C562F8">
              <w:rPr>
                <w:rFonts w:ascii="Arial" w:hAnsi="Arial" w:cs="Arial"/>
                <w:color w:val="000000"/>
                <w:sz w:val="20"/>
                <w:szCs w:val="20"/>
              </w:rPr>
              <w:t>Recepcionista 12x36 - Diurno</w:t>
            </w:r>
          </w:p>
        </w:tc>
        <w:tc>
          <w:tcPr>
            <w:tcW w:w="585" w:type="dxa"/>
            <w:tcBorders>
              <w:top w:val="nil"/>
              <w:left w:val="nil"/>
              <w:bottom w:val="double" w:sz="6" w:space="0" w:color="auto"/>
              <w:right w:val="double" w:sz="6" w:space="0" w:color="auto"/>
            </w:tcBorders>
            <w:shd w:val="clear" w:color="auto" w:fill="auto"/>
            <w:vAlign w:val="center"/>
            <w:hideMark/>
          </w:tcPr>
          <w:p w14:paraId="6B348B9D" w14:textId="77777777" w:rsidR="004C638E" w:rsidRPr="00C562F8" w:rsidRDefault="004C638E" w:rsidP="00DB5C16">
            <w:pPr>
              <w:jc w:val="center"/>
              <w:rPr>
                <w:rFonts w:ascii="Arial" w:hAnsi="Arial" w:cs="Arial"/>
                <w:color w:val="000000"/>
                <w:sz w:val="20"/>
                <w:szCs w:val="20"/>
              </w:rPr>
            </w:pPr>
            <w:r w:rsidRPr="00C562F8">
              <w:rPr>
                <w:rFonts w:ascii="Arial" w:hAnsi="Arial" w:cs="Arial"/>
                <w:color w:val="000000"/>
                <w:sz w:val="20"/>
                <w:szCs w:val="20"/>
              </w:rPr>
              <w:t>6</w:t>
            </w:r>
          </w:p>
        </w:tc>
        <w:tc>
          <w:tcPr>
            <w:tcW w:w="770" w:type="dxa"/>
            <w:tcBorders>
              <w:top w:val="nil"/>
              <w:left w:val="nil"/>
              <w:bottom w:val="double" w:sz="6" w:space="0" w:color="auto"/>
              <w:right w:val="double" w:sz="6" w:space="0" w:color="auto"/>
            </w:tcBorders>
            <w:shd w:val="clear" w:color="auto" w:fill="auto"/>
            <w:vAlign w:val="center"/>
            <w:hideMark/>
          </w:tcPr>
          <w:p w14:paraId="59DCF83A" w14:textId="77777777" w:rsidR="004C638E" w:rsidRPr="00C562F8" w:rsidRDefault="004C638E" w:rsidP="00DB5C16">
            <w:pPr>
              <w:jc w:val="center"/>
              <w:rPr>
                <w:rFonts w:ascii="Arial" w:hAnsi="Arial" w:cs="Arial"/>
                <w:color w:val="000000"/>
                <w:sz w:val="20"/>
                <w:szCs w:val="20"/>
              </w:rPr>
            </w:pPr>
            <w:r w:rsidRPr="00C562F8">
              <w:rPr>
                <w:rFonts w:ascii="Arial" w:hAnsi="Arial" w:cs="Arial"/>
                <w:color w:val="000000"/>
                <w:sz w:val="20"/>
                <w:szCs w:val="20"/>
              </w:rPr>
              <w:t>12</w:t>
            </w:r>
          </w:p>
        </w:tc>
        <w:tc>
          <w:tcPr>
            <w:tcW w:w="919" w:type="dxa"/>
            <w:tcBorders>
              <w:top w:val="nil"/>
              <w:left w:val="nil"/>
              <w:bottom w:val="double" w:sz="6" w:space="0" w:color="auto"/>
              <w:right w:val="double" w:sz="6" w:space="0" w:color="auto"/>
            </w:tcBorders>
            <w:shd w:val="clear" w:color="auto" w:fill="auto"/>
            <w:noWrap/>
            <w:vAlign w:val="center"/>
            <w:hideMark/>
          </w:tcPr>
          <w:p w14:paraId="0D2B9C05" w14:textId="77777777" w:rsidR="004C638E" w:rsidRPr="00C562F8" w:rsidRDefault="004C638E" w:rsidP="00DB5C16">
            <w:pPr>
              <w:jc w:val="center"/>
              <w:rPr>
                <w:rFonts w:ascii="Arial" w:hAnsi="Arial" w:cs="Arial"/>
                <w:color w:val="000000"/>
                <w:sz w:val="20"/>
                <w:szCs w:val="20"/>
              </w:rPr>
            </w:pPr>
            <w:r w:rsidRPr="00C562F8">
              <w:rPr>
                <w:rFonts w:ascii="Arial" w:hAnsi="Arial" w:cs="Arial"/>
                <w:color w:val="000000"/>
                <w:sz w:val="20"/>
                <w:szCs w:val="20"/>
              </w:rPr>
              <w:t>4.986,80</w:t>
            </w:r>
          </w:p>
        </w:tc>
        <w:tc>
          <w:tcPr>
            <w:tcW w:w="1141" w:type="dxa"/>
            <w:tcBorders>
              <w:top w:val="nil"/>
              <w:left w:val="nil"/>
              <w:bottom w:val="double" w:sz="6" w:space="0" w:color="auto"/>
              <w:right w:val="double" w:sz="6" w:space="0" w:color="auto"/>
            </w:tcBorders>
            <w:shd w:val="clear" w:color="auto" w:fill="auto"/>
            <w:noWrap/>
            <w:vAlign w:val="center"/>
            <w:hideMark/>
          </w:tcPr>
          <w:p w14:paraId="5D0D2237" w14:textId="77777777" w:rsidR="004C638E" w:rsidRPr="00C562F8" w:rsidRDefault="004C638E" w:rsidP="00DB5C16">
            <w:pPr>
              <w:jc w:val="center"/>
              <w:rPr>
                <w:rFonts w:ascii="Arial" w:hAnsi="Arial" w:cs="Arial"/>
                <w:color w:val="000000"/>
                <w:sz w:val="20"/>
                <w:szCs w:val="20"/>
              </w:rPr>
            </w:pPr>
            <w:r w:rsidRPr="00C562F8">
              <w:rPr>
                <w:rFonts w:ascii="Arial" w:hAnsi="Arial" w:cs="Arial"/>
                <w:color w:val="000000"/>
                <w:sz w:val="20"/>
                <w:szCs w:val="20"/>
              </w:rPr>
              <w:t>29.920,80</w:t>
            </w:r>
          </w:p>
        </w:tc>
        <w:tc>
          <w:tcPr>
            <w:tcW w:w="960" w:type="dxa"/>
            <w:tcBorders>
              <w:top w:val="nil"/>
              <w:left w:val="nil"/>
              <w:bottom w:val="double" w:sz="6" w:space="0" w:color="auto"/>
              <w:right w:val="double" w:sz="6" w:space="0" w:color="auto"/>
            </w:tcBorders>
            <w:shd w:val="clear" w:color="auto" w:fill="auto"/>
            <w:noWrap/>
            <w:vAlign w:val="center"/>
            <w:hideMark/>
          </w:tcPr>
          <w:p w14:paraId="5BE66CDF" w14:textId="77777777" w:rsidR="004C638E" w:rsidRPr="00C562F8" w:rsidRDefault="004C638E" w:rsidP="00DB5C16">
            <w:pPr>
              <w:jc w:val="center"/>
              <w:rPr>
                <w:rFonts w:ascii="Arial" w:hAnsi="Arial" w:cs="Arial"/>
                <w:color w:val="000000"/>
                <w:sz w:val="20"/>
                <w:szCs w:val="20"/>
              </w:rPr>
            </w:pPr>
            <w:r w:rsidRPr="00C562F8">
              <w:rPr>
                <w:rFonts w:ascii="Arial" w:hAnsi="Arial" w:cs="Arial"/>
                <w:color w:val="000000"/>
                <w:sz w:val="20"/>
                <w:szCs w:val="20"/>
              </w:rPr>
              <w:t>12</w:t>
            </w:r>
          </w:p>
        </w:tc>
        <w:tc>
          <w:tcPr>
            <w:tcW w:w="1767" w:type="dxa"/>
            <w:tcBorders>
              <w:top w:val="nil"/>
              <w:left w:val="nil"/>
              <w:bottom w:val="double" w:sz="6" w:space="0" w:color="auto"/>
              <w:right w:val="double" w:sz="6" w:space="0" w:color="auto"/>
            </w:tcBorders>
            <w:shd w:val="clear" w:color="auto" w:fill="auto"/>
            <w:noWrap/>
            <w:vAlign w:val="center"/>
            <w:hideMark/>
          </w:tcPr>
          <w:p w14:paraId="31EB9F7F" w14:textId="77777777" w:rsidR="004C638E" w:rsidRPr="00C562F8" w:rsidRDefault="004C638E" w:rsidP="00DB5C16">
            <w:pPr>
              <w:jc w:val="center"/>
              <w:rPr>
                <w:rFonts w:ascii="Arial" w:hAnsi="Arial" w:cs="Arial"/>
                <w:color w:val="000000"/>
                <w:sz w:val="20"/>
                <w:szCs w:val="20"/>
              </w:rPr>
            </w:pPr>
            <w:r w:rsidRPr="00C562F8">
              <w:rPr>
                <w:rFonts w:ascii="Arial" w:hAnsi="Arial" w:cs="Arial"/>
                <w:color w:val="000000"/>
                <w:sz w:val="20"/>
                <w:szCs w:val="20"/>
              </w:rPr>
              <w:t>359.049,60</w:t>
            </w:r>
          </w:p>
        </w:tc>
      </w:tr>
      <w:tr w:rsidR="004C638E" w:rsidRPr="00C562F8" w14:paraId="1D7E48D3" w14:textId="77777777" w:rsidTr="00DB5C16">
        <w:trPr>
          <w:trHeight w:val="306"/>
        </w:trPr>
        <w:tc>
          <w:tcPr>
            <w:tcW w:w="884" w:type="dxa"/>
            <w:tcBorders>
              <w:top w:val="nil"/>
              <w:left w:val="double" w:sz="6" w:space="0" w:color="auto"/>
              <w:bottom w:val="double" w:sz="6" w:space="0" w:color="auto"/>
              <w:right w:val="double" w:sz="6" w:space="0" w:color="auto"/>
            </w:tcBorders>
            <w:shd w:val="clear" w:color="auto" w:fill="auto"/>
            <w:vAlign w:val="center"/>
            <w:hideMark/>
          </w:tcPr>
          <w:p w14:paraId="7902D751" w14:textId="77777777" w:rsidR="004C638E" w:rsidRPr="00C562F8" w:rsidRDefault="004C638E" w:rsidP="00DB5C16">
            <w:pPr>
              <w:jc w:val="center"/>
              <w:rPr>
                <w:rFonts w:ascii="Arial" w:hAnsi="Arial" w:cs="Arial"/>
                <w:color w:val="000000"/>
                <w:sz w:val="20"/>
                <w:szCs w:val="20"/>
              </w:rPr>
            </w:pPr>
            <w:r w:rsidRPr="00C562F8">
              <w:rPr>
                <w:rFonts w:ascii="Arial" w:hAnsi="Arial" w:cs="Arial"/>
                <w:color w:val="000000"/>
                <w:sz w:val="20"/>
                <w:szCs w:val="20"/>
              </w:rPr>
              <w:t>3</w:t>
            </w:r>
          </w:p>
        </w:tc>
        <w:tc>
          <w:tcPr>
            <w:tcW w:w="2023" w:type="dxa"/>
            <w:tcBorders>
              <w:top w:val="nil"/>
              <w:left w:val="nil"/>
              <w:bottom w:val="double" w:sz="6" w:space="0" w:color="auto"/>
              <w:right w:val="double" w:sz="6" w:space="0" w:color="auto"/>
            </w:tcBorders>
            <w:shd w:val="clear" w:color="auto" w:fill="auto"/>
            <w:vAlign w:val="center"/>
            <w:hideMark/>
          </w:tcPr>
          <w:p w14:paraId="7D0B32C9" w14:textId="77777777" w:rsidR="004C638E" w:rsidRPr="00C562F8" w:rsidRDefault="004C638E" w:rsidP="00DB5C16">
            <w:pPr>
              <w:jc w:val="both"/>
              <w:rPr>
                <w:rFonts w:ascii="Arial" w:hAnsi="Arial" w:cs="Arial"/>
                <w:color w:val="000000"/>
                <w:sz w:val="20"/>
                <w:szCs w:val="20"/>
              </w:rPr>
            </w:pPr>
            <w:r w:rsidRPr="00C562F8">
              <w:rPr>
                <w:rFonts w:ascii="Arial" w:hAnsi="Arial" w:cs="Arial"/>
                <w:color w:val="000000"/>
                <w:sz w:val="20"/>
                <w:szCs w:val="20"/>
              </w:rPr>
              <w:t>Recepcionista 12x36 - Noturno</w:t>
            </w:r>
          </w:p>
        </w:tc>
        <w:tc>
          <w:tcPr>
            <w:tcW w:w="585" w:type="dxa"/>
            <w:tcBorders>
              <w:top w:val="nil"/>
              <w:left w:val="nil"/>
              <w:bottom w:val="double" w:sz="6" w:space="0" w:color="auto"/>
              <w:right w:val="double" w:sz="6" w:space="0" w:color="auto"/>
            </w:tcBorders>
            <w:shd w:val="clear" w:color="auto" w:fill="auto"/>
            <w:vAlign w:val="center"/>
            <w:hideMark/>
          </w:tcPr>
          <w:p w14:paraId="31A84CAB" w14:textId="77777777" w:rsidR="004C638E" w:rsidRPr="00C562F8" w:rsidRDefault="004C638E" w:rsidP="00DB5C16">
            <w:pPr>
              <w:jc w:val="center"/>
              <w:rPr>
                <w:rFonts w:ascii="Arial" w:hAnsi="Arial" w:cs="Arial"/>
                <w:color w:val="000000"/>
                <w:sz w:val="20"/>
                <w:szCs w:val="20"/>
              </w:rPr>
            </w:pPr>
            <w:r w:rsidRPr="00C562F8">
              <w:rPr>
                <w:rFonts w:ascii="Arial" w:hAnsi="Arial" w:cs="Arial"/>
                <w:color w:val="000000"/>
                <w:sz w:val="20"/>
                <w:szCs w:val="20"/>
              </w:rPr>
              <w:t>6</w:t>
            </w:r>
          </w:p>
        </w:tc>
        <w:tc>
          <w:tcPr>
            <w:tcW w:w="770" w:type="dxa"/>
            <w:tcBorders>
              <w:top w:val="nil"/>
              <w:left w:val="nil"/>
              <w:bottom w:val="double" w:sz="6" w:space="0" w:color="auto"/>
              <w:right w:val="double" w:sz="6" w:space="0" w:color="auto"/>
            </w:tcBorders>
            <w:shd w:val="clear" w:color="auto" w:fill="auto"/>
            <w:vAlign w:val="center"/>
            <w:hideMark/>
          </w:tcPr>
          <w:p w14:paraId="20921B82" w14:textId="77777777" w:rsidR="004C638E" w:rsidRPr="00C562F8" w:rsidRDefault="004C638E" w:rsidP="00DB5C16">
            <w:pPr>
              <w:jc w:val="center"/>
              <w:rPr>
                <w:rFonts w:ascii="Arial" w:hAnsi="Arial" w:cs="Arial"/>
                <w:color w:val="000000"/>
                <w:sz w:val="20"/>
                <w:szCs w:val="20"/>
              </w:rPr>
            </w:pPr>
            <w:r w:rsidRPr="00C562F8">
              <w:rPr>
                <w:rFonts w:ascii="Arial" w:hAnsi="Arial" w:cs="Arial"/>
                <w:color w:val="000000"/>
                <w:sz w:val="20"/>
                <w:szCs w:val="20"/>
              </w:rPr>
              <w:t>12</w:t>
            </w:r>
          </w:p>
        </w:tc>
        <w:tc>
          <w:tcPr>
            <w:tcW w:w="919" w:type="dxa"/>
            <w:tcBorders>
              <w:top w:val="nil"/>
              <w:left w:val="nil"/>
              <w:bottom w:val="double" w:sz="6" w:space="0" w:color="auto"/>
              <w:right w:val="double" w:sz="6" w:space="0" w:color="auto"/>
            </w:tcBorders>
            <w:shd w:val="clear" w:color="auto" w:fill="auto"/>
            <w:noWrap/>
            <w:vAlign w:val="center"/>
            <w:hideMark/>
          </w:tcPr>
          <w:p w14:paraId="20360679" w14:textId="77777777" w:rsidR="004C638E" w:rsidRPr="00C562F8" w:rsidRDefault="004C638E" w:rsidP="00DB5C16">
            <w:pPr>
              <w:jc w:val="center"/>
              <w:rPr>
                <w:rFonts w:ascii="Arial" w:hAnsi="Arial" w:cs="Arial"/>
                <w:color w:val="000000"/>
                <w:sz w:val="20"/>
                <w:szCs w:val="20"/>
              </w:rPr>
            </w:pPr>
            <w:r w:rsidRPr="00C562F8">
              <w:rPr>
                <w:rFonts w:ascii="Arial" w:hAnsi="Arial" w:cs="Arial"/>
                <w:color w:val="000000"/>
                <w:sz w:val="20"/>
                <w:szCs w:val="20"/>
              </w:rPr>
              <w:t>5.760,47</w:t>
            </w:r>
          </w:p>
        </w:tc>
        <w:tc>
          <w:tcPr>
            <w:tcW w:w="1141" w:type="dxa"/>
            <w:tcBorders>
              <w:top w:val="nil"/>
              <w:left w:val="nil"/>
              <w:bottom w:val="double" w:sz="6" w:space="0" w:color="auto"/>
              <w:right w:val="double" w:sz="6" w:space="0" w:color="auto"/>
            </w:tcBorders>
            <w:shd w:val="clear" w:color="auto" w:fill="auto"/>
            <w:noWrap/>
            <w:vAlign w:val="center"/>
            <w:hideMark/>
          </w:tcPr>
          <w:p w14:paraId="53A304EE" w14:textId="77777777" w:rsidR="004C638E" w:rsidRPr="00C562F8" w:rsidRDefault="004C638E" w:rsidP="00DB5C16">
            <w:pPr>
              <w:jc w:val="center"/>
              <w:rPr>
                <w:rFonts w:ascii="Arial" w:hAnsi="Arial" w:cs="Arial"/>
                <w:color w:val="000000"/>
                <w:sz w:val="20"/>
                <w:szCs w:val="20"/>
              </w:rPr>
            </w:pPr>
            <w:r w:rsidRPr="00C562F8">
              <w:rPr>
                <w:rFonts w:ascii="Arial" w:hAnsi="Arial" w:cs="Arial"/>
                <w:color w:val="000000"/>
                <w:sz w:val="20"/>
                <w:szCs w:val="20"/>
              </w:rPr>
              <w:t>34.562,82</w:t>
            </w:r>
          </w:p>
        </w:tc>
        <w:tc>
          <w:tcPr>
            <w:tcW w:w="960" w:type="dxa"/>
            <w:tcBorders>
              <w:top w:val="nil"/>
              <w:left w:val="nil"/>
              <w:bottom w:val="double" w:sz="6" w:space="0" w:color="auto"/>
              <w:right w:val="double" w:sz="6" w:space="0" w:color="auto"/>
            </w:tcBorders>
            <w:shd w:val="clear" w:color="auto" w:fill="auto"/>
            <w:noWrap/>
            <w:vAlign w:val="center"/>
            <w:hideMark/>
          </w:tcPr>
          <w:p w14:paraId="30010869" w14:textId="77777777" w:rsidR="004C638E" w:rsidRPr="00C562F8" w:rsidRDefault="004C638E" w:rsidP="00DB5C16">
            <w:pPr>
              <w:jc w:val="center"/>
              <w:rPr>
                <w:rFonts w:ascii="Arial" w:hAnsi="Arial" w:cs="Arial"/>
                <w:color w:val="000000"/>
                <w:sz w:val="20"/>
                <w:szCs w:val="20"/>
              </w:rPr>
            </w:pPr>
            <w:r w:rsidRPr="00C562F8">
              <w:rPr>
                <w:rFonts w:ascii="Arial" w:hAnsi="Arial" w:cs="Arial"/>
                <w:color w:val="000000"/>
                <w:sz w:val="20"/>
                <w:szCs w:val="20"/>
              </w:rPr>
              <w:t>12</w:t>
            </w:r>
          </w:p>
        </w:tc>
        <w:tc>
          <w:tcPr>
            <w:tcW w:w="1767" w:type="dxa"/>
            <w:tcBorders>
              <w:top w:val="nil"/>
              <w:left w:val="nil"/>
              <w:bottom w:val="double" w:sz="6" w:space="0" w:color="auto"/>
              <w:right w:val="double" w:sz="6" w:space="0" w:color="auto"/>
            </w:tcBorders>
            <w:shd w:val="clear" w:color="auto" w:fill="auto"/>
            <w:noWrap/>
            <w:vAlign w:val="center"/>
            <w:hideMark/>
          </w:tcPr>
          <w:p w14:paraId="32AC77D7" w14:textId="77777777" w:rsidR="004C638E" w:rsidRPr="00C562F8" w:rsidRDefault="004C638E" w:rsidP="00DB5C16">
            <w:pPr>
              <w:jc w:val="center"/>
              <w:rPr>
                <w:rFonts w:ascii="Arial" w:hAnsi="Arial" w:cs="Arial"/>
                <w:color w:val="000000"/>
                <w:sz w:val="20"/>
                <w:szCs w:val="20"/>
              </w:rPr>
            </w:pPr>
            <w:r w:rsidRPr="00C562F8">
              <w:rPr>
                <w:rFonts w:ascii="Arial" w:hAnsi="Arial" w:cs="Arial"/>
                <w:color w:val="000000"/>
                <w:sz w:val="20"/>
                <w:szCs w:val="20"/>
              </w:rPr>
              <w:t>414.753,84</w:t>
            </w:r>
          </w:p>
        </w:tc>
      </w:tr>
      <w:tr w:rsidR="004C638E" w:rsidRPr="00C562F8" w14:paraId="4426A8B1" w14:textId="77777777" w:rsidTr="00DB5C16">
        <w:trPr>
          <w:trHeight w:val="384"/>
        </w:trPr>
        <w:tc>
          <w:tcPr>
            <w:tcW w:w="884" w:type="dxa"/>
            <w:tcBorders>
              <w:top w:val="nil"/>
              <w:left w:val="double" w:sz="6" w:space="0" w:color="auto"/>
              <w:bottom w:val="double" w:sz="6" w:space="0" w:color="auto"/>
              <w:right w:val="double" w:sz="6" w:space="0" w:color="auto"/>
            </w:tcBorders>
            <w:shd w:val="clear" w:color="auto" w:fill="auto"/>
            <w:vAlign w:val="center"/>
            <w:hideMark/>
          </w:tcPr>
          <w:p w14:paraId="10BC98B4" w14:textId="77777777" w:rsidR="004C638E" w:rsidRPr="00C562F8" w:rsidRDefault="004C638E" w:rsidP="00DB5C16">
            <w:pPr>
              <w:jc w:val="center"/>
              <w:rPr>
                <w:rFonts w:ascii="Arial" w:hAnsi="Arial" w:cs="Arial"/>
                <w:color w:val="000000"/>
                <w:sz w:val="20"/>
                <w:szCs w:val="20"/>
              </w:rPr>
            </w:pPr>
            <w:r w:rsidRPr="00C562F8">
              <w:rPr>
                <w:rFonts w:ascii="Arial" w:hAnsi="Arial" w:cs="Arial"/>
                <w:color w:val="000000"/>
                <w:sz w:val="20"/>
                <w:szCs w:val="20"/>
              </w:rPr>
              <w:t>4</w:t>
            </w:r>
          </w:p>
        </w:tc>
        <w:tc>
          <w:tcPr>
            <w:tcW w:w="2023" w:type="dxa"/>
            <w:tcBorders>
              <w:top w:val="nil"/>
              <w:left w:val="nil"/>
              <w:bottom w:val="double" w:sz="6" w:space="0" w:color="auto"/>
              <w:right w:val="double" w:sz="6" w:space="0" w:color="auto"/>
            </w:tcBorders>
            <w:shd w:val="clear" w:color="auto" w:fill="auto"/>
            <w:vAlign w:val="center"/>
            <w:hideMark/>
          </w:tcPr>
          <w:p w14:paraId="2E3AE0E6" w14:textId="77777777" w:rsidR="004C638E" w:rsidRPr="00C562F8" w:rsidRDefault="004C638E" w:rsidP="00DB5C16">
            <w:pPr>
              <w:jc w:val="both"/>
              <w:rPr>
                <w:rFonts w:ascii="Arial" w:hAnsi="Arial" w:cs="Arial"/>
                <w:color w:val="000000"/>
                <w:sz w:val="20"/>
                <w:szCs w:val="20"/>
              </w:rPr>
            </w:pPr>
            <w:r w:rsidRPr="00C562F8">
              <w:rPr>
                <w:rFonts w:ascii="Arial" w:hAnsi="Arial" w:cs="Arial"/>
                <w:color w:val="000000"/>
                <w:sz w:val="20"/>
                <w:szCs w:val="20"/>
              </w:rPr>
              <w:t>Supervisor</w:t>
            </w:r>
          </w:p>
        </w:tc>
        <w:tc>
          <w:tcPr>
            <w:tcW w:w="585" w:type="dxa"/>
            <w:tcBorders>
              <w:top w:val="nil"/>
              <w:left w:val="nil"/>
              <w:bottom w:val="double" w:sz="6" w:space="0" w:color="auto"/>
              <w:right w:val="double" w:sz="6" w:space="0" w:color="auto"/>
            </w:tcBorders>
            <w:shd w:val="clear" w:color="auto" w:fill="auto"/>
            <w:vAlign w:val="center"/>
            <w:hideMark/>
          </w:tcPr>
          <w:p w14:paraId="23D2912D" w14:textId="77777777" w:rsidR="004C638E" w:rsidRPr="00C562F8" w:rsidRDefault="004C638E" w:rsidP="00DB5C16">
            <w:pPr>
              <w:jc w:val="center"/>
              <w:rPr>
                <w:rFonts w:ascii="Arial" w:hAnsi="Arial" w:cs="Arial"/>
                <w:color w:val="000000"/>
                <w:sz w:val="20"/>
                <w:szCs w:val="20"/>
              </w:rPr>
            </w:pPr>
            <w:r w:rsidRPr="00C562F8">
              <w:rPr>
                <w:rFonts w:ascii="Arial" w:hAnsi="Arial" w:cs="Arial"/>
                <w:color w:val="000000"/>
                <w:sz w:val="20"/>
                <w:szCs w:val="20"/>
              </w:rPr>
              <w:t>1</w:t>
            </w:r>
          </w:p>
        </w:tc>
        <w:tc>
          <w:tcPr>
            <w:tcW w:w="770" w:type="dxa"/>
            <w:tcBorders>
              <w:top w:val="nil"/>
              <w:left w:val="nil"/>
              <w:bottom w:val="double" w:sz="6" w:space="0" w:color="auto"/>
              <w:right w:val="double" w:sz="6" w:space="0" w:color="auto"/>
            </w:tcBorders>
            <w:shd w:val="clear" w:color="auto" w:fill="auto"/>
            <w:vAlign w:val="center"/>
            <w:hideMark/>
          </w:tcPr>
          <w:p w14:paraId="601838F9" w14:textId="77777777" w:rsidR="004C638E" w:rsidRPr="00C562F8" w:rsidRDefault="004C638E" w:rsidP="00DB5C16">
            <w:pPr>
              <w:jc w:val="center"/>
              <w:rPr>
                <w:rFonts w:ascii="Arial" w:hAnsi="Arial" w:cs="Arial"/>
                <w:color w:val="000000"/>
                <w:sz w:val="20"/>
                <w:szCs w:val="20"/>
              </w:rPr>
            </w:pPr>
            <w:r w:rsidRPr="00C562F8">
              <w:rPr>
                <w:rFonts w:ascii="Arial" w:hAnsi="Arial" w:cs="Arial"/>
                <w:color w:val="000000"/>
                <w:sz w:val="20"/>
                <w:szCs w:val="20"/>
              </w:rPr>
              <w:t>12</w:t>
            </w:r>
          </w:p>
        </w:tc>
        <w:tc>
          <w:tcPr>
            <w:tcW w:w="919" w:type="dxa"/>
            <w:tcBorders>
              <w:top w:val="nil"/>
              <w:left w:val="nil"/>
              <w:bottom w:val="double" w:sz="6" w:space="0" w:color="auto"/>
              <w:right w:val="double" w:sz="6" w:space="0" w:color="auto"/>
            </w:tcBorders>
            <w:shd w:val="clear" w:color="auto" w:fill="auto"/>
            <w:noWrap/>
            <w:vAlign w:val="center"/>
            <w:hideMark/>
          </w:tcPr>
          <w:p w14:paraId="1C4E8931" w14:textId="77777777" w:rsidR="004C638E" w:rsidRPr="00C562F8" w:rsidRDefault="004C638E" w:rsidP="00DB5C16">
            <w:pPr>
              <w:jc w:val="center"/>
              <w:rPr>
                <w:rFonts w:ascii="Arial" w:hAnsi="Arial" w:cs="Arial"/>
                <w:color w:val="000000"/>
                <w:sz w:val="20"/>
                <w:szCs w:val="20"/>
              </w:rPr>
            </w:pPr>
            <w:r w:rsidRPr="00C562F8">
              <w:rPr>
                <w:rFonts w:ascii="Arial" w:hAnsi="Arial" w:cs="Arial"/>
                <w:color w:val="000000"/>
                <w:sz w:val="20"/>
                <w:szCs w:val="20"/>
              </w:rPr>
              <w:t>5.961,17</w:t>
            </w:r>
          </w:p>
        </w:tc>
        <w:tc>
          <w:tcPr>
            <w:tcW w:w="1141" w:type="dxa"/>
            <w:tcBorders>
              <w:top w:val="nil"/>
              <w:left w:val="nil"/>
              <w:bottom w:val="double" w:sz="6" w:space="0" w:color="auto"/>
              <w:right w:val="double" w:sz="6" w:space="0" w:color="auto"/>
            </w:tcBorders>
            <w:shd w:val="clear" w:color="auto" w:fill="auto"/>
            <w:noWrap/>
            <w:vAlign w:val="center"/>
            <w:hideMark/>
          </w:tcPr>
          <w:p w14:paraId="0BF1E363" w14:textId="77777777" w:rsidR="004C638E" w:rsidRPr="00C562F8" w:rsidRDefault="004C638E" w:rsidP="00DB5C16">
            <w:pPr>
              <w:jc w:val="center"/>
              <w:rPr>
                <w:rFonts w:ascii="Arial" w:hAnsi="Arial" w:cs="Arial"/>
                <w:color w:val="000000"/>
                <w:sz w:val="20"/>
                <w:szCs w:val="20"/>
              </w:rPr>
            </w:pPr>
            <w:r w:rsidRPr="00C562F8">
              <w:rPr>
                <w:rFonts w:ascii="Arial" w:hAnsi="Arial" w:cs="Arial"/>
                <w:color w:val="000000"/>
                <w:sz w:val="20"/>
                <w:szCs w:val="20"/>
              </w:rPr>
              <w:t>5.961,17</w:t>
            </w:r>
          </w:p>
        </w:tc>
        <w:tc>
          <w:tcPr>
            <w:tcW w:w="960" w:type="dxa"/>
            <w:tcBorders>
              <w:top w:val="nil"/>
              <w:left w:val="nil"/>
              <w:bottom w:val="double" w:sz="6" w:space="0" w:color="auto"/>
              <w:right w:val="double" w:sz="6" w:space="0" w:color="auto"/>
            </w:tcBorders>
            <w:shd w:val="clear" w:color="auto" w:fill="auto"/>
            <w:noWrap/>
            <w:vAlign w:val="center"/>
            <w:hideMark/>
          </w:tcPr>
          <w:p w14:paraId="59AD047C" w14:textId="77777777" w:rsidR="004C638E" w:rsidRPr="00C562F8" w:rsidRDefault="004C638E" w:rsidP="00DB5C16">
            <w:pPr>
              <w:jc w:val="center"/>
              <w:rPr>
                <w:rFonts w:ascii="Arial" w:hAnsi="Arial" w:cs="Arial"/>
                <w:color w:val="000000"/>
                <w:sz w:val="20"/>
                <w:szCs w:val="20"/>
              </w:rPr>
            </w:pPr>
            <w:r w:rsidRPr="00C562F8">
              <w:rPr>
                <w:rFonts w:ascii="Arial" w:hAnsi="Arial" w:cs="Arial"/>
                <w:color w:val="000000"/>
                <w:sz w:val="20"/>
                <w:szCs w:val="20"/>
              </w:rPr>
              <w:t>12</w:t>
            </w:r>
          </w:p>
        </w:tc>
        <w:tc>
          <w:tcPr>
            <w:tcW w:w="1767" w:type="dxa"/>
            <w:tcBorders>
              <w:top w:val="nil"/>
              <w:left w:val="nil"/>
              <w:bottom w:val="double" w:sz="6" w:space="0" w:color="auto"/>
              <w:right w:val="double" w:sz="6" w:space="0" w:color="auto"/>
            </w:tcBorders>
            <w:shd w:val="clear" w:color="auto" w:fill="auto"/>
            <w:noWrap/>
            <w:vAlign w:val="center"/>
            <w:hideMark/>
          </w:tcPr>
          <w:p w14:paraId="5D91F9BD" w14:textId="77777777" w:rsidR="004C638E" w:rsidRPr="00C562F8" w:rsidRDefault="004C638E" w:rsidP="00DB5C16">
            <w:pPr>
              <w:jc w:val="center"/>
              <w:rPr>
                <w:rFonts w:ascii="Arial" w:hAnsi="Arial" w:cs="Arial"/>
                <w:color w:val="000000"/>
                <w:sz w:val="20"/>
                <w:szCs w:val="20"/>
              </w:rPr>
            </w:pPr>
            <w:r w:rsidRPr="00C562F8">
              <w:rPr>
                <w:rFonts w:ascii="Arial" w:hAnsi="Arial" w:cs="Arial"/>
                <w:color w:val="000000"/>
                <w:sz w:val="20"/>
                <w:szCs w:val="20"/>
              </w:rPr>
              <w:t>71.534,04</w:t>
            </w:r>
          </w:p>
        </w:tc>
      </w:tr>
      <w:tr w:rsidR="004C638E" w:rsidRPr="00C562F8" w14:paraId="32387691" w14:textId="77777777" w:rsidTr="00DB5C16">
        <w:trPr>
          <w:trHeight w:val="345"/>
        </w:trPr>
        <w:tc>
          <w:tcPr>
            <w:tcW w:w="7282" w:type="dxa"/>
            <w:gridSpan w:val="7"/>
            <w:tcBorders>
              <w:top w:val="double" w:sz="6" w:space="0" w:color="auto"/>
              <w:left w:val="double" w:sz="6" w:space="0" w:color="auto"/>
              <w:bottom w:val="double" w:sz="6" w:space="0" w:color="auto"/>
              <w:right w:val="double" w:sz="6" w:space="0" w:color="000000"/>
            </w:tcBorders>
            <w:shd w:val="clear" w:color="auto" w:fill="auto"/>
            <w:noWrap/>
            <w:vAlign w:val="center"/>
            <w:hideMark/>
          </w:tcPr>
          <w:p w14:paraId="1A2270C2" w14:textId="77777777" w:rsidR="004C638E" w:rsidRPr="00C562F8" w:rsidRDefault="004C638E" w:rsidP="00DB5C16">
            <w:pPr>
              <w:jc w:val="center"/>
              <w:rPr>
                <w:rFonts w:ascii="Arial" w:hAnsi="Arial" w:cs="Arial"/>
                <w:b/>
                <w:bCs/>
                <w:color w:val="000000"/>
                <w:sz w:val="20"/>
                <w:szCs w:val="20"/>
              </w:rPr>
            </w:pPr>
            <w:r w:rsidRPr="00C562F8">
              <w:rPr>
                <w:rFonts w:ascii="Arial" w:hAnsi="Arial" w:cs="Arial"/>
                <w:b/>
                <w:bCs/>
                <w:color w:val="000000"/>
                <w:sz w:val="20"/>
                <w:szCs w:val="20"/>
              </w:rPr>
              <w:t>VALOR GLOBAL</w:t>
            </w:r>
          </w:p>
        </w:tc>
        <w:tc>
          <w:tcPr>
            <w:tcW w:w="1767" w:type="dxa"/>
            <w:tcBorders>
              <w:top w:val="nil"/>
              <w:left w:val="nil"/>
              <w:bottom w:val="double" w:sz="6" w:space="0" w:color="auto"/>
              <w:right w:val="double" w:sz="6" w:space="0" w:color="auto"/>
            </w:tcBorders>
            <w:shd w:val="clear" w:color="auto" w:fill="auto"/>
            <w:noWrap/>
            <w:vAlign w:val="center"/>
            <w:hideMark/>
          </w:tcPr>
          <w:p w14:paraId="364C8FE1" w14:textId="77777777" w:rsidR="004C638E" w:rsidRPr="00C562F8" w:rsidRDefault="004C638E" w:rsidP="00DB5C16">
            <w:pPr>
              <w:jc w:val="right"/>
              <w:rPr>
                <w:rFonts w:ascii="Arial" w:hAnsi="Arial" w:cs="Arial"/>
                <w:b/>
                <w:bCs/>
                <w:color w:val="000000"/>
                <w:sz w:val="20"/>
                <w:szCs w:val="20"/>
              </w:rPr>
            </w:pPr>
            <w:r w:rsidRPr="00C562F8">
              <w:rPr>
                <w:rFonts w:ascii="Arial" w:hAnsi="Arial" w:cs="Arial"/>
                <w:b/>
                <w:bCs/>
                <w:color w:val="000000"/>
                <w:sz w:val="20"/>
                <w:szCs w:val="20"/>
              </w:rPr>
              <w:t>2.977.425,48</w:t>
            </w:r>
          </w:p>
        </w:tc>
      </w:tr>
    </w:tbl>
    <w:p w14:paraId="5DAEBE64" w14:textId="77777777" w:rsidR="00081551" w:rsidRDefault="00081551" w:rsidP="00971972">
      <w:pPr>
        <w:spacing w:line="360" w:lineRule="auto"/>
        <w:ind w:right="3"/>
        <w:rPr>
          <w:rFonts w:ascii="Arial" w:hAnsi="Arial" w:cs="Arial"/>
          <w:b/>
          <w:bCs/>
          <w:color w:val="0000CC"/>
        </w:rPr>
      </w:pPr>
    </w:p>
    <w:p w14:paraId="618061B4" w14:textId="77777777" w:rsidR="002C18CB" w:rsidRPr="0089007A" w:rsidRDefault="002C18CB" w:rsidP="00971972">
      <w:pPr>
        <w:spacing w:line="360" w:lineRule="auto"/>
        <w:ind w:right="3"/>
        <w:rPr>
          <w:rFonts w:ascii="Arial" w:hAnsi="Arial" w:cs="Arial"/>
          <w:b/>
          <w:bCs/>
          <w:color w:val="0000CC"/>
        </w:rPr>
      </w:pPr>
    </w:p>
    <w:p w14:paraId="78F93250" w14:textId="77777777" w:rsidR="00AD4DB7" w:rsidRPr="0089007A" w:rsidRDefault="00AD4DB7" w:rsidP="0089007A">
      <w:pPr>
        <w:spacing w:line="360" w:lineRule="auto"/>
        <w:ind w:right="3"/>
        <w:jc w:val="right"/>
        <w:rPr>
          <w:rFonts w:ascii="Arial" w:hAnsi="Arial" w:cs="Arial"/>
          <w:b/>
          <w:bCs/>
          <w:color w:val="0000CC"/>
        </w:rPr>
      </w:pPr>
    </w:p>
    <w:p w14:paraId="5E65B456" w14:textId="33AB7293" w:rsidR="00AD4DB7" w:rsidRPr="0089007A" w:rsidRDefault="006A603D" w:rsidP="0089007A">
      <w:pPr>
        <w:spacing w:line="360" w:lineRule="auto"/>
        <w:rPr>
          <w:rFonts w:ascii="Arial" w:hAnsi="Arial" w:cs="Arial"/>
          <w:b/>
          <w:bCs/>
          <w:color w:val="0000CC"/>
        </w:rPr>
      </w:pPr>
      <w:r w:rsidRPr="0089007A">
        <w:rPr>
          <w:rFonts w:ascii="Arial" w:hAnsi="Arial" w:cs="Arial"/>
          <w:b/>
          <w:bCs/>
        </w:rPr>
        <w:t xml:space="preserve">Adendo:  </w:t>
      </w:r>
      <w:r w:rsidRPr="0089007A">
        <w:rPr>
          <w:rFonts w:ascii="Arial" w:hAnsi="Arial" w:cs="Arial"/>
          <w:color w:val="0000CC"/>
        </w:rPr>
        <w:t>Deverá ser apresentada em papel timbrado da Licitante</w:t>
      </w:r>
      <w:r w:rsidRPr="0089007A">
        <w:rPr>
          <w:rFonts w:ascii="Arial" w:hAnsi="Arial" w:cs="Arial"/>
        </w:rPr>
        <w:t>.</w:t>
      </w:r>
      <w:r w:rsidRPr="0089007A">
        <w:rPr>
          <w:rFonts w:ascii="Arial" w:hAnsi="Arial" w:cs="Arial"/>
        </w:rPr>
        <w:tab/>
      </w:r>
    </w:p>
    <w:p w14:paraId="0E15D638" w14:textId="77777777" w:rsidR="001F56D8" w:rsidRDefault="001F56D8" w:rsidP="007013D4">
      <w:pPr>
        <w:spacing w:line="360" w:lineRule="auto"/>
        <w:ind w:right="3"/>
        <w:rPr>
          <w:rFonts w:ascii="Arial" w:hAnsi="Arial" w:cs="Arial"/>
          <w:b/>
          <w:bCs/>
          <w:color w:val="0000CC"/>
        </w:rPr>
      </w:pPr>
    </w:p>
    <w:p w14:paraId="3F128F86" w14:textId="77777777" w:rsidR="004C638E" w:rsidRDefault="004C638E" w:rsidP="007013D4">
      <w:pPr>
        <w:spacing w:line="360" w:lineRule="auto"/>
        <w:ind w:right="3"/>
        <w:rPr>
          <w:rFonts w:ascii="Arial" w:hAnsi="Arial" w:cs="Arial"/>
          <w:b/>
          <w:bCs/>
          <w:color w:val="0000CC"/>
        </w:rPr>
      </w:pPr>
    </w:p>
    <w:p w14:paraId="42D2C586" w14:textId="77777777" w:rsidR="004C638E" w:rsidRDefault="004C638E" w:rsidP="007013D4">
      <w:pPr>
        <w:spacing w:line="360" w:lineRule="auto"/>
        <w:ind w:right="3"/>
        <w:rPr>
          <w:rFonts w:ascii="Arial" w:hAnsi="Arial" w:cs="Arial"/>
          <w:b/>
          <w:bCs/>
          <w:color w:val="0000CC"/>
        </w:rPr>
      </w:pPr>
    </w:p>
    <w:p w14:paraId="67CBDDD0" w14:textId="77777777" w:rsidR="004C638E" w:rsidRDefault="004C638E" w:rsidP="007013D4">
      <w:pPr>
        <w:spacing w:line="360" w:lineRule="auto"/>
        <w:ind w:right="3"/>
        <w:rPr>
          <w:rFonts w:ascii="Arial" w:hAnsi="Arial" w:cs="Arial"/>
          <w:b/>
          <w:bCs/>
          <w:color w:val="0000CC"/>
        </w:rPr>
      </w:pPr>
    </w:p>
    <w:p w14:paraId="36D13853" w14:textId="4B85D65E" w:rsidR="00621650" w:rsidRPr="0089007A" w:rsidRDefault="008D6EF5" w:rsidP="0089007A">
      <w:pPr>
        <w:spacing w:line="360" w:lineRule="auto"/>
        <w:ind w:right="3"/>
        <w:jc w:val="right"/>
        <w:rPr>
          <w:rFonts w:ascii="Arial" w:hAnsi="Arial" w:cs="Arial"/>
          <w:b/>
          <w:bCs/>
          <w:color w:val="0000CC"/>
        </w:rPr>
      </w:pPr>
      <w:r>
        <w:rPr>
          <w:rFonts w:ascii="Arial" w:hAnsi="Arial" w:cs="Arial"/>
          <w:b/>
          <w:bCs/>
          <w:color w:val="0000CC"/>
        </w:rPr>
        <w:lastRenderedPageBreak/>
        <w:t>PREGÃO ELETRÔNICO Nº. 56/2023</w:t>
      </w:r>
    </w:p>
    <w:p w14:paraId="136A8EE3" w14:textId="525FBEDB" w:rsidR="00621650" w:rsidRPr="0089007A" w:rsidRDefault="00495BEF" w:rsidP="0089007A">
      <w:pPr>
        <w:tabs>
          <w:tab w:val="left" w:pos="0"/>
        </w:tabs>
        <w:spacing w:line="360" w:lineRule="auto"/>
        <w:ind w:right="3"/>
        <w:jc w:val="right"/>
        <w:rPr>
          <w:rFonts w:ascii="Arial" w:hAnsi="Arial" w:cs="Arial"/>
          <w:b/>
          <w:bCs/>
          <w:color w:val="0000CC"/>
        </w:rPr>
      </w:pPr>
      <w:r>
        <w:rPr>
          <w:rFonts w:ascii="Arial" w:hAnsi="Arial" w:cs="Arial"/>
          <w:b/>
          <w:bCs/>
          <w:color w:val="0000CC"/>
        </w:rPr>
        <w:t>PROTOCOLO Nº. 40155/2023</w:t>
      </w:r>
    </w:p>
    <w:p w14:paraId="79F85FEC" w14:textId="4187098C" w:rsidR="00621650" w:rsidRPr="0089007A" w:rsidRDefault="00FF100C" w:rsidP="0089007A">
      <w:pPr>
        <w:tabs>
          <w:tab w:val="left" w:pos="0"/>
        </w:tabs>
        <w:spacing w:line="360" w:lineRule="auto"/>
        <w:ind w:right="3"/>
        <w:jc w:val="right"/>
        <w:rPr>
          <w:rFonts w:ascii="Arial" w:hAnsi="Arial" w:cs="Arial"/>
          <w:b/>
          <w:bCs/>
          <w:color w:val="0000CC"/>
        </w:rPr>
      </w:pPr>
      <w:r>
        <w:rPr>
          <w:rFonts w:ascii="Arial" w:hAnsi="Arial" w:cs="Arial"/>
          <w:b/>
          <w:bCs/>
          <w:color w:val="0000CC"/>
        </w:rPr>
        <w:t>PROCESSO ADMINISTRATIVO nº. 134/2023</w:t>
      </w:r>
    </w:p>
    <w:p w14:paraId="4884C92F" w14:textId="77777777" w:rsidR="00621650" w:rsidRPr="0089007A" w:rsidRDefault="00621650" w:rsidP="0089007A">
      <w:pPr>
        <w:spacing w:line="360" w:lineRule="auto"/>
        <w:jc w:val="center"/>
        <w:rPr>
          <w:rFonts w:ascii="Arial" w:hAnsi="Arial" w:cs="Arial"/>
          <w:b/>
          <w:u w:val="single"/>
        </w:rPr>
      </w:pPr>
    </w:p>
    <w:p w14:paraId="2926F202" w14:textId="77777777" w:rsidR="00621650" w:rsidRPr="0089007A" w:rsidRDefault="00621650" w:rsidP="0089007A">
      <w:pPr>
        <w:spacing w:line="360" w:lineRule="auto"/>
        <w:jc w:val="center"/>
        <w:rPr>
          <w:rFonts w:ascii="Arial" w:hAnsi="Arial" w:cs="Arial"/>
          <w:b/>
          <w:bCs/>
          <w:color w:val="0000CC"/>
        </w:rPr>
      </w:pPr>
      <w:r w:rsidRPr="0089007A">
        <w:rPr>
          <w:rFonts w:ascii="Arial" w:hAnsi="Arial" w:cs="Arial"/>
          <w:b/>
          <w:bCs/>
          <w:color w:val="0000CC"/>
        </w:rPr>
        <w:t>ANEXO V</w:t>
      </w:r>
    </w:p>
    <w:p w14:paraId="561EF9B6" w14:textId="77777777" w:rsidR="00621650" w:rsidRPr="0089007A" w:rsidRDefault="00621650" w:rsidP="0089007A">
      <w:pPr>
        <w:spacing w:line="360" w:lineRule="auto"/>
        <w:jc w:val="center"/>
        <w:rPr>
          <w:rFonts w:ascii="Arial" w:hAnsi="Arial" w:cs="Arial"/>
          <w:b/>
          <w:bCs/>
          <w:color w:val="0000CC"/>
        </w:rPr>
      </w:pPr>
      <w:r w:rsidRPr="0089007A">
        <w:rPr>
          <w:rFonts w:ascii="Arial" w:hAnsi="Arial" w:cs="Arial"/>
          <w:b/>
          <w:bCs/>
          <w:color w:val="0000CC"/>
        </w:rPr>
        <w:t>MODELO DECLARAÇÃO DE NÃO UTILIZAÇÃO DO TRABALHO INFANTIL</w:t>
      </w:r>
    </w:p>
    <w:p w14:paraId="7D5EA3CA" w14:textId="77777777" w:rsidR="00621650" w:rsidRPr="0089007A" w:rsidRDefault="00621650" w:rsidP="0089007A">
      <w:pPr>
        <w:spacing w:line="360" w:lineRule="auto"/>
        <w:jc w:val="center"/>
        <w:rPr>
          <w:rFonts w:ascii="Arial" w:hAnsi="Arial" w:cs="Arial"/>
          <w:b/>
          <w:bCs/>
          <w:color w:val="0000CC"/>
        </w:rPr>
      </w:pPr>
    </w:p>
    <w:p w14:paraId="3A0110C7" w14:textId="77777777" w:rsidR="00621650" w:rsidRPr="0089007A" w:rsidRDefault="00621650" w:rsidP="0089007A">
      <w:pPr>
        <w:spacing w:line="360" w:lineRule="auto"/>
        <w:ind w:right="-39"/>
        <w:rPr>
          <w:rFonts w:ascii="Arial" w:hAnsi="Arial" w:cs="Arial"/>
          <w:b/>
          <w:color w:val="0000CC"/>
        </w:rPr>
      </w:pPr>
    </w:p>
    <w:p w14:paraId="55ED875F" w14:textId="0F44F1F7" w:rsidR="00621650" w:rsidRPr="0089007A" w:rsidRDefault="00621650" w:rsidP="0089007A">
      <w:pPr>
        <w:spacing w:line="360" w:lineRule="auto"/>
        <w:ind w:right="-39"/>
        <w:jc w:val="both"/>
        <w:rPr>
          <w:rFonts w:ascii="Arial" w:hAnsi="Arial" w:cs="Arial"/>
        </w:rPr>
      </w:pPr>
      <w:r w:rsidRPr="0089007A">
        <w:rPr>
          <w:rFonts w:ascii="Arial" w:hAnsi="Arial" w:cs="Arial"/>
        </w:rPr>
        <w:t>A empresa ____ com sede na cidade de ___, Rua _____, n.º ______, Bairro ___________, com CNPJ sob n.º ___________, neste ato representada por seu sócio gerente o Sr.</w:t>
      </w:r>
      <w:r w:rsidRPr="0089007A">
        <w:rPr>
          <w:rFonts w:ascii="Arial" w:hAnsi="Arial" w:cs="Arial"/>
        </w:rPr>
        <w:tab/>
        <w:t xml:space="preserve">_______, brasileiro, casado, portador da cédula de identidade RG nº. ___, inscrito no CPF sob o nº. ____, </w:t>
      </w:r>
      <w:r w:rsidRPr="0089007A">
        <w:rPr>
          <w:rFonts w:ascii="Arial" w:hAnsi="Arial" w:cs="Arial"/>
          <w:b/>
          <w:bCs/>
          <w:color w:val="0000CC"/>
        </w:rPr>
        <w:t>declara que cumpre o disposto no inciso XXXIII do artigo 7º da Constituição Federal</w:t>
      </w:r>
      <w:r w:rsidRPr="0089007A">
        <w:rPr>
          <w:rFonts w:ascii="Arial" w:hAnsi="Arial" w:cs="Arial"/>
        </w:rPr>
        <w:t xml:space="preserve">, </w:t>
      </w:r>
      <w:r w:rsidRPr="0089007A">
        <w:rPr>
          <w:rFonts w:ascii="Arial" w:hAnsi="Arial" w:cs="Arial"/>
          <w:color w:val="0000CC"/>
        </w:rPr>
        <w:t>não tendo em seu quadro de pessoal menores de 18 (dezoito) anos executando trabalho noturno, insalubre ou perigoso ou menores de 16 (dezesseis) anos, salvo na condição de aprendiz, a partir de 14 (quatorze) anos</w:t>
      </w:r>
      <w:r w:rsidRPr="0089007A">
        <w:rPr>
          <w:rFonts w:ascii="Arial" w:hAnsi="Arial" w:cs="Arial"/>
        </w:rPr>
        <w:t xml:space="preserve">. Igualmente, expressa ter ciência de que o descumprimento do disposto acima </w:t>
      </w:r>
      <w:r w:rsidR="00040C8B" w:rsidRPr="0089007A">
        <w:rPr>
          <w:rFonts w:ascii="Arial" w:hAnsi="Arial" w:cs="Arial"/>
        </w:rPr>
        <w:t>durante</w:t>
      </w:r>
      <w:r w:rsidRPr="0089007A">
        <w:rPr>
          <w:rFonts w:ascii="Arial" w:hAnsi="Arial" w:cs="Arial"/>
        </w:rPr>
        <w:t xml:space="preserve"> vigência do contrato acarretará em rescisão do mesmo. Por fim, declara que presta a presente declaração na forma e sob as penas da Lei.</w:t>
      </w:r>
    </w:p>
    <w:p w14:paraId="146F22A1" w14:textId="77777777" w:rsidR="00621650" w:rsidRPr="0089007A" w:rsidRDefault="00621650" w:rsidP="0089007A">
      <w:pPr>
        <w:suppressAutoHyphens/>
        <w:spacing w:line="360" w:lineRule="auto"/>
        <w:jc w:val="both"/>
        <w:rPr>
          <w:rFonts w:ascii="Arial" w:hAnsi="Arial" w:cs="Arial"/>
        </w:rPr>
      </w:pPr>
    </w:p>
    <w:p w14:paraId="0690292C" w14:textId="77777777" w:rsidR="00621650" w:rsidRPr="0089007A" w:rsidRDefault="00621650" w:rsidP="0089007A">
      <w:pPr>
        <w:suppressAutoHyphens/>
        <w:spacing w:line="360" w:lineRule="auto"/>
        <w:jc w:val="both"/>
        <w:rPr>
          <w:rFonts w:ascii="Arial" w:hAnsi="Arial" w:cs="Arial"/>
        </w:rPr>
      </w:pPr>
      <w:r w:rsidRPr="0089007A">
        <w:rPr>
          <w:rFonts w:ascii="Arial" w:hAnsi="Arial" w:cs="Arial"/>
        </w:rPr>
        <w:t>Local / data _______</w:t>
      </w:r>
    </w:p>
    <w:p w14:paraId="638836AD" w14:textId="77777777" w:rsidR="00621650" w:rsidRPr="0089007A" w:rsidRDefault="00621650" w:rsidP="0089007A">
      <w:pPr>
        <w:spacing w:line="360" w:lineRule="auto"/>
        <w:jc w:val="center"/>
        <w:rPr>
          <w:rFonts w:ascii="Arial" w:hAnsi="Arial" w:cs="Arial"/>
        </w:rPr>
      </w:pPr>
      <w:r w:rsidRPr="0089007A">
        <w:rPr>
          <w:rFonts w:ascii="Arial" w:hAnsi="Arial" w:cs="Arial"/>
        </w:rPr>
        <w:t>Nome, RG e assinatura do</w:t>
      </w:r>
    </w:p>
    <w:p w14:paraId="7BA685CD" w14:textId="77777777" w:rsidR="00621650" w:rsidRPr="0089007A" w:rsidRDefault="00621650" w:rsidP="0089007A">
      <w:pPr>
        <w:spacing w:line="360" w:lineRule="auto"/>
        <w:jc w:val="center"/>
        <w:rPr>
          <w:rFonts w:ascii="Arial" w:hAnsi="Arial" w:cs="Arial"/>
          <w:iCs/>
        </w:rPr>
      </w:pPr>
      <w:r w:rsidRPr="0089007A">
        <w:rPr>
          <w:rFonts w:ascii="Arial" w:hAnsi="Arial" w:cs="Arial"/>
        </w:rPr>
        <w:t>Responsável ou Representante Legal</w:t>
      </w:r>
    </w:p>
    <w:p w14:paraId="4909E5F3" w14:textId="77777777" w:rsidR="00D363AC" w:rsidRPr="0089007A" w:rsidRDefault="00D363AC" w:rsidP="0089007A">
      <w:pPr>
        <w:spacing w:line="360" w:lineRule="auto"/>
        <w:rPr>
          <w:rFonts w:ascii="Arial" w:hAnsi="Arial" w:cs="Arial"/>
          <w:b/>
          <w:bCs/>
        </w:rPr>
      </w:pPr>
    </w:p>
    <w:p w14:paraId="4CE7DCF3" w14:textId="77777777" w:rsidR="00D363AC" w:rsidRPr="0089007A" w:rsidRDefault="00D363AC" w:rsidP="0089007A">
      <w:pPr>
        <w:spacing w:line="360" w:lineRule="auto"/>
        <w:rPr>
          <w:rFonts w:ascii="Arial" w:hAnsi="Arial" w:cs="Arial"/>
          <w:b/>
          <w:bCs/>
        </w:rPr>
      </w:pPr>
    </w:p>
    <w:p w14:paraId="02106359" w14:textId="77777777" w:rsidR="00D363AC" w:rsidRPr="0089007A" w:rsidRDefault="00D363AC" w:rsidP="0089007A">
      <w:pPr>
        <w:spacing w:line="360" w:lineRule="auto"/>
        <w:rPr>
          <w:rFonts w:ascii="Arial" w:hAnsi="Arial" w:cs="Arial"/>
          <w:b/>
          <w:bCs/>
        </w:rPr>
      </w:pPr>
    </w:p>
    <w:p w14:paraId="64426A03" w14:textId="77777777" w:rsidR="00D363AC" w:rsidRPr="0089007A" w:rsidRDefault="00D363AC" w:rsidP="0089007A">
      <w:pPr>
        <w:spacing w:line="360" w:lineRule="auto"/>
        <w:rPr>
          <w:rFonts w:ascii="Arial" w:hAnsi="Arial" w:cs="Arial"/>
          <w:b/>
          <w:bCs/>
        </w:rPr>
      </w:pPr>
    </w:p>
    <w:p w14:paraId="418011EE" w14:textId="77777777" w:rsidR="00D363AC" w:rsidRPr="0089007A" w:rsidRDefault="00D363AC" w:rsidP="0089007A">
      <w:pPr>
        <w:spacing w:line="360" w:lineRule="auto"/>
        <w:rPr>
          <w:rFonts w:ascii="Arial" w:hAnsi="Arial" w:cs="Arial"/>
          <w:b/>
          <w:bCs/>
        </w:rPr>
      </w:pPr>
    </w:p>
    <w:p w14:paraId="3E680C73" w14:textId="761648D1" w:rsidR="00621650" w:rsidRPr="0089007A" w:rsidRDefault="00621650" w:rsidP="0089007A">
      <w:pPr>
        <w:spacing w:line="360" w:lineRule="auto"/>
        <w:rPr>
          <w:rFonts w:ascii="Arial" w:hAnsi="Arial" w:cs="Arial"/>
        </w:rPr>
      </w:pPr>
      <w:r w:rsidRPr="0089007A">
        <w:rPr>
          <w:rFonts w:ascii="Arial" w:hAnsi="Arial" w:cs="Arial"/>
          <w:b/>
          <w:bCs/>
        </w:rPr>
        <w:t>Adendo:</w:t>
      </w:r>
      <w:r w:rsidR="006A603D" w:rsidRPr="0089007A">
        <w:rPr>
          <w:rFonts w:ascii="Arial" w:hAnsi="Arial" w:cs="Arial"/>
          <w:b/>
          <w:bCs/>
        </w:rPr>
        <w:t xml:space="preserve">  </w:t>
      </w:r>
      <w:r w:rsidRPr="0089007A">
        <w:rPr>
          <w:rFonts w:ascii="Arial" w:hAnsi="Arial" w:cs="Arial"/>
          <w:color w:val="0000CC"/>
        </w:rPr>
        <w:t>Deverá ser apresentada em papel timbrado da Licitante</w:t>
      </w:r>
      <w:r w:rsidRPr="0089007A">
        <w:rPr>
          <w:rFonts w:ascii="Arial" w:hAnsi="Arial" w:cs="Arial"/>
        </w:rPr>
        <w:t>.</w:t>
      </w:r>
      <w:r w:rsidRPr="0089007A">
        <w:rPr>
          <w:rFonts w:ascii="Arial" w:hAnsi="Arial" w:cs="Arial"/>
        </w:rPr>
        <w:tab/>
      </w:r>
    </w:p>
    <w:p w14:paraId="38B25EBC" w14:textId="77777777" w:rsidR="00621650" w:rsidRPr="0089007A" w:rsidRDefault="00621650" w:rsidP="0089007A">
      <w:pPr>
        <w:spacing w:line="360" w:lineRule="auto"/>
        <w:rPr>
          <w:rFonts w:ascii="Arial" w:hAnsi="Arial" w:cs="Arial"/>
        </w:rPr>
        <w:sectPr w:rsidR="00621650" w:rsidRPr="0089007A" w:rsidSect="00113E8B">
          <w:headerReference w:type="default" r:id="rId38"/>
          <w:footerReference w:type="default" r:id="rId39"/>
          <w:pgSz w:w="11910" w:h="16850"/>
          <w:pgMar w:top="1701" w:right="1134" w:bottom="1134" w:left="1701" w:header="731" w:footer="760" w:gutter="0"/>
          <w:cols w:space="720"/>
        </w:sectPr>
      </w:pPr>
    </w:p>
    <w:p w14:paraId="2DE92CA9" w14:textId="3868F601" w:rsidR="00621650" w:rsidRPr="0089007A" w:rsidRDefault="008D6EF5" w:rsidP="0089007A">
      <w:pPr>
        <w:spacing w:line="360" w:lineRule="auto"/>
        <w:ind w:right="3"/>
        <w:jc w:val="right"/>
        <w:rPr>
          <w:rFonts w:ascii="Arial" w:hAnsi="Arial" w:cs="Arial"/>
          <w:b/>
          <w:bCs/>
          <w:color w:val="0000CC"/>
        </w:rPr>
      </w:pPr>
      <w:r>
        <w:rPr>
          <w:rFonts w:ascii="Arial" w:hAnsi="Arial" w:cs="Arial"/>
          <w:b/>
          <w:bCs/>
          <w:color w:val="0000CC"/>
        </w:rPr>
        <w:lastRenderedPageBreak/>
        <w:t>PREGÃO ELETRÔNICO Nº. 56/2023</w:t>
      </w:r>
    </w:p>
    <w:p w14:paraId="65632B7B" w14:textId="606D88E4" w:rsidR="00621650" w:rsidRPr="0089007A" w:rsidRDefault="00495BEF" w:rsidP="0089007A">
      <w:pPr>
        <w:tabs>
          <w:tab w:val="left" w:pos="0"/>
        </w:tabs>
        <w:spacing w:line="360" w:lineRule="auto"/>
        <w:ind w:right="3"/>
        <w:jc w:val="right"/>
        <w:rPr>
          <w:rFonts w:ascii="Arial" w:hAnsi="Arial" w:cs="Arial"/>
          <w:b/>
          <w:bCs/>
          <w:color w:val="0000CC"/>
        </w:rPr>
      </w:pPr>
      <w:r>
        <w:rPr>
          <w:rFonts w:ascii="Arial" w:hAnsi="Arial" w:cs="Arial"/>
          <w:b/>
          <w:bCs/>
          <w:color w:val="0000CC"/>
        </w:rPr>
        <w:t>PROTOCOLO Nº. 40155/2023</w:t>
      </w:r>
    </w:p>
    <w:p w14:paraId="2887F097" w14:textId="3F46A8A2" w:rsidR="00621650" w:rsidRPr="0089007A" w:rsidRDefault="00FF100C" w:rsidP="0089007A">
      <w:pPr>
        <w:tabs>
          <w:tab w:val="left" w:pos="0"/>
        </w:tabs>
        <w:spacing w:line="360" w:lineRule="auto"/>
        <w:ind w:right="3"/>
        <w:jc w:val="right"/>
        <w:rPr>
          <w:rFonts w:ascii="Arial" w:hAnsi="Arial" w:cs="Arial"/>
          <w:b/>
          <w:bCs/>
          <w:color w:val="0000CC"/>
        </w:rPr>
      </w:pPr>
      <w:r>
        <w:rPr>
          <w:rFonts w:ascii="Arial" w:hAnsi="Arial" w:cs="Arial"/>
          <w:b/>
          <w:bCs/>
          <w:color w:val="0000CC"/>
        </w:rPr>
        <w:t>PROCESSO ADMINISTRATIVO nº. 134/2023</w:t>
      </w:r>
    </w:p>
    <w:p w14:paraId="0225A1B5" w14:textId="77777777" w:rsidR="00621650" w:rsidRPr="0089007A" w:rsidRDefault="00621650" w:rsidP="0089007A">
      <w:pPr>
        <w:spacing w:line="360" w:lineRule="auto"/>
        <w:jc w:val="center"/>
        <w:rPr>
          <w:rFonts w:ascii="Arial" w:hAnsi="Arial" w:cs="Arial"/>
          <w:b/>
          <w:u w:val="single"/>
        </w:rPr>
      </w:pPr>
    </w:p>
    <w:p w14:paraId="78B94FDA" w14:textId="77777777" w:rsidR="00621650" w:rsidRPr="0089007A" w:rsidRDefault="00621650" w:rsidP="0089007A">
      <w:pPr>
        <w:spacing w:line="360" w:lineRule="auto"/>
        <w:jc w:val="center"/>
        <w:rPr>
          <w:rFonts w:ascii="Arial" w:hAnsi="Arial" w:cs="Arial"/>
          <w:b/>
          <w:bCs/>
          <w:color w:val="0000CC"/>
        </w:rPr>
      </w:pPr>
      <w:r w:rsidRPr="0089007A">
        <w:rPr>
          <w:rFonts w:ascii="Arial" w:hAnsi="Arial" w:cs="Arial"/>
          <w:b/>
          <w:bCs/>
          <w:color w:val="0000CC"/>
        </w:rPr>
        <w:t>ANEXO VI</w:t>
      </w:r>
    </w:p>
    <w:p w14:paraId="783959C0" w14:textId="77777777" w:rsidR="00621650" w:rsidRPr="0089007A" w:rsidRDefault="00621650" w:rsidP="0089007A">
      <w:pPr>
        <w:spacing w:line="360" w:lineRule="auto"/>
        <w:jc w:val="center"/>
        <w:rPr>
          <w:rFonts w:ascii="Arial" w:hAnsi="Arial" w:cs="Arial"/>
          <w:b/>
          <w:bCs/>
          <w:color w:val="0000CC"/>
        </w:rPr>
      </w:pPr>
      <w:r w:rsidRPr="0089007A">
        <w:rPr>
          <w:rFonts w:ascii="Arial" w:hAnsi="Arial" w:cs="Arial"/>
          <w:b/>
          <w:bCs/>
          <w:color w:val="0000CC"/>
        </w:rPr>
        <w:t>MODELO DE DECLARAÇÃO DE IDONEIDADE</w:t>
      </w:r>
    </w:p>
    <w:p w14:paraId="4B351FBF" w14:textId="77777777" w:rsidR="00621650" w:rsidRPr="0089007A" w:rsidRDefault="00621650" w:rsidP="0089007A">
      <w:pPr>
        <w:spacing w:line="360" w:lineRule="auto"/>
        <w:jc w:val="center"/>
        <w:rPr>
          <w:rFonts w:ascii="Arial" w:hAnsi="Arial" w:cs="Arial"/>
          <w:b/>
          <w:bCs/>
          <w:color w:val="0000CC"/>
        </w:rPr>
      </w:pPr>
    </w:p>
    <w:p w14:paraId="0AA97BE3" w14:textId="2302630C" w:rsidR="00D363AC" w:rsidRPr="0089007A" w:rsidRDefault="00D363AC" w:rsidP="0089007A">
      <w:pPr>
        <w:spacing w:line="360" w:lineRule="auto"/>
        <w:ind w:right="-39"/>
        <w:rPr>
          <w:rFonts w:ascii="Arial" w:hAnsi="Arial" w:cs="Arial"/>
        </w:rPr>
      </w:pPr>
    </w:p>
    <w:p w14:paraId="2D9E83F3" w14:textId="77777777" w:rsidR="00D363AC" w:rsidRPr="0089007A" w:rsidRDefault="00D363AC" w:rsidP="0089007A">
      <w:pPr>
        <w:spacing w:line="360" w:lineRule="auto"/>
        <w:ind w:right="-39"/>
        <w:rPr>
          <w:rFonts w:ascii="Arial" w:hAnsi="Arial" w:cs="Arial"/>
          <w:b/>
          <w:color w:val="0000CC"/>
        </w:rPr>
      </w:pPr>
    </w:p>
    <w:p w14:paraId="635AAA46" w14:textId="693CBA84" w:rsidR="00621650" w:rsidRPr="0089007A" w:rsidRDefault="00621650" w:rsidP="0089007A">
      <w:pPr>
        <w:spacing w:line="360" w:lineRule="auto"/>
        <w:ind w:right="-40"/>
        <w:jc w:val="both"/>
        <w:rPr>
          <w:rFonts w:ascii="Arial" w:hAnsi="Arial" w:cs="Arial"/>
          <w:b/>
          <w:color w:val="0000CC"/>
        </w:rPr>
      </w:pPr>
      <w:r w:rsidRPr="0089007A">
        <w:rPr>
          <w:rFonts w:ascii="Arial" w:hAnsi="Arial" w:cs="Arial"/>
        </w:rPr>
        <w:t>A empresa ____ com sede na cidade de ___, Rua _____, n.º ______, Bairro ___________, com CNPJ sob n.º ___________, neste ato representada por seu sócio gerente o Sr.</w:t>
      </w:r>
      <w:r w:rsidRPr="0089007A">
        <w:rPr>
          <w:rFonts w:ascii="Arial" w:hAnsi="Arial" w:cs="Arial"/>
        </w:rPr>
        <w:tab/>
        <w:t>_______, brasileiro, casado, portador da cédula de identidade RG nº. ___, inscrito no CPF sob o nº. ____,</w:t>
      </w:r>
      <w:r w:rsidR="00D363AC" w:rsidRPr="0089007A">
        <w:rPr>
          <w:rFonts w:ascii="Arial" w:hAnsi="Arial" w:cs="Arial"/>
        </w:rPr>
        <w:t xml:space="preserve"> </w:t>
      </w:r>
      <w:r w:rsidRPr="0089007A">
        <w:rPr>
          <w:rFonts w:ascii="Arial" w:hAnsi="Arial" w:cs="Arial"/>
          <w:color w:val="0000CC"/>
        </w:rPr>
        <w:t>declara que inexiste qualquer fato que a impeça de licitar ou contratar com a Administração Pública</w:t>
      </w:r>
      <w:r w:rsidRPr="0089007A">
        <w:rPr>
          <w:rFonts w:ascii="Arial" w:hAnsi="Arial" w:cs="Arial"/>
        </w:rPr>
        <w:t>, em qualquer de suas esferas. Igualmente, declara serem autênticos todos os documentos apresentados; que atenderá a todas as exigências estabelecidas no edital de licitação e que fica obrigada a comunicar, a qualquer tempo, a ocorrência de qualquer fato impeditivo de sua habilitação, de licitar ou de ou contratar com a Administração Pública. Por fim, que as presentes declarações são prestadas sob as penas da Lei.</w:t>
      </w:r>
    </w:p>
    <w:p w14:paraId="284336DE" w14:textId="77777777" w:rsidR="00621650" w:rsidRPr="0089007A" w:rsidRDefault="00621650" w:rsidP="0089007A">
      <w:pPr>
        <w:spacing w:line="360" w:lineRule="auto"/>
        <w:jc w:val="both"/>
        <w:rPr>
          <w:rFonts w:ascii="Arial" w:hAnsi="Arial" w:cs="Arial"/>
        </w:rPr>
      </w:pPr>
    </w:p>
    <w:p w14:paraId="359CAAA8" w14:textId="77777777" w:rsidR="00621650" w:rsidRPr="0089007A" w:rsidRDefault="00621650" w:rsidP="0089007A">
      <w:pPr>
        <w:suppressAutoHyphens/>
        <w:spacing w:line="360" w:lineRule="auto"/>
        <w:jc w:val="both"/>
        <w:rPr>
          <w:rFonts w:ascii="Arial" w:hAnsi="Arial" w:cs="Arial"/>
        </w:rPr>
      </w:pPr>
      <w:r w:rsidRPr="0089007A">
        <w:rPr>
          <w:rFonts w:ascii="Arial" w:hAnsi="Arial" w:cs="Arial"/>
        </w:rPr>
        <w:t>Local / data _______</w:t>
      </w:r>
    </w:p>
    <w:p w14:paraId="564BB7DC" w14:textId="77777777" w:rsidR="00621650" w:rsidRPr="0089007A" w:rsidRDefault="00621650" w:rsidP="0089007A">
      <w:pPr>
        <w:spacing w:line="360" w:lineRule="auto"/>
        <w:jc w:val="center"/>
        <w:rPr>
          <w:rFonts w:ascii="Arial" w:hAnsi="Arial" w:cs="Arial"/>
        </w:rPr>
      </w:pPr>
      <w:r w:rsidRPr="0089007A">
        <w:rPr>
          <w:rFonts w:ascii="Arial" w:hAnsi="Arial" w:cs="Arial"/>
        </w:rPr>
        <w:t>Nome, RG e assinatura do</w:t>
      </w:r>
    </w:p>
    <w:p w14:paraId="31D9620B" w14:textId="77777777" w:rsidR="00621650" w:rsidRPr="0089007A" w:rsidRDefault="00621650" w:rsidP="0089007A">
      <w:pPr>
        <w:spacing w:line="360" w:lineRule="auto"/>
        <w:jc w:val="center"/>
        <w:rPr>
          <w:rFonts w:ascii="Arial" w:hAnsi="Arial" w:cs="Arial"/>
          <w:iCs/>
        </w:rPr>
      </w:pPr>
      <w:r w:rsidRPr="0089007A">
        <w:rPr>
          <w:rFonts w:ascii="Arial" w:hAnsi="Arial" w:cs="Arial"/>
        </w:rPr>
        <w:t>Responsável ou Representante Legal</w:t>
      </w:r>
    </w:p>
    <w:p w14:paraId="39124058" w14:textId="77777777" w:rsidR="00E82E0F" w:rsidRPr="0089007A" w:rsidRDefault="00E82E0F" w:rsidP="0089007A">
      <w:pPr>
        <w:spacing w:line="360" w:lineRule="auto"/>
        <w:rPr>
          <w:rFonts w:ascii="Arial" w:hAnsi="Arial" w:cs="Arial"/>
          <w:b/>
          <w:bCs/>
        </w:rPr>
      </w:pPr>
    </w:p>
    <w:p w14:paraId="59D058C4" w14:textId="77777777" w:rsidR="00E82E0F" w:rsidRPr="0089007A" w:rsidRDefault="00E82E0F" w:rsidP="0089007A">
      <w:pPr>
        <w:spacing w:line="360" w:lineRule="auto"/>
        <w:rPr>
          <w:rFonts w:ascii="Arial" w:hAnsi="Arial" w:cs="Arial"/>
          <w:b/>
          <w:bCs/>
        </w:rPr>
      </w:pPr>
    </w:p>
    <w:p w14:paraId="7B9301C8" w14:textId="4027F3CE" w:rsidR="00621650" w:rsidRPr="0089007A" w:rsidRDefault="00040C8B" w:rsidP="0089007A">
      <w:pPr>
        <w:spacing w:line="360" w:lineRule="auto"/>
        <w:rPr>
          <w:rFonts w:ascii="Arial" w:hAnsi="Arial" w:cs="Arial"/>
        </w:rPr>
      </w:pPr>
      <w:r w:rsidRPr="0089007A">
        <w:rPr>
          <w:rFonts w:ascii="Arial" w:hAnsi="Arial" w:cs="Arial"/>
          <w:b/>
          <w:bCs/>
        </w:rPr>
        <w:t>Adendo:</w:t>
      </w:r>
      <w:r w:rsidRPr="0089007A">
        <w:rPr>
          <w:rFonts w:ascii="Arial" w:hAnsi="Arial" w:cs="Arial"/>
          <w:color w:val="0000CC"/>
        </w:rPr>
        <w:t xml:space="preserve"> Deverá</w:t>
      </w:r>
      <w:r w:rsidR="00621650" w:rsidRPr="0089007A">
        <w:rPr>
          <w:rFonts w:ascii="Arial" w:hAnsi="Arial" w:cs="Arial"/>
          <w:color w:val="0000CC"/>
        </w:rPr>
        <w:t xml:space="preserve"> ser apresentada em papel timbrado da Licitante</w:t>
      </w:r>
      <w:r w:rsidR="00621650" w:rsidRPr="0089007A">
        <w:rPr>
          <w:rFonts w:ascii="Arial" w:hAnsi="Arial" w:cs="Arial"/>
        </w:rPr>
        <w:t>.</w:t>
      </w:r>
      <w:r w:rsidR="00621650" w:rsidRPr="0089007A">
        <w:rPr>
          <w:rFonts w:ascii="Arial" w:hAnsi="Arial" w:cs="Arial"/>
        </w:rPr>
        <w:tab/>
      </w:r>
    </w:p>
    <w:p w14:paraId="51B841ED" w14:textId="77777777" w:rsidR="00621650" w:rsidRPr="0089007A" w:rsidRDefault="00621650" w:rsidP="0089007A">
      <w:pPr>
        <w:spacing w:line="360" w:lineRule="auto"/>
        <w:rPr>
          <w:rFonts w:ascii="Arial" w:hAnsi="Arial" w:cs="Arial"/>
        </w:rPr>
        <w:sectPr w:rsidR="00621650" w:rsidRPr="0089007A" w:rsidSect="00113E8B">
          <w:headerReference w:type="default" r:id="rId40"/>
          <w:footerReference w:type="default" r:id="rId41"/>
          <w:pgSz w:w="11910" w:h="16850"/>
          <w:pgMar w:top="1701" w:right="1134" w:bottom="1134" w:left="1701" w:header="731" w:footer="760" w:gutter="0"/>
          <w:cols w:space="720"/>
        </w:sectPr>
      </w:pPr>
    </w:p>
    <w:p w14:paraId="24C60D12" w14:textId="2FCED750" w:rsidR="00621650" w:rsidRPr="0089007A" w:rsidRDefault="008D6EF5" w:rsidP="0089007A">
      <w:pPr>
        <w:spacing w:line="360" w:lineRule="auto"/>
        <w:ind w:right="3"/>
        <w:jc w:val="right"/>
        <w:rPr>
          <w:rFonts w:ascii="Arial" w:hAnsi="Arial" w:cs="Arial"/>
          <w:b/>
          <w:bCs/>
          <w:color w:val="0000CC"/>
        </w:rPr>
      </w:pPr>
      <w:r>
        <w:rPr>
          <w:rFonts w:ascii="Arial" w:hAnsi="Arial" w:cs="Arial"/>
          <w:b/>
          <w:bCs/>
          <w:color w:val="0000CC"/>
        </w:rPr>
        <w:lastRenderedPageBreak/>
        <w:t>PREGÃO ELETRÔNICO Nº. 56/2023</w:t>
      </w:r>
    </w:p>
    <w:p w14:paraId="5CF03B90" w14:textId="00F890C6" w:rsidR="00621650" w:rsidRPr="0089007A" w:rsidRDefault="00495BEF" w:rsidP="0089007A">
      <w:pPr>
        <w:tabs>
          <w:tab w:val="left" w:pos="0"/>
        </w:tabs>
        <w:spacing w:line="360" w:lineRule="auto"/>
        <w:ind w:right="3"/>
        <w:jc w:val="right"/>
        <w:rPr>
          <w:rFonts w:ascii="Arial" w:hAnsi="Arial" w:cs="Arial"/>
          <w:b/>
          <w:bCs/>
          <w:color w:val="0000CC"/>
        </w:rPr>
      </w:pPr>
      <w:r>
        <w:rPr>
          <w:rFonts w:ascii="Arial" w:hAnsi="Arial" w:cs="Arial"/>
          <w:b/>
          <w:bCs/>
          <w:color w:val="0000CC"/>
        </w:rPr>
        <w:t>PROTOCOLO Nº. 40155/2023</w:t>
      </w:r>
    </w:p>
    <w:p w14:paraId="0729DCDB" w14:textId="562D523A" w:rsidR="00621650" w:rsidRPr="0089007A" w:rsidRDefault="00FF100C" w:rsidP="0089007A">
      <w:pPr>
        <w:spacing w:line="360" w:lineRule="auto"/>
        <w:ind w:left="709" w:right="3"/>
        <w:jc w:val="right"/>
        <w:rPr>
          <w:rFonts w:ascii="Arial" w:hAnsi="Arial" w:cs="Arial"/>
          <w:b/>
          <w:bCs/>
          <w:color w:val="0000CC"/>
        </w:rPr>
      </w:pPr>
      <w:r>
        <w:rPr>
          <w:rFonts w:ascii="Arial" w:hAnsi="Arial" w:cs="Arial"/>
          <w:b/>
          <w:bCs/>
          <w:color w:val="0000CC"/>
        </w:rPr>
        <w:t>PROCESSO ADMINISTRATIVO nº. 134/2023</w:t>
      </w:r>
    </w:p>
    <w:p w14:paraId="6C0A735B" w14:textId="77777777" w:rsidR="00621650" w:rsidRPr="0089007A" w:rsidRDefault="00621650" w:rsidP="0089007A">
      <w:pPr>
        <w:spacing w:line="360" w:lineRule="auto"/>
        <w:jc w:val="center"/>
        <w:rPr>
          <w:rFonts w:ascii="Arial" w:hAnsi="Arial" w:cs="Arial"/>
          <w:b/>
          <w:u w:val="single"/>
        </w:rPr>
      </w:pPr>
    </w:p>
    <w:p w14:paraId="67F853EE" w14:textId="77777777" w:rsidR="00621650" w:rsidRPr="0089007A" w:rsidRDefault="00621650" w:rsidP="0089007A">
      <w:pPr>
        <w:spacing w:line="360" w:lineRule="auto"/>
        <w:jc w:val="center"/>
        <w:rPr>
          <w:rFonts w:ascii="Arial" w:hAnsi="Arial" w:cs="Arial"/>
          <w:b/>
          <w:bCs/>
          <w:color w:val="0000CC"/>
        </w:rPr>
      </w:pPr>
      <w:r w:rsidRPr="0089007A">
        <w:rPr>
          <w:rFonts w:ascii="Arial" w:hAnsi="Arial" w:cs="Arial"/>
          <w:b/>
          <w:bCs/>
          <w:color w:val="0000CC"/>
        </w:rPr>
        <w:t>ANEXO VII</w:t>
      </w:r>
    </w:p>
    <w:p w14:paraId="3CB8C4A0" w14:textId="77777777" w:rsidR="00621650" w:rsidRPr="0089007A" w:rsidRDefault="00621650" w:rsidP="0089007A">
      <w:pPr>
        <w:spacing w:line="360" w:lineRule="auto"/>
        <w:jc w:val="center"/>
        <w:rPr>
          <w:rFonts w:ascii="Arial" w:hAnsi="Arial" w:cs="Arial"/>
          <w:b/>
          <w:bCs/>
          <w:color w:val="0000CC"/>
        </w:rPr>
      </w:pPr>
      <w:r w:rsidRPr="0089007A">
        <w:rPr>
          <w:rFonts w:ascii="Arial" w:hAnsi="Arial" w:cs="Arial"/>
          <w:b/>
          <w:bCs/>
          <w:color w:val="0000CC"/>
        </w:rPr>
        <w:t>MODELO DECLARAÇÃO DE AUSÊNCIA DE PARENTESCO</w:t>
      </w:r>
    </w:p>
    <w:p w14:paraId="175C0EEF" w14:textId="77777777" w:rsidR="00621650" w:rsidRPr="0089007A" w:rsidRDefault="00621650" w:rsidP="0089007A">
      <w:pPr>
        <w:spacing w:line="360" w:lineRule="auto"/>
        <w:rPr>
          <w:rFonts w:ascii="Arial" w:hAnsi="Arial" w:cs="Arial"/>
          <w:b/>
          <w:bCs/>
          <w:color w:val="0000CC"/>
        </w:rPr>
      </w:pPr>
    </w:p>
    <w:p w14:paraId="44796DBE" w14:textId="3538CAC8" w:rsidR="00621650" w:rsidRPr="0089007A" w:rsidRDefault="00621650" w:rsidP="0089007A">
      <w:pPr>
        <w:spacing w:line="360" w:lineRule="auto"/>
        <w:ind w:right="-39"/>
        <w:rPr>
          <w:rFonts w:ascii="Arial" w:hAnsi="Arial" w:cs="Arial"/>
        </w:rPr>
      </w:pPr>
    </w:p>
    <w:p w14:paraId="5EC83BC3" w14:textId="42A99144" w:rsidR="00D363AC" w:rsidRPr="0089007A" w:rsidRDefault="00D363AC" w:rsidP="0089007A">
      <w:pPr>
        <w:spacing w:line="360" w:lineRule="auto"/>
        <w:ind w:right="-39"/>
        <w:rPr>
          <w:rFonts w:ascii="Arial" w:hAnsi="Arial" w:cs="Arial"/>
        </w:rPr>
      </w:pPr>
    </w:p>
    <w:p w14:paraId="7E36A6FB" w14:textId="77777777" w:rsidR="00D363AC" w:rsidRPr="0089007A" w:rsidRDefault="00D363AC" w:rsidP="0089007A">
      <w:pPr>
        <w:spacing w:line="360" w:lineRule="auto"/>
        <w:ind w:right="-39"/>
        <w:rPr>
          <w:rFonts w:ascii="Arial" w:hAnsi="Arial" w:cs="Arial"/>
          <w:b/>
          <w:color w:val="0000CC"/>
        </w:rPr>
      </w:pPr>
    </w:p>
    <w:p w14:paraId="0173E6D9" w14:textId="777720F0" w:rsidR="00621650" w:rsidRPr="0089007A" w:rsidRDefault="00621650" w:rsidP="0089007A">
      <w:pPr>
        <w:spacing w:line="360" w:lineRule="auto"/>
        <w:jc w:val="both"/>
        <w:rPr>
          <w:rFonts w:ascii="Arial" w:hAnsi="Arial" w:cs="Arial"/>
        </w:rPr>
      </w:pPr>
      <w:r w:rsidRPr="0089007A">
        <w:rPr>
          <w:rFonts w:ascii="Arial" w:hAnsi="Arial" w:cs="Arial"/>
        </w:rPr>
        <w:t>A empresa ____ com sede na cidade de ___, Rua _____, n.º ______, Bairro ___________, com CNPJ sob n.º ___________, neste ato representada por seu sócio gerente o Sr.</w:t>
      </w:r>
      <w:r w:rsidRPr="0089007A">
        <w:rPr>
          <w:rFonts w:ascii="Arial" w:hAnsi="Arial" w:cs="Arial"/>
        </w:rPr>
        <w:tab/>
        <w:t xml:space="preserve">_______, brasileiro, casado, portador da cédula de identidade RG nº. ___, inscrito no CPF sob o nº. ____, </w:t>
      </w:r>
      <w:r w:rsidRPr="0089007A">
        <w:rPr>
          <w:rFonts w:ascii="Arial" w:hAnsi="Arial" w:cs="Arial"/>
          <w:color w:val="0000CC"/>
        </w:rPr>
        <w:t>declara para</w:t>
      </w:r>
      <w:r w:rsidR="0026250D">
        <w:rPr>
          <w:rFonts w:ascii="Arial" w:hAnsi="Arial" w:cs="Arial"/>
          <w:color w:val="0000CC"/>
        </w:rPr>
        <w:t xml:space="preserve"> </w:t>
      </w:r>
      <w:r w:rsidRPr="0089007A">
        <w:rPr>
          <w:rFonts w:ascii="Arial" w:hAnsi="Arial" w:cs="Arial"/>
          <w:color w:val="0000CC"/>
        </w:rPr>
        <w:t>os</w:t>
      </w:r>
      <w:r w:rsidR="0026250D">
        <w:rPr>
          <w:rFonts w:ascii="Arial" w:hAnsi="Arial" w:cs="Arial"/>
          <w:color w:val="0000CC"/>
        </w:rPr>
        <w:t xml:space="preserve"> </w:t>
      </w:r>
      <w:r w:rsidRPr="0089007A">
        <w:rPr>
          <w:rFonts w:ascii="Arial" w:hAnsi="Arial" w:cs="Arial"/>
          <w:color w:val="0000CC"/>
        </w:rPr>
        <w:t>devidos</w:t>
      </w:r>
      <w:r w:rsidR="0026250D">
        <w:rPr>
          <w:rFonts w:ascii="Arial" w:hAnsi="Arial" w:cs="Arial"/>
          <w:color w:val="0000CC"/>
        </w:rPr>
        <w:t xml:space="preserve"> </w:t>
      </w:r>
      <w:r w:rsidRPr="0089007A">
        <w:rPr>
          <w:rFonts w:ascii="Arial" w:hAnsi="Arial" w:cs="Arial"/>
          <w:color w:val="0000CC"/>
        </w:rPr>
        <w:t>fins</w:t>
      </w:r>
      <w:r w:rsidR="0026250D">
        <w:rPr>
          <w:rFonts w:ascii="Arial" w:hAnsi="Arial" w:cs="Arial"/>
          <w:color w:val="0000CC"/>
        </w:rPr>
        <w:t xml:space="preserve"> </w:t>
      </w:r>
      <w:r w:rsidRPr="0089007A">
        <w:rPr>
          <w:rFonts w:ascii="Arial" w:hAnsi="Arial" w:cs="Arial"/>
          <w:color w:val="0000CC"/>
        </w:rPr>
        <w:t>que</w:t>
      </w:r>
      <w:r w:rsidR="0026250D">
        <w:rPr>
          <w:rFonts w:ascii="Arial" w:hAnsi="Arial" w:cs="Arial"/>
          <w:color w:val="0000CC"/>
        </w:rPr>
        <w:t xml:space="preserve"> </w:t>
      </w:r>
      <w:r w:rsidR="00040C8B" w:rsidRPr="0089007A">
        <w:rPr>
          <w:rFonts w:ascii="Arial" w:hAnsi="Arial" w:cs="Arial"/>
          <w:color w:val="0000CC"/>
        </w:rPr>
        <w:t>seu</w:t>
      </w:r>
      <w:r w:rsidR="00040C8B">
        <w:rPr>
          <w:rFonts w:ascii="Arial" w:hAnsi="Arial" w:cs="Arial"/>
          <w:color w:val="0000CC"/>
        </w:rPr>
        <w:t>s</w:t>
      </w:r>
      <w:r w:rsidR="0026250D">
        <w:rPr>
          <w:rFonts w:ascii="Arial" w:hAnsi="Arial" w:cs="Arial"/>
          <w:color w:val="0000CC"/>
        </w:rPr>
        <w:t xml:space="preserve"> </w:t>
      </w:r>
      <w:r w:rsidRPr="0089007A">
        <w:rPr>
          <w:rFonts w:ascii="Arial" w:hAnsi="Arial" w:cs="Arial"/>
          <w:color w:val="0000CC"/>
        </w:rPr>
        <w:t>sócios,</w:t>
      </w:r>
      <w:r w:rsidR="0026250D">
        <w:rPr>
          <w:rFonts w:ascii="Arial" w:hAnsi="Arial" w:cs="Arial"/>
          <w:color w:val="0000CC"/>
        </w:rPr>
        <w:t xml:space="preserve"> </w:t>
      </w:r>
      <w:r w:rsidRPr="0089007A">
        <w:rPr>
          <w:rFonts w:ascii="Arial" w:hAnsi="Arial" w:cs="Arial"/>
          <w:color w:val="0000CC"/>
        </w:rPr>
        <w:t>dirigentes</w:t>
      </w:r>
      <w:r w:rsidR="0026250D">
        <w:rPr>
          <w:rFonts w:ascii="Arial" w:hAnsi="Arial" w:cs="Arial"/>
          <w:color w:val="0000CC"/>
        </w:rPr>
        <w:t xml:space="preserve"> </w:t>
      </w:r>
      <w:r w:rsidRPr="0089007A">
        <w:rPr>
          <w:rFonts w:ascii="Arial" w:hAnsi="Arial" w:cs="Arial"/>
          <w:color w:val="0000CC"/>
        </w:rPr>
        <w:t>ou</w:t>
      </w:r>
      <w:r w:rsidR="0026250D">
        <w:rPr>
          <w:rFonts w:ascii="Arial" w:hAnsi="Arial" w:cs="Arial"/>
          <w:color w:val="0000CC"/>
        </w:rPr>
        <w:t xml:space="preserve"> </w:t>
      </w:r>
      <w:r w:rsidRPr="0089007A">
        <w:rPr>
          <w:rFonts w:ascii="Arial" w:hAnsi="Arial" w:cs="Arial"/>
          <w:color w:val="0000CC"/>
        </w:rPr>
        <w:t>cotistas,</w:t>
      </w:r>
      <w:r w:rsidR="0026250D">
        <w:rPr>
          <w:rFonts w:ascii="Arial" w:hAnsi="Arial" w:cs="Arial"/>
          <w:color w:val="0000CC"/>
        </w:rPr>
        <w:t xml:space="preserve"> </w:t>
      </w:r>
      <w:r w:rsidRPr="0089007A">
        <w:rPr>
          <w:rFonts w:ascii="Arial" w:hAnsi="Arial" w:cs="Arial"/>
          <w:color w:val="0000CC"/>
        </w:rPr>
        <w:t>bem</w:t>
      </w:r>
      <w:r w:rsidR="0026250D">
        <w:rPr>
          <w:rFonts w:ascii="Arial" w:hAnsi="Arial" w:cs="Arial"/>
          <w:color w:val="0000CC"/>
        </w:rPr>
        <w:t xml:space="preserve"> </w:t>
      </w:r>
      <w:r w:rsidRPr="0089007A">
        <w:rPr>
          <w:rFonts w:ascii="Arial" w:hAnsi="Arial" w:cs="Arial"/>
          <w:color w:val="0000CC"/>
        </w:rPr>
        <w:t>como</w:t>
      </w:r>
      <w:r w:rsidR="0026250D">
        <w:rPr>
          <w:rFonts w:ascii="Arial" w:hAnsi="Arial" w:cs="Arial"/>
          <w:color w:val="0000CC"/>
        </w:rPr>
        <w:t xml:space="preserve"> </w:t>
      </w:r>
      <w:r w:rsidRPr="0089007A">
        <w:rPr>
          <w:rFonts w:ascii="Arial" w:hAnsi="Arial" w:cs="Arial"/>
          <w:color w:val="0000CC"/>
        </w:rPr>
        <w:t>seu</w:t>
      </w:r>
      <w:r w:rsidR="0026250D">
        <w:rPr>
          <w:rFonts w:ascii="Arial" w:hAnsi="Arial" w:cs="Arial"/>
          <w:color w:val="0000CC"/>
        </w:rPr>
        <w:t xml:space="preserve"> </w:t>
      </w:r>
      <w:r w:rsidRPr="0089007A">
        <w:rPr>
          <w:rFonts w:ascii="Arial" w:hAnsi="Arial" w:cs="Arial"/>
          <w:color w:val="0000CC"/>
        </w:rPr>
        <w:t xml:space="preserve">representante neste ato, (nome do representante), RG </w:t>
      </w:r>
      <w:r w:rsidR="00040C8B" w:rsidRPr="0089007A">
        <w:rPr>
          <w:rFonts w:ascii="Arial" w:hAnsi="Arial" w:cs="Arial"/>
          <w:color w:val="0000CC"/>
        </w:rPr>
        <w:t>n.º</w:t>
      </w:r>
      <w:r w:rsidRPr="0089007A">
        <w:rPr>
          <w:rFonts w:ascii="Arial" w:hAnsi="Arial" w:cs="Arial"/>
          <w:color w:val="0000CC"/>
        </w:rPr>
        <w:t xml:space="preserve"> CPF/MF </w:t>
      </w:r>
      <w:r w:rsidR="00040C8B" w:rsidRPr="0089007A">
        <w:rPr>
          <w:rFonts w:ascii="Arial" w:hAnsi="Arial" w:cs="Arial"/>
          <w:color w:val="0000CC"/>
        </w:rPr>
        <w:t>n.º,</w:t>
      </w:r>
      <w:r w:rsidRPr="0089007A">
        <w:rPr>
          <w:rFonts w:ascii="Arial" w:hAnsi="Arial" w:cs="Arial"/>
          <w:color w:val="0000CC"/>
        </w:rPr>
        <w:t xml:space="preserve"> não</w:t>
      </w:r>
      <w:r w:rsidR="0026250D">
        <w:rPr>
          <w:rFonts w:ascii="Arial" w:hAnsi="Arial" w:cs="Arial"/>
          <w:color w:val="0000CC"/>
        </w:rPr>
        <w:t xml:space="preserve"> </w:t>
      </w:r>
      <w:r w:rsidRPr="0089007A">
        <w:rPr>
          <w:rFonts w:ascii="Arial" w:hAnsi="Arial" w:cs="Arial"/>
          <w:color w:val="0000CC"/>
        </w:rPr>
        <w:t>são servidores do Município de Fazenda Rio Grande/PR</w:t>
      </w:r>
      <w:r w:rsidRPr="0089007A">
        <w:rPr>
          <w:rFonts w:ascii="Arial" w:hAnsi="Arial" w:cs="Arial"/>
        </w:rPr>
        <w:t>, cônjuge ou companheiro (a</w:t>
      </w:r>
      <w:r w:rsidR="00040C8B" w:rsidRPr="0089007A">
        <w:rPr>
          <w:rFonts w:ascii="Arial" w:hAnsi="Arial" w:cs="Arial"/>
        </w:rPr>
        <w:t>), parente</w:t>
      </w:r>
      <w:r w:rsidRPr="0089007A">
        <w:rPr>
          <w:rFonts w:ascii="Arial" w:hAnsi="Arial" w:cs="Arial"/>
        </w:rPr>
        <w:t xml:space="preserve"> em linha reta e/ou colateral, consanguíneo ou afim de servidor (a) público </w:t>
      </w:r>
      <w:r w:rsidR="00040C8B" w:rsidRPr="0089007A">
        <w:rPr>
          <w:rFonts w:ascii="Arial" w:hAnsi="Arial" w:cs="Arial"/>
        </w:rPr>
        <w:t>deste Município</w:t>
      </w:r>
      <w:r w:rsidRPr="0089007A">
        <w:rPr>
          <w:rFonts w:ascii="Arial" w:hAnsi="Arial" w:cs="Arial"/>
        </w:rPr>
        <w:t xml:space="preserve">, que nele exerça cargo em comissão ou função de confiança, seja membro </w:t>
      </w:r>
      <w:r w:rsidR="00040C8B" w:rsidRPr="0089007A">
        <w:rPr>
          <w:rFonts w:ascii="Arial" w:hAnsi="Arial" w:cs="Arial"/>
        </w:rPr>
        <w:t>da comissão</w:t>
      </w:r>
      <w:r w:rsidRPr="0089007A">
        <w:rPr>
          <w:rFonts w:ascii="Arial" w:hAnsi="Arial" w:cs="Arial"/>
        </w:rPr>
        <w:t xml:space="preserve"> </w:t>
      </w:r>
      <w:proofErr w:type="gramStart"/>
      <w:r w:rsidRPr="0089007A">
        <w:rPr>
          <w:rFonts w:ascii="Arial" w:hAnsi="Arial" w:cs="Arial"/>
        </w:rPr>
        <w:t>delicitação,pregoeiroouatividadeligadaàcontratação</w:t>
      </w:r>
      <w:proofErr w:type="gramEnd"/>
      <w:r w:rsidRPr="0089007A">
        <w:rPr>
          <w:rFonts w:ascii="Arial" w:hAnsi="Arial" w:cs="Arial"/>
        </w:rPr>
        <w:t>.</w:t>
      </w:r>
    </w:p>
    <w:p w14:paraId="566BB79F" w14:textId="77777777" w:rsidR="00621650" w:rsidRPr="0089007A" w:rsidRDefault="00621650" w:rsidP="0089007A">
      <w:pPr>
        <w:suppressAutoHyphens/>
        <w:spacing w:line="360" w:lineRule="auto"/>
        <w:jc w:val="both"/>
        <w:rPr>
          <w:rFonts w:ascii="Arial" w:hAnsi="Arial" w:cs="Arial"/>
        </w:rPr>
      </w:pPr>
      <w:r w:rsidRPr="0089007A">
        <w:rPr>
          <w:rFonts w:ascii="Arial" w:hAnsi="Arial" w:cs="Arial"/>
        </w:rPr>
        <w:t>Local / data _______</w:t>
      </w:r>
    </w:p>
    <w:p w14:paraId="7AD50B71" w14:textId="77777777" w:rsidR="00A92535" w:rsidRPr="0089007A" w:rsidRDefault="00A92535" w:rsidP="0089007A">
      <w:pPr>
        <w:spacing w:line="360" w:lineRule="auto"/>
        <w:jc w:val="center"/>
        <w:rPr>
          <w:rFonts w:ascii="Arial" w:hAnsi="Arial" w:cs="Arial"/>
        </w:rPr>
      </w:pPr>
    </w:p>
    <w:p w14:paraId="7D702FB7" w14:textId="3B425574" w:rsidR="00621650" w:rsidRPr="0089007A" w:rsidRDefault="00621650" w:rsidP="0089007A">
      <w:pPr>
        <w:spacing w:line="360" w:lineRule="auto"/>
        <w:jc w:val="center"/>
        <w:rPr>
          <w:rFonts w:ascii="Arial" w:hAnsi="Arial" w:cs="Arial"/>
        </w:rPr>
      </w:pPr>
      <w:r w:rsidRPr="0089007A">
        <w:rPr>
          <w:rFonts w:ascii="Arial" w:hAnsi="Arial" w:cs="Arial"/>
        </w:rPr>
        <w:t>Nome, RG e assinatura do</w:t>
      </w:r>
    </w:p>
    <w:p w14:paraId="53E38CCB" w14:textId="77777777" w:rsidR="00621650" w:rsidRPr="0089007A" w:rsidRDefault="00621650" w:rsidP="0089007A">
      <w:pPr>
        <w:spacing w:line="360" w:lineRule="auto"/>
        <w:jc w:val="center"/>
        <w:rPr>
          <w:rFonts w:ascii="Arial" w:hAnsi="Arial" w:cs="Arial"/>
          <w:iCs/>
        </w:rPr>
      </w:pPr>
      <w:r w:rsidRPr="0089007A">
        <w:rPr>
          <w:rFonts w:ascii="Arial" w:hAnsi="Arial" w:cs="Arial"/>
        </w:rPr>
        <w:t>Responsável ou Representante Legal</w:t>
      </w:r>
    </w:p>
    <w:p w14:paraId="78DD7699" w14:textId="77777777" w:rsidR="00D363AC" w:rsidRPr="0089007A" w:rsidRDefault="00D363AC" w:rsidP="0089007A">
      <w:pPr>
        <w:spacing w:line="360" w:lineRule="auto"/>
        <w:rPr>
          <w:rFonts w:ascii="Arial" w:hAnsi="Arial" w:cs="Arial"/>
          <w:b/>
          <w:bCs/>
        </w:rPr>
      </w:pPr>
    </w:p>
    <w:p w14:paraId="3B2F3DBC" w14:textId="77777777" w:rsidR="00D363AC" w:rsidRPr="0089007A" w:rsidRDefault="00D363AC" w:rsidP="0089007A">
      <w:pPr>
        <w:spacing w:line="360" w:lineRule="auto"/>
        <w:rPr>
          <w:rFonts w:ascii="Arial" w:hAnsi="Arial" w:cs="Arial"/>
          <w:b/>
          <w:bCs/>
        </w:rPr>
      </w:pPr>
    </w:p>
    <w:p w14:paraId="5B9D37C3" w14:textId="6FBB6FE6" w:rsidR="00621650" w:rsidRPr="0089007A" w:rsidRDefault="00040C8B" w:rsidP="0089007A">
      <w:pPr>
        <w:spacing w:line="360" w:lineRule="auto"/>
        <w:rPr>
          <w:rFonts w:ascii="Arial" w:hAnsi="Arial" w:cs="Arial"/>
        </w:rPr>
      </w:pPr>
      <w:r w:rsidRPr="0089007A">
        <w:rPr>
          <w:rFonts w:ascii="Arial" w:hAnsi="Arial" w:cs="Arial"/>
          <w:b/>
          <w:bCs/>
        </w:rPr>
        <w:t>Adendo:</w:t>
      </w:r>
      <w:r w:rsidRPr="0089007A">
        <w:rPr>
          <w:rFonts w:ascii="Arial" w:hAnsi="Arial" w:cs="Arial"/>
          <w:color w:val="0000CC"/>
        </w:rPr>
        <w:t xml:space="preserve"> Deverá</w:t>
      </w:r>
      <w:r w:rsidR="00621650" w:rsidRPr="0089007A">
        <w:rPr>
          <w:rFonts w:ascii="Arial" w:hAnsi="Arial" w:cs="Arial"/>
          <w:color w:val="0000CC"/>
        </w:rPr>
        <w:t xml:space="preserve"> ser apresentada em papel timbrado da Licitante</w:t>
      </w:r>
      <w:r w:rsidR="00621650" w:rsidRPr="0089007A">
        <w:rPr>
          <w:rFonts w:ascii="Arial" w:hAnsi="Arial" w:cs="Arial"/>
        </w:rPr>
        <w:t>.</w:t>
      </w:r>
      <w:r w:rsidR="00621650" w:rsidRPr="0089007A">
        <w:rPr>
          <w:rFonts w:ascii="Arial" w:hAnsi="Arial" w:cs="Arial"/>
        </w:rPr>
        <w:tab/>
      </w:r>
    </w:p>
    <w:p w14:paraId="397122E2" w14:textId="77777777" w:rsidR="00621650" w:rsidRPr="0089007A" w:rsidRDefault="00621650" w:rsidP="0089007A">
      <w:pPr>
        <w:spacing w:line="360" w:lineRule="auto"/>
        <w:rPr>
          <w:rFonts w:ascii="Arial" w:hAnsi="Arial" w:cs="Arial"/>
        </w:rPr>
        <w:sectPr w:rsidR="00621650" w:rsidRPr="0089007A" w:rsidSect="00113E8B">
          <w:headerReference w:type="default" r:id="rId42"/>
          <w:footerReference w:type="default" r:id="rId43"/>
          <w:pgSz w:w="11910" w:h="16850"/>
          <w:pgMar w:top="1701" w:right="1134" w:bottom="1134" w:left="1701" w:header="734" w:footer="759" w:gutter="0"/>
          <w:cols w:space="720"/>
        </w:sectPr>
      </w:pPr>
    </w:p>
    <w:p w14:paraId="44541949" w14:textId="480CF442" w:rsidR="00621650" w:rsidRPr="0089007A" w:rsidRDefault="008D6EF5" w:rsidP="0089007A">
      <w:pPr>
        <w:spacing w:line="360" w:lineRule="auto"/>
        <w:ind w:right="3"/>
        <w:jc w:val="right"/>
        <w:rPr>
          <w:rFonts w:ascii="Arial" w:hAnsi="Arial" w:cs="Arial"/>
          <w:b/>
          <w:bCs/>
          <w:color w:val="0000CC"/>
        </w:rPr>
      </w:pPr>
      <w:r>
        <w:rPr>
          <w:rFonts w:ascii="Arial" w:hAnsi="Arial" w:cs="Arial"/>
          <w:b/>
          <w:bCs/>
          <w:color w:val="0000CC"/>
        </w:rPr>
        <w:lastRenderedPageBreak/>
        <w:t>PREGÃO ELETRÔNICO Nº. 56/2023</w:t>
      </w:r>
    </w:p>
    <w:p w14:paraId="695ACF8C" w14:textId="75F7BE46" w:rsidR="00621650" w:rsidRPr="0089007A" w:rsidRDefault="00495BEF" w:rsidP="0089007A">
      <w:pPr>
        <w:tabs>
          <w:tab w:val="left" w:pos="0"/>
        </w:tabs>
        <w:spacing w:line="360" w:lineRule="auto"/>
        <w:ind w:right="3"/>
        <w:jc w:val="right"/>
        <w:rPr>
          <w:rFonts w:ascii="Arial" w:hAnsi="Arial" w:cs="Arial"/>
          <w:b/>
          <w:bCs/>
          <w:color w:val="0000CC"/>
        </w:rPr>
      </w:pPr>
      <w:r>
        <w:rPr>
          <w:rFonts w:ascii="Arial" w:hAnsi="Arial" w:cs="Arial"/>
          <w:b/>
          <w:bCs/>
          <w:color w:val="0000CC"/>
        </w:rPr>
        <w:t>PROTOCOLO Nº. 40155/2023</w:t>
      </w:r>
    </w:p>
    <w:p w14:paraId="5BD91961" w14:textId="15637E12" w:rsidR="00621650" w:rsidRPr="0089007A" w:rsidRDefault="00FF100C" w:rsidP="0089007A">
      <w:pPr>
        <w:tabs>
          <w:tab w:val="left" w:pos="0"/>
        </w:tabs>
        <w:spacing w:line="360" w:lineRule="auto"/>
        <w:ind w:right="3"/>
        <w:jc w:val="right"/>
        <w:rPr>
          <w:rFonts w:ascii="Arial" w:hAnsi="Arial" w:cs="Arial"/>
          <w:b/>
          <w:bCs/>
          <w:color w:val="0000CC"/>
        </w:rPr>
      </w:pPr>
      <w:r>
        <w:rPr>
          <w:rFonts w:ascii="Arial" w:hAnsi="Arial" w:cs="Arial"/>
          <w:b/>
          <w:bCs/>
          <w:color w:val="0000CC"/>
        </w:rPr>
        <w:t>PROCESSO ADMINISTRATIVO nº. 134/2023</w:t>
      </w:r>
    </w:p>
    <w:p w14:paraId="32AF912E" w14:textId="77777777" w:rsidR="00621650" w:rsidRPr="0089007A" w:rsidRDefault="00621650" w:rsidP="0089007A">
      <w:pPr>
        <w:spacing w:line="360" w:lineRule="auto"/>
        <w:jc w:val="center"/>
        <w:rPr>
          <w:rFonts w:ascii="Arial" w:hAnsi="Arial" w:cs="Arial"/>
          <w:b/>
          <w:u w:val="single"/>
        </w:rPr>
      </w:pPr>
    </w:p>
    <w:p w14:paraId="14615D9E" w14:textId="77777777" w:rsidR="00621650" w:rsidRPr="0089007A" w:rsidRDefault="00621650" w:rsidP="0089007A">
      <w:pPr>
        <w:spacing w:line="360" w:lineRule="auto"/>
        <w:jc w:val="center"/>
        <w:rPr>
          <w:rFonts w:ascii="Arial" w:hAnsi="Arial" w:cs="Arial"/>
          <w:b/>
          <w:bCs/>
          <w:color w:val="0000CC"/>
        </w:rPr>
      </w:pPr>
      <w:r w:rsidRPr="0089007A">
        <w:rPr>
          <w:rFonts w:ascii="Arial" w:hAnsi="Arial" w:cs="Arial"/>
          <w:b/>
          <w:bCs/>
          <w:color w:val="0000CC"/>
        </w:rPr>
        <w:t>ANEXO VIII</w:t>
      </w:r>
    </w:p>
    <w:p w14:paraId="765129F2" w14:textId="3AA65762" w:rsidR="00621650" w:rsidRPr="0089007A" w:rsidRDefault="00621650" w:rsidP="0089007A">
      <w:pPr>
        <w:spacing w:line="360" w:lineRule="auto"/>
        <w:ind w:right="103"/>
        <w:jc w:val="center"/>
        <w:rPr>
          <w:rFonts w:ascii="Arial" w:hAnsi="Arial" w:cs="Arial"/>
          <w:b/>
          <w:color w:val="0000CC"/>
        </w:rPr>
      </w:pPr>
      <w:r w:rsidRPr="0089007A">
        <w:rPr>
          <w:rFonts w:ascii="Arial" w:hAnsi="Arial" w:cs="Arial"/>
          <w:b/>
          <w:color w:val="0000CC"/>
        </w:rPr>
        <w:t>DECLARAÇÃO DE COMPROMETIMENTO QUE OS DOCUMENTOS</w:t>
      </w:r>
      <w:r w:rsidR="00CC6D33" w:rsidRPr="0089007A">
        <w:rPr>
          <w:rFonts w:ascii="Arial" w:hAnsi="Arial" w:cs="Arial"/>
          <w:b/>
          <w:color w:val="0000CC"/>
        </w:rPr>
        <w:t xml:space="preserve"> </w:t>
      </w:r>
      <w:r w:rsidRPr="0089007A">
        <w:rPr>
          <w:rFonts w:ascii="Arial" w:hAnsi="Arial" w:cs="Arial"/>
          <w:b/>
          <w:color w:val="0000CC"/>
        </w:rPr>
        <w:t>APRESENTADOS</w:t>
      </w:r>
      <w:r w:rsidR="00CC6D33" w:rsidRPr="0089007A">
        <w:rPr>
          <w:rFonts w:ascii="Arial" w:hAnsi="Arial" w:cs="Arial"/>
          <w:b/>
          <w:color w:val="0000CC"/>
        </w:rPr>
        <w:t xml:space="preserve"> </w:t>
      </w:r>
      <w:r w:rsidRPr="0089007A">
        <w:rPr>
          <w:rFonts w:ascii="Arial" w:hAnsi="Arial" w:cs="Arial"/>
          <w:b/>
          <w:color w:val="0000CC"/>
        </w:rPr>
        <w:t>SÃO</w:t>
      </w:r>
      <w:r w:rsidR="00CC6D33" w:rsidRPr="0089007A">
        <w:rPr>
          <w:rFonts w:ascii="Arial" w:hAnsi="Arial" w:cs="Arial"/>
          <w:b/>
          <w:color w:val="0000CC"/>
        </w:rPr>
        <w:t xml:space="preserve"> </w:t>
      </w:r>
      <w:r w:rsidRPr="0089007A">
        <w:rPr>
          <w:rFonts w:ascii="Arial" w:hAnsi="Arial" w:cs="Arial"/>
          <w:b/>
          <w:color w:val="0000CC"/>
        </w:rPr>
        <w:t>CÓPIA FIEL</w:t>
      </w:r>
      <w:r w:rsidR="00CC6D33" w:rsidRPr="0089007A">
        <w:rPr>
          <w:rFonts w:ascii="Arial" w:hAnsi="Arial" w:cs="Arial"/>
          <w:b/>
          <w:color w:val="0000CC"/>
        </w:rPr>
        <w:t xml:space="preserve"> </w:t>
      </w:r>
      <w:r w:rsidRPr="0089007A">
        <w:rPr>
          <w:rFonts w:ascii="Arial" w:hAnsi="Arial" w:cs="Arial"/>
          <w:b/>
          <w:color w:val="0000CC"/>
        </w:rPr>
        <w:t>DO ORIGINAL</w:t>
      </w:r>
    </w:p>
    <w:p w14:paraId="22C327EB" w14:textId="77777777" w:rsidR="00621650" w:rsidRPr="0089007A" w:rsidRDefault="00621650" w:rsidP="0089007A">
      <w:pPr>
        <w:spacing w:line="360" w:lineRule="auto"/>
        <w:rPr>
          <w:rFonts w:ascii="Arial" w:hAnsi="Arial" w:cs="Arial"/>
          <w:b/>
          <w:bCs/>
          <w:color w:val="0000CC"/>
        </w:rPr>
      </w:pPr>
    </w:p>
    <w:p w14:paraId="2332CC7E" w14:textId="77777777" w:rsidR="00621650" w:rsidRPr="0089007A" w:rsidRDefault="00621650" w:rsidP="0089007A">
      <w:pPr>
        <w:spacing w:line="360" w:lineRule="auto"/>
        <w:ind w:right="-39"/>
        <w:rPr>
          <w:rFonts w:ascii="Arial" w:hAnsi="Arial" w:cs="Arial"/>
          <w:b/>
          <w:color w:val="0000CC"/>
        </w:rPr>
      </w:pPr>
    </w:p>
    <w:p w14:paraId="6EDBB6A5" w14:textId="67806F26" w:rsidR="00621650" w:rsidRPr="0089007A" w:rsidRDefault="00621650" w:rsidP="0089007A">
      <w:pPr>
        <w:spacing w:line="360" w:lineRule="auto"/>
        <w:ind w:right="108"/>
        <w:jc w:val="both"/>
        <w:rPr>
          <w:rFonts w:ascii="Arial" w:hAnsi="Arial" w:cs="Arial"/>
          <w:color w:val="0000CC"/>
        </w:rPr>
      </w:pPr>
      <w:r w:rsidRPr="0089007A">
        <w:rPr>
          <w:rFonts w:ascii="Arial" w:hAnsi="Arial" w:cs="Arial"/>
        </w:rPr>
        <w:t>Eu,</w:t>
      </w:r>
      <w:r w:rsidR="00D363AC" w:rsidRPr="0089007A">
        <w:rPr>
          <w:rFonts w:ascii="Arial" w:hAnsi="Arial" w:cs="Arial"/>
        </w:rPr>
        <w:t xml:space="preserve"> </w:t>
      </w:r>
      <w:r w:rsidRPr="0089007A">
        <w:rPr>
          <w:rFonts w:ascii="Arial" w:hAnsi="Arial" w:cs="Arial"/>
          <w:color w:val="0000CC"/>
        </w:rPr>
        <w:t>nome</w:t>
      </w:r>
      <w:r w:rsidR="00D363AC" w:rsidRPr="0089007A">
        <w:rPr>
          <w:rFonts w:ascii="Arial" w:hAnsi="Arial" w:cs="Arial"/>
          <w:color w:val="0000CC"/>
        </w:rPr>
        <w:t xml:space="preserve"> </w:t>
      </w:r>
      <w:r w:rsidRPr="0089007A">
        <w:rPr>
          <w:rFonts w:ascii="Arial" w:hAnsi="Arial" w:cs="Arial"/>
          <w:color w:val="0000CC"/>
        </w:rPr>
        <w:t>completo</w:t>
      </w:r>
      <w:r w:rsidRPr="0089007A">
        <w:rPr>
          <w:rFonts w:ascii="Arial" w:hAnsi="Arial" w:cs="Arial"/>
        </w:rPr>
        <w:t>,</w:t>
      </w:r>
      <w:r w:rsidR="001F5CDA" w:rsidRPr="0089007A">
        <w:rPr>
          <w:rFonts w:ascii="Arial" w:hAnsi="Arial" w:cs="Arial"/>
        </w:rPr>
        <w:t xml:space="preserve"> </w:t>
      </w:r>
      <w:r w:rsidRPr="0089007A">
        <w:rPr>
          <w:rFonts w:ascii="Arial" w:hAnsi="Arial" w:cs="Arial"/>
          <w:color w:val="0000CC"/>
        </w:rPr>
        <w:t>nacionalidade,</w:t>
      </w:r>
      <w:r w:rsidR="00D363AC" w:rsidRPr="0089007A">
        <w:rPr>
          <w:rFonts w:ascii="Arial" w:hAnsi="Arial" w:cs="Arial"/>
          <w:color w:val="0000CC"/>
        </w:rPr>
        <w:t xml:space="preserve"> </w:t>
      </w:r>
      <w:r w:rsidR="00040C8B" w:rsidRPr="0089007A">
        <w:rPr>
          <w:rFonts w:ascii="Arial" w:hAnsi="Arial" w:cs="Arial"/>
          <w:color w:val="0000CC"/>
        </w:rPr>
        <w:t>estado civil</w:t>
      </w:r>
      <w:r w:rsidRPr="0089007A">
        <w:rPr>
          <w:rFonts w:ascii="Arial" w:hAnsi="Arial" w:cs="Arial"/>
          <w:color w:val="0000CC"/>
        </w:rPr>
        <w:t>,</w:t>
      </w:r>
      <w:r w:rsidR="00DD714E" w:rsidRPr="0089007A">
        <w:rPr>
          <w:rFonts w:ascii="Arial" w:hAnsi="Arial" w:cs="Arial"/>
          <w:color w:val="0000CC"/>
        </w:rPr>
        <w:t xml:space="preserve"> </w:t>
      </w:r>
      <w:r w:rsidRPr="0089007A">
        <w:rPr>
          <w:rFonts w:ascii="Arial" w:hAnsi="Arial" w:cs="Arial"/>
          <w:color w:val="0000CC"/>
        </w:rPr>
        <w:t>profissão</w:t>
      </w:r>
      <w:r w:rsidR="001F5CDA" w:rsidRPr="0089007A">
        <w:rPr>
          <w:rFonts w:ascii="Arial" w:hAnsi="Arial" w:cs="Arial"/>
          <w:color w:val="0000CC"/>
        </w:rPr>
        <w:t xml:space="preserve"> </w:t>
      </w:r>
      <w:r w:rsidRPr="0089007A">
        <w:rPr>
          <w:rFonts w:ascii="Arial" w:hAnsi="Arial" w:cs="Arial"/>
          <w:color w:val="0000CC"/>
        </w:rPr>
        <w:t>representante</w:t>
      </w:r>
      <w:r w:rsidR="001F5CDA" w:rsidRPr="0089007A">
        <w:rPr>
          <w:rFonts w:ascii="Arial" w:hAnsi="Arial" w:cs="Arial"/>
          <w:color w:val="0000CC"/>
        </w:rPr>
        <w:t xml:space="preserve"> </w:t>
      </w:r>
      <w:r w:rsidRPr="0089007A">
        <w:rPr>
          <w:rFonts w:ascii="Arial" w:hAnsi="Arial" w:cs="Arial"/>
          <w:color w:val="0000CC"/>
        </w:rPr>
        <w:t>legal</w:t>
      </w:r>
      <w:r w:rsidR="001F5CDA" w:rsidRPr="0089007A">
        <w:rPr>
          <w:rFonts w:ascii="Arial" w:hAnsi="Arial" w:cs="Arial"/>
          <w:color w:val="0000CC"/>
        </w:rPr>
        <w:t xml:space="preserve"> </w:t>
      </w:r>
      <w:r w:rsidRPr="0089007A">
        <w:rPr>
          <w:rFonts w:ascii="Arial" w:hAnsi="Arial" w:cs="Arial"/>
          <w:color w:val="0000CC"/>
        </w:rPr>
        <w:t>ou</w:t>
      </w:r>
      <w:r w:rsidR="001F5CDA" w:rsidRPr="0089007A">
        <w:rPr>
          <w:rFonts w:ascii="Arial" w:hAnsi="Arial" w:cs="Arial"/>
          <w:color w:val="0000CC"/>
        </w:rPr>
        <w:t xml:space="preserve"> </w:t>
      </w:r>
      <w:r w:rsidRPr="0089007A">
        <w:rPr>
          <w:rFonts w:ascii="Arial" w:hAnsi="Arial" w:cs="Arial"/>
          <w:color w:val="0000CC"/>
        </w:rPr>
        <w:t>procurador</w:t>
      </w:r>
      <w:r w:rsidR="001F5CDA" w:rsidRPr="0089007A">
        <w:rPr>
          <w:rFonts w:ascii="Arial" w:hAnsi="Arial" w:cs="Arial"/>
          <w:color w:val="0000CC"/>
        </w:rPr>
        <w:t xml:space="preserve"> </w:t>
      </w:r>
      <w:r w:rsidRPr="0089007A">
        <w:rPr>
          <w:rFonts w:ascii="Arial" w:hAnsi="Arial" w:cs="Arial"/>
        </w:rPr>
        <w:t>portador</w:t>
      </w:r>
      <w:r w:rsidR="001F5CDA" w:rsidRPr="0089007A">
        <w:rPr>
          <w:rFonts w:ascii="Arial" w:hAnsi="Arial" w:cs="Arial"/>
        </w:rPr>
        <w:t xml:space="preserve"> </w:t>
      </w:r>
      <w:r w:rsidRPr="0089007A">
        <w:rPr>
          <w:rFonts w:ascii="Arial" w:hAnsi="Arial" w:cs="Arial"/>
        </w:rPr>
        <w:t>da</w:t>
      </w:r>
      <w:r w:rsidR="001F5CDA" w:rsidRPr="0089007A">
        <w:rPr>
          <w:rFonts w:ascii="Arial" w:hAnsi="Arial" w:cs="Arial"/>
        </w:rPr>
        <w:t xml:space="preserve"> </w:t>
      </w:r>
      <w:r w:rsidRPr="0089007A">
        <w:rPr>
          <w:rFonts w:ascii="Arial" w:hAnsi="Arial" w:cs="Arial"/>
        </w:rPr>
        <w:t>carteira</w:t>
      </w:r>
      <w:r w:rsidR="001F5CDA" w:rsidRPr="0089007A">
        <w:rPr>
          <w:rFonts w:ascii="Arial" w:hAnsi="Arial" w:cs="Arial"/>
        </w:rPr>
        <w:t xml:space="preserve"> </w:t>
      </w:r>
      <w:r w:rsidRPr="0089007A">
        <w:rPr>
          <w:rFonts w:ascii="Arial" w:hAnsi="Arial" w:cs="Arial"/>
        </w:rPr>
        <w:t>de</w:t>
      </w:r>
      <w:r w:rsidR="001F5CDA" w:rsidRPr="0089007A">
        <w:rPr>
          <w:rFonts w:ascii="Arial" w:hAnsi="Arial" w:cs="Arial"/>
        </w:rPr>
        <w:t xml:space="preserve"> </w:t>
      </w:r>
      <w:r w:rsidRPr="0089007A">
        <w:rPr>
          <w:rFonts w:ascii="Arial" w:hAnsi="Arial" w:cs="Arial"/>
        </w:rPr>
        <w:t>identidade</w:t>
      </w:r>
      <w:r w:rsidR="001F5CDA" w:rsidRPr="0089007A">
        <w:rPr>
          <w:rFonts w:ascii="Arial" w:hAnsi="Arial" w:cs="Arial"/>
        </w:rPr>
        <w:t xml:space="preserve"> </w:t>
      </w:r>
      <w:r w:rsidRPr="0089007A">
        <w:rPr>
          <w:rFonts w:ascii="Arial" w:hAnsi="Arial" w:cs="Arial"/>
        </w:rPr>
        <w:t>nº,</w:t>
      </w:r>
      <w:r w:rsidR="001F5CDA" w:rsidRPr="0089007A">
        <w:rPr>
          <w:rFonts w:ascii="Arial" w:hAnsi="Arial" w:cs="Arial"/>
        </w:rPr>
        <w:t xml:space="preserve"> </w:t>
      </w:r>
      <w:r w:rsidRPr="0089007A">
        <w:rPr>
          <w:rFonts w:ascii="Arial" w:hAnsi="Arial" w:cs="Arial"/>
        </w:rPr>
        <w:t>inscrito</w:t>
      </w:r>
      <w:r w:rsidR="001F5CDA" w:rsidRPr="0089007A">
        <w:rPr>
          <w:rFonts w:ascii="Arial" w:hAnsi="Arial" w:cs="Arial"/>
        </w:rPr>
        <w:t xml:space="preserve"> </w:t>
      </w:r>
      <w:r w:rsidRPr="0089007A">
        <w:rPr>
          <w:rFonts w:ascii="Arial" w:hAnsi="Arial" w:cs="Arial"/>
        </w:rPr>
        <w:t>no</w:t>
      </w:r>
      <w:r w:rsidR="001F5CDA" w:rsidRPr="0089007A">
        <w:rPr>
          <w:rFonts w:ascii="Arial" w:hAnsi="Arial" w:cs="Arial"/>
        </w:rPr>
        <w:t xml:space="preserve"> </w:t>
      </w:r>
      <w:r w:rsidRPr="0089007A">
        <w:rPr>
          <w:rFonts w:ascii="Arial" w:hAnsi="Arial" w:cs="Arial"/>
        </w:rPr>
        <w:t>CPF</w:t>
      </w:r>
      <w:r w:rsidR="001F5CDA" w:rsidRPr="0089007A">
        <w:rPr>
          <w:rFonts w:ascii="Arial" w:hAnsi="Arial" w:cs="Arial"/>
        </w:rPr>
        <w:t xml:space="preserve"> </w:t>
      </w:r>
      <w:r w:rsidR="00040C8B" w:rsidRPr="0089007A">
        <w:rPr>
          <w:rFonts w:ascii="Arial" w:hAnsi="Arial" w:cs="Arial"/>
        </w:rPr>
        <w:t>nº,</w:t>
      </w:r>
      <w:r w:rsidR="001F5CDA" w:rsidRPr="0089007A">
        <w:rPr>
          <w:rFonts w:ascii="Arial" w:hAnsi="Arial" w:cs="Arial"/>
        </w:rPr>
        <w:t xml:space="preserve"> </w:t>
      </w:r>
      <w:r w:rsidRPr="0089007A">
        <w:rPr>
          <w:rFonts w:ascii="Arial" w:hAnsi="Arial" w:cs="Arial"/>
        </w:rPr>
        <w:t>residente</w:t>
      </w:r>
      <w:r w:rsidR="001F5CDA" w:rsidRPr="0089007A">
        <w:rPr>
          <w:rFonts w:ascii="Arial" w:hAnsi="Arial" w:cs="Arial"/>
        </w:rPr>
        <w:t xml:space="preserve"> </w:t>
      </w:r>
      <w:r w:rsidRPr="0089007A">
        <w:rPr>
          <w:rFonts w:ascii="Arial" w:hAnsi="Arial" w:cs="Arial"/>
        </w:rPr>
        <w:t>e</w:t>
      </w:r>
      <w:r w:rsidR="001F5CDA" w:rsidRPr="0089007A">
        <w:rPr>
          <w:rFonts w:ascii="Arial" w:hAnsi="Arial" w:cs="Arial"/>
        </w:rPr>
        <w:t xml:space="preserve"> </w:t>
      </w:r>
      <w:r w:rsidRPr="0089007A">
        <w:rPr>
          <w:rFonts w:ascii="Arial" w:hAnsi="Arial" w:cs="Arial"/>
        </w:rPr>
        <w:t>domiciliado</w:t>
      </w:r>
      <w:r w:rsidR="001F5CDA" w:rsidRPr="0089007A">
        <w:rPr>
          <w:rFonts w:ascii="Arial" w:hAnsi="Arial" w:cs="Arial"/>
        </w:rPr>
        <w:t xml:space="preserve"> </w:t>
      </w:r>
      <w:r w:rsidRPr="0089007A">
        <w:rPr>
          <w:rFonts w:ascii="Arial" w:hAnsi="Arial" w:cs="Arial"/>
        </w:rPr>
        <w:t>em,</w:t>
      </w:r>
      <w:r w:rsidR="001F5CDA" w:rsidRPr="0089007A">
        <w:rPr>
          <w:rFonts w:ascii="Arial" w:hAnsi="Arial" w:cs="Arial"/>
        </w:rPr>
        <w:t xml:space="preserve"> </w:t>
      </w:r>
      <w:r w:rsidRPr="0089007A">
        <w:rPr>
          <w:rFonts w:ascii="Arial" w:hAnsi="Arial" w:cs="Arial"/>
          <w:color w:val="0000CC"/>
        </w:rPr>
        <w:t>DECLARO</w:t>
      </w:r>
      <w:r w:rsidRPr="0089007A">
        <w:rPr>
          <w:rFonts w:ascii="Arial" w:hAnsi="Arial" w:cs="Arial"/>
        </w:rPr>
        <w:t>,</w:t>
      </w:r>
      <w:r w:rsidR="001F5CDA" w:rsidRPr="0089007A">
        <w:rPr>
          <w:rFonts w:ascii="Arial" w:hAnsi="Arial" w:cs="Arial"/>
        </w:rPr>
        <w:t xml:space="preserve"> </w:t>
      </w:r>
      <w:r w:rsidRPr="0089007A">
        <w:rPr>
          <w:rFonts w:ascii="Arial" w:hAnsi="Arial" w:cs="Arial"/>
        </w:rPr>
        <w:t>sob</w:t>
      </w:r>
      <w:r w:rsidR="001F5CDA" w:rsidRPr="0089007A">
        <w:rPr>
          <w:rFonts w:ascii="Arial" w:hAnsi="Arial" w:cs="Arial"/>
        </w:rPr>
        <w:t xml:space="preserve"> </w:t>
      </w:r>
      <w:r w:rsidRPr="0089007A">
        <w:rPr>
          <w:rFonts w:ascii="Arial" w:hAnsi="Arial" w:cs="Arial"/>
        </w:rPr>
        <w:t>as</w:t>
      </w:r>
      <w:r w:rsidR="001F5CDA" w:rsidRPr="0089007A">
        <w:rPr>
          <w:rFonts w:ascii="Arial" w:hAnsi="Arial" w:cs="Arial"/>
        </w:rPr>
        <w:t xml:space="preserve"> </w:t>
      </w:r>
      <w:r w:rsidRPr="0089007A">
        <w:rPr>
          <w:rFonts w:ascii="Arial" w:hAnsi="Arial" w:cs="Arial"/>
        </w:rPr>
        <w:t>penas</w:t>
      </w:r>
      <w:r w:rsidR="001F5CDA" w:rsidRPr="0089007A">
        <w:rPr>
          <w:rFonts w:ascii="Arial" w:hAnsi="Arial" w:cs="Arial"/>
        </w:rPr>
        <w:t xml:space="preserve"> </w:t>
      </w:r>
      <w:r w:rsidRPr="0089007A">
        <w:rPr>
          <w:rFonts w:ascii="Arial" w:hAnsi="Arial" w:cs="Arial"/>
        </w:rPr>
        <w:t>da</w:t>
      </w:r>
      <w:r w:rsidR="001F5CDA" w:rsidRPr="0089007A">
        <w:rPr>
          <w:rFonts w:ascii="Arial" w:hAnsi="Arial" w:cs="Arial"/>
        </w:rPr>
        <w:t xml:space="preserve"> </w:t>
      </w:r>
      <w:r w:rsidRPr="0089007A">
        <w:rPr>
          <w:rFonts w:ascii="Arial" w:hAnsi="Arial" w:cs="Arial"/>
        </w:rPr>
        <w:t>lei</w:t>
      </w:r>
      <w:r w:rsidR="001F5CDA" w:rsidRPr="0089007A">
        <w:rPr>
          <w:rFonts w:ascii="Arial" w:hAnsi="Arial" w:cs="Arial"/>
        </w:rPr>
        <w:t xml:space="preserve"> </w:t>
      </w:r>
      <w:r w:rsidRPr="0089007A">
        <w:rPr>
          <w:rFonts w:ascii="Arial" w:hAnsi="Arial" w:cs="Arial"/>
        </w:rPr>
        <w:t>e,</w:t>
      </w:r>
      <w:r w:rsidR="001F5CDA" w:rsidRPr="0089007A">
        <w:rPr>
          <w:rFonts w:ascii="Arial" w:hAnsi="Arial" w:cs="Arial"/>
        </w:rPr>
        <w:t xml:space="preserve"> </w:t>
      </w:r>
      <w:r w:rsidRPr="0089007A">
        <w:rPr>
          <w:rFonts w:ascii="Arial" w:hAnsi="Arial" w:cs="Arial"/>
        </w:rPr>
        <w:t>sempre</w:t>
      </w:r>
      <w:r w:rsidR="001F5CDA" w:rsidRPr="0089007A">
        <w:rPr>
          <w:rFonts w:ascii="Arial" w:hAnsi="Arial" w:cs="Arial"/>
        </w:rPr>
        <w:t xml:space="preserve"> </w:t>
      </w:r>
      <w:r w:rsidRPr="0089007A">
        <w:rPr>
          <w:rFonts w:ascii="Arial" w:hAnsi="Arial" w:cs="Arial"/>
        </w:rPr>
        <w:t>juízo</w:t>
      </w:r>
      <w:r w:rsidR="001F5CDA" w:rsidRPr="0089007A">
        <w:rPr>
          <w:rFonts w:ascii="Arial" w:hAnsi="Arial" w:cs="Arial"/>
        </w:rPr>
        <w:t xml:space="preserve"> </w:t>
      </w:r>
      <w:r w:rsidR="00040C8B" w:rsidRPr="0089007A">
        <w:rPr>
          <w:rFonts w:ascii="Arial" w:hAnsi="Arial" w:cs="Arial"/>
        </w:rPr>
        <w:t>das</w:t>
      </w:r>
      <w:r w:rsidR="001F5CDA" w:rsidRPr="0089007A">
        <w:rPr>
          <w:rFonts w:ascii="Arial" w:hAnsi="Arial" w:cs="Arial"/>
        </w:rPr>
        <w:t xml:space="preserve"> </w:t>
      </w:r>
      <w:r w:rsidRPr="0089007A">
        <w:rPr>
          <w:rFonts w:ascii="Arial" w:hAnsi="Arial" w:cs="Arial"/>
        </w:rPr>
        <w:t>sanções</w:t>
      </w:r>
      <w:r w:rsidR="001F5CDA" w:rsidRPr="0089007A">
        <w:rPr>
          <w:rFonts w:ascii="Arial" w:hAnsi="Arial" w:cs="Arial"/>
        </w:rPr>
        <w:t xml:space="preserve"> </w:t>
      </w:r>
      <w:r w:rsidRPr="0089007A">
        <w:rPr>
          <w:rFonts w:ascii="Arial" w:hAnsi="Arial" w:cs="Arial"/>
        </w:rPr>
        <w:t xml:space="preserve">administrativas e cíveis, que </w:t>
      </w:r>
      <w:r w:rsidRPr="0089007A">
        <w:rPr>
          <w:rFonts w:ascii="Arial" w:hAnsi="Arial" w:cs="Arial"/>
          <w:color w:val="0000CC"/>
        </w:rPr>
        <w:t>TODAS as cópias de documentos geradas como Declarações</w:t>
      </w:r>
      <w:r w:rsidR="001F5CDA" w:rsidRPr="0089007A">
        <w:rPr>
          <w:rFonts w:ascii="Arial" w:hAnsi="Arial" w:cs="Arial"/>
          <w:color w:val="0000CC"/>
        </w:rPr>
        <w:t xml:space="preserve"> </w:t>
      </w:r>
      <w:r w:rsidRPr="0089007A">
        <w:rPr>
          <w:rFonts w:ascii="Arial" w:hAnsi="Arial" w:cs="Arial"/>
          <w:color w:val="0000CC"/>
        </w:rPr>
        <w:t>e</w:t>
      </w:r>
      <w:r w:rsidR="001F5CDA" w:rsidRPr="0089007A">
        <w:rPr>
          <w:rFonts w:ascii="Arial" w:hAnsi="Arial" w:cs="Arial"/>
          <w:color w:val="0000CC"/>
        </w:rPr>
        <w:t xml:space="preserve"> </w:t>
      </w:r>
      <w:r w:rsidRPr="0089007A">
        <w:rPr>
          <w:rFonts w:ascii="Arial" w:hAnsi="Arial" w:cs="Arial"/>
          <w:color w:val="0000CC"/>
        </w:rPr>
        <w:t>Proposta</w:t>
      </w:r>
      <w:r w:rsidR="001F5CDA" w:rsidRPr="0089007A">
        <w:rPr>
          <w:rFonts w:ascii="Arial" w:hAnsi="Arial" w:cs="Arial"/>
          <w:color w:val="0000CC"/>
        </w:rPr>
        <w:t xml:space="preserve"> </w:t>
      </w:r>
      <w:r w:rsidRPr="0089007A">
        <w:rPr>
          <w:rFonts w:ascii="Arial" w:hAnsi="Arial" w:cs="Arial"/>
          <w:color w:val="0000CC"/>
        </w:rPr>
        <w:t>de Preços são autênticas</w:t>
      </w:r>
      <w:r w:rsidR="001F5CDA" w:rsidRPr="0089007A">
        <w:rPr>
          <w:rFonts w:ascii="Arial" w:hAnsi="Arial" w:cs="Arial"/>
          <w:color w:val="0000CC"/>
        </w:rPr>
        <w:t xml:space="preserve"> </w:t>
      </w:r>
      <w:r w:rsidRPr="0089007A">
        <w:rPr>
          <w:rFonts w:ascii="Arial" w:hAnsi="Arial" w:cs="Arial"/>
          <w:color w:val="0000CC"/>
        </w:rPr>
        <w:t>e</w:t>
      </w:r>
      <w:r w:rsidR="001F5CDA" w:rsidRPr="0089007A">
        <w:rPr>
          <w:rFonts w:ascii="Arial" w:hAnsi="Arial" w:cs="Arial"/>
          <w:color w:val="0000CC"/>
        </w:rPr>
        <w:t xml:space="preserve"> </w:t>
      </w:r>
      <w:r w:rsidRPr="0089007A">
        <w:rPr>
          <w:rFonts w:ascii="Arial" w:hAnsi="Arial" w:cs="Arial"/>
          <w:color w:val="0000CC"/>
        </w:rPr>
        <w:t>condizem</w:t>
      </w:r>
      <w:r w:rsidR="001F5CDA" w:rsidRPr="0089007A">
        <w:rPr>
          <w:rFonts w:ascii="Arial" w:hAnsi="Arial" w:cs="Arial"/>
          <w:color w:val="0000CC"/>
        </w:rPr>
        <w:t xml:space="preserve"> </w:t>
      </w:r>
      <w:r w:rsidRPr="0089007A">
        <w:rPr>
          <w:rFonts w:ascii="Arial" w:hAnsi="Arial" w:cs="Arial"/>
          <w:color w:val="0000CC"/>
        </w:rPr>
        <w:t>como</w:t>
      </w:r>
      <w:r w:rsidR="001F5CDA" w:rsidRPr="0089007A">
        <w:rPr>
          <w:rFonts w:ascii="Arial" w:hAnsi="Arial" w:cs="Arial"/>
          <w:color w:val="0000CC"/>
        </w:rPr>
        <w:t xml:space="preserve"> </w:t>
      </w:r>
      <w:r w:rsidRPr="0089007A">
        <w:rPr>
          <w:rFonts w:ascii="Arial" w:hAnsi="Arial" w:cs="Arial"/>
          <w:color w:val="0000CC"/>
        </w:rPr>
        <w:t>documento</w:t>
      </w:r>
      <w:r w:rsidR="001F5CDA" w:rsidRPr="0089007A">
        <w:rPr>
          <w:rFonts w:ascii="Arial" w:hAnsi="Arial" w:cs="Arial"/>
          <w:color w:val="0000CC"/>
        </w:rPr>
        <w:t xml:space="preserve"> </w:t>
      </w:r>
      <w:r w:rsidRPr="0089007A">
        <w:rPr>
          <w:rFonts w:ascii="Arial" w:hAnsi="Arial" w:cs="Arial"/>
          <w:color w:val="0000CC"/>
        </w:rPr>
        <w:t>original.</w:t>
      </w:r>
    </w:p>
    <w:p w14:paraId="7DFAB81C" w14:textId="77777777" w:rsidR="00621650" w:rsidRPr="0089007A" w:rsidRDefault="00621650" w:rsidP="0089007A">
      <w:pPr>
        <w:spacing w:line="360" w:lineRule="auto"/>
        <w:ind w:right="-39"/>
        <w:rPr>
          <w:rFonts w:ascii="Arial" w:hAnsi="Arial" w:cs="Arial"/>
          <w:b/>
          <w:color w:val="0000CC"/>
        </w:rPr>
      </w:pPr>
    </w:p>
    <w:p w14:paraId="1675FC71" w14:textId="77777777" w:rsidR="00621650" w:rsidRPr="0089007A" w:rsidRDefault="00621650" w:rsidP="0089007A">
      <w:pPr>
        <w:spacing w:line="360" w:lineRule="auto"/>
        <w:ind w:right="-39"/>
        <w:rPr>
          <w:rFonts w:ascii="Arial" w:hAnsi="Arial" w:cs="Arial"/>
          <w:b/>
          <w:color w:val="0000CC"/>
        </w:rPr>
      </w:pPr>
    </w:p>
    <w:p w14:paraId="47622EAD" w14:textId="77777777" w:rsidR="00621650" w:rsidRPr="0089007A" w:rsidRDefault="00621650" w:rsidP="0089007A">
      <w:pPr>
        <w:suppressAutoHyphens/>
        <w:spacing w:line="360" w:lineRule="auto"/>
        <w:jc w:val="both"/>
        <w:rPr>
          <w:rFonts w:ascii="Arial" w:hAnsi="Arial" w:cs="Arial"/>
        </w:rPr>
      </w:pPr>
      <w:r w:rsidRPr="0089007A">
        <w:rPr>
          <w:rFonts w:ascii="Arial" w:hAnsi="Arial" w:cs="Arial"/>
        </w:rPr>
        <w:t>Local / data _______</w:t>
      </w:r>
    </w:p>
    <w:p w14:paraId="1CA58275" w14:textId="77777777" w:rsidR="00621650" w:rsidRPr="0089007A" w:rsidRDefault="00621650" w:rsidP="0089007A">
      <w:pPr>
        <w:spacing w:line="360" w:lineRule="auto"/>
        <w:jc w:val="center"/>
        <w:rPr>
          <w:rFonts w:ascii="Arial" w:hAnsi="Arial" w:cs="Arial"/>
        </w:rPr>
      </w:pPr>
      <w:r w:rsidRPr="0089007A">
        <w:rPr>
          <w:rFonts w:ascii="Arial" w:hAnsi="Arial" w:cs="Arial"/>
        </w:rPr>
        <w:t>Nome, RG e assinatura do</w:t>
      </w:r>
    </w:p>
    <w:p w14:paraId="148A93A7" w14:textId="77777777" w:rsidR="00621650" w:rsidRPr="0089007A" w:rsidRDefault="00621650" w:rsidP="0089007A">
      <w:pPr>
        <w:spacing w:line="360" w:lineRule="auto"/>
        <w:jc w:val="center"/>
        <w:rPr>
          <w:rFonts w:ascii="Arial" w:hAnsi="Arial" w:cs="Arial"/>
          <w:iCs/>
        </w:rPr>
      </w:pPr>
      <w:r w:rsidRPr="0089007A">
        <w:rPr>
          <w:rFonts w:ascii="Arial" w:hAnsi="Arial" w:cs="Arial"/>
        </w:rPr>
        <w:t>Responsável ou Representante Legal</w:t>
      </w:r>
    </w:p>
    <w:p w14:paraId="234F3CA5" w14:textId="77777777" w:rsidR="00621650" w:rsidRPr="0089007A" w:rsidRDefault="00621650" w:rsidP="0089007A">
      <w:pPr>
        <w:spacing w:line="360" w:lineRule="auto"/>
        <w:rPr>
          <w:rFonts w:ascii="Arial" w:hAnsi="Arial" w:cs="Arial"/>
        </w:rPr>
      </w:pPr>
    </w:p>
    <w:p w14:paraId="50143CF1" w14:textId="77777777" w:rsidR="001F5CDA" w:rsidRPr="0089007A" w:rsidRDefault="001F5CDA" w:rsidP="0089007A">
      <w:pPr>
        <w:spacing w:line="360" w:lineRule="auto"/>
        <w:rPr>
          <w:rFonts w:ascii="Arial" w:hAnsi="Arial" w:cs="Arial"/>
          <w:b/>
          <w:bCs/>
        </w:rPr>
      </w:pPr>
    </w:p>
    <w:p w14:paraId="54B32584" w14:textId="77777777" w:rsidR="001F5CDA" w:rsidRPr="0089007A" w:rsidRDefault="001F5CDA" w:rsidP="0089007A">
      <w:pPr>
        <w:spacing w:line="360" w:lineRule="auto"/>
        <w:rPr>
          <w:rFonts w:ascii="Arial" w:hAnsi="Arial" w:cs="Arial"/>
          <w:b/>
          <w:bCs/>
        </w:rPr>
      </w:pPr>
    </w:p>
    <w:p w14:paraId="31D64AA7" w14:textId="32B58B76" w:rsidR="00621650" w:rsidRPr="0089007A" w:rsidRDefault="00040C8B" w:rsidP="0089007A">
      <w:pPr>
        <w:spacing w:line="360" w:lineRule="auto"/>
        <w:rPr>
          <w:rFonts w:ascii="Arial" w:hAnsi="Arial" w:cs="Arial"/>
        </w:rPr>
      </w:pPr>
      <w:r w:rsidRPr="0089007A">
        <w:rPr>
          <w:rFonts w:ascii="Arial" w:hAnsi="Arial" w:cs="Arial"/>
          <w:b/>
          <w:bCs/>
        </w:rPr>
        <w:t>Adendo:</w:t>
      </w:r>
      <w:r w:rsidRPr="0089007A">
        <w:rPr>
          <w:rFonts w:ascii="Arial" w:hAnsi="Arial" w:cs="Arial"/>
          <w:color w:val="0000CC"/>
        </w:rPr>
        <w:t xml:space="preserve"> Deverá</w:t>
      </w:r>
      <w:r w:rsidR="00621650" w:rsidRPr="0089007A">
        <w:rPr>
          <w:rFonts w:ascii="Arial" w:hAnsi="Arial" w:cs="Arial"/>
          <w:color w:val="0000CC"/>
        </w:rPr>
        <w:t xml:space="preserve"> ser apresentada em papel timbrado da Licitante</w:t>
      </w:r>
      <w:r w:rsidR="00621650" w:rsidRPr="0089007A">
        <w:rPr>
          <w:rFonts w:ascii="Arial" w:hAnsi="Arial" w:cs="Arial"/>
        </w:rPr>
        <w:t>.</w:t>
      </w:r>
      <w:r w:rsidR="00621650" w:rsidRPr="0089007A">
        <w:rPr>
          <w:rFonts w:ascii="Arial" w:hAnsi="Arial" w:cs="Arial"/>
        </w:rPr>
        <w:tab/>
      </w:r>
    </w:p>
    <w:p w14:paraId="04FAB1CD" w14:textId="77777777" w:rsidR="00621650" w:rsidRPr="0089007A" w:rsidRDefault="00621650" w:rsidP="0089007A">
      <w:pPr>
        <w:spacing w:line="360" w:lineRule="auto"/>
        <w:rPr>
          <w:rFonts w:ascii="Arial" w:hAnsi="Arial" w:cs="Arial"/>
        </w:rPr>
        <w:sectPr w:rsidR="00621650" w:rsidRPr="0089007A" w:rsidSect="00113E8B">
          <w:headerReference w:type="default" r:id="rId44"/>
          <w:footerReference w:type="default" r:id="rId45"/>
          <w:pgSz w:w="11910" w:h="16850"/>
          <w:pgMar w:top="1701" w:right="1278" w:bottom="1134" w:left="1701" w:header="734" w:footer="759" w:gutter="0"/>
          <w:cols w:space="720"/>
        </w:sectPr>
      </w:pPr>
    </w:p>
    <w:p w14:paraId="2083C3BE" w14:textId="7EC41801" w:rsidR="00621650" w:rsidRPr="0089007A" w:rsidRDefault="008D6EF5" w:rsidP="0089007A">
      <w:pPr>
        <w:spacing w:line="360" w:lineRule="auto"/>
        <w:ind w:right="3"/>
        <w:jc w:val="right"/>
        <w:rPr>
          <w:rFonts w:ascii="Arial" w:hAnsi="Arial" w:cs="Arial"/>
          <w:b/>
          <w:bCs/>
          <w:color w:val="0000CC"/>
        </w:rPr>
      </w:pPr>
      <w:r>
        <w:rPr>
          <w:rFonts w:ascii="Arial" w:hAnsi="Arial" w:cs="Arial"/>
          <w:b/>
          <w:bCs/>
          <w:color w:val="0000CC"/>
        </w:rPr>
        <w:lastRenderedPageBreak/>
        <w:t>PREGÃO ELETRÔNICO Nº. 56/2023</w:t>
      </w:r>
    </w:p>
    <w:p w14:paraId="79F90153" w14:textId="3844ECC1" w:rsidR="00621650" w:rsidRPr="0089007A" w:rsidRDefault="00495BEF" w:rsidP="0089007A">
      <w:pPr>
        <w:tabs>
          <w:tab w:val="left" w:pos="0"/>
        </w:tabs>
        <w:spacing w:line="360" w:lineRule="auto"/>
        <w:ind w:right="3"/>
        <w:jc w:val="right"/>
        <w:rPr>
          <w:rFonts w:ascii="Arial" w:hAnsi="Arial" w:cs="Arial"/>
          <w:b/>
          <w:bCs/>
          <w:color w:val="0000CC"/>
        </w:rPr>
      </w:pPr>
      <w:r>
        <w:rPr>
          <w:rFonts w:ascii="Arial" w:hAnsi="Arial" w:cs="Arial"/>
          <w:b/>
          <w:bCs/>
          <w:color w:val="0000CC"/>
        </w:rPr>
        <w:t>PROTOCOLO Nº. 40155/2023</w:t>
      </w:r>
    </w:p>
    <w:p w14:paraId="60B4BAEC" w14:textId="43C75445" w:rsidR="00621650" w:rsidRPr="0089007A" w:rsidRDefault="00FF100C" w:rsidP="0089007A">
      <w:pPr>
        <w:tabs>
          <w:tab w:val="left" w:pos="0"/>
        </w:tabs>
        <w:spacing w:line="360" w:lineRule="auto"/>
        <w:ind w:right="3"/>
        <w:jc w:val="right"/>
        <w:rPr>
          <w:rFonts w:ascii="Arial" w:hAnsi="Arial" w:cs="Arial"/>
          <w:b/>
          <w:bCs/>
          <w:color w:val="0000CC"/>
        </w:rPr>
      </w:pPr>
      <w:r>
        <w:rPr>
          <w:rFonts w:ascii="Arial" w:hAnsi="Arial" w:cs="Arial"/>
          <w:b/>
          <w:bCs/>
          <w:color w:val="0000CC"/>
        </w:rPr>
        <w:t>PROCESSO ADMINISTRATIVO nº. 134/2023</w:t>
      </w:r>
    </w:p>
    <w:p w14:paraId="1073CD9F" w14:textId="77777777" w:rsidR="00621650" w:rsidRPr="0089007A" w:rsidRDefault="00621650" w:rsidP="0089007A">
      <w:pPr>
        <w:spacing w:line="360" w:lineRule="auto"/>
        <w:jc w:val="center"/>
        <w:rPr>
          <w:rFonts w:ascii="Arial" w:hAnsi="Arial" w:cs="Arial"/>
          <w:b/>
          <w:u w:val="single"/>
        </w:rPr>
      </w:pPr>
    </w:p>
    <w:p w14:paraId="45A41717" w14:textId="77777777" w:rsidR="00621650" w:rsidRPr="0089007A" w:rsidRDefault="00621650" w:rsidP="0089007A">
      <w:pPr>
        <w:spacing w:line="360" w:lineRule="auto"/>
        <w:jc w:val="center"/>
        <w:rPr>
          <w:rFonts w:ascii="Arial" w:hAnsi="Arial" w:cs="Arial"/>
          <w:b/>
          <w:bCs/>
          <w:color w:val="0000CC"/>
        </w:rPr>
      </w:pPr>
      <w:r w:rsidRPr="0089007A">
        <w:rPr>
          <w:rFonts w:ascii="Arial" w:hAnsi="Arial" w:cs="Arial"/>
          <w:b/>
          <w:bCs/>
          <w:color w:val="0000CC"/>
        </w:rPr>
        <w:t>ANEXO IX</w:t>
      </w:r>
    </w:p>
    <w:p w14:paraId="4316AE63" w14:textId="77777777" w:rsidR="00621650" w:rsidRPr="0089007A" w:rsidRDefault="00621650" w:rsidP="0089007A">
      <w:pPr>
        <w:spacing w:line="360" w:lineRule="auto"/>
        <w:jc w:val="center"/>
        <w:rPr>
          <w:rFonts w:ascii="Arial" w:hAnsi="Arial" w:cs="Arial"/>
          <w:b/>
          <w:bCs/>
          <w:color w:val="0000CC"/>
        </w:rPr>
      </w:pPr>
      <w:r w:rsidRPr="0089007A">
        <w:rPr>
          <w:rFonts w:ascii="Arial" w:hAnsi="Arial" w:cs="Arial"/>
          <w:b/>
          <w:bCs/>
          <w:color w:val="0000CC"/>
        </w:rPr>
        <w:t>DECLARAÇÃO DE ACEITO DAS CONDIÇÕES DO EDITAL</w:t>
      </w:r>
    </w:p>
    <w:p w14:paraId="582CEE6B" w14:textId="77777777" w:rsidR="00621650" w:rsidRPr="0089007A" w:rsidRDefault="00621650" w:rsidP="0089007A">
      <w:pPr>
        <w:spacing w:line="360" w:lineRule="auto"/>
        <w:rPr>
          <w:rFonts w:ascii="Arial" w:hAnsi="Arial" w:cs="Arial"/>
        </w:rPr>
      </w:pPr>
    </w:p>
    <w:p w14:paraId="18728D51" w14:textId="77B322D3" w:rsidR="00621650" w:rsidRPr="0089007A" w:rsidRDefault="00621650" w:rsidP="0089007A">
      <w:pPr>
        <w:spacing w:line="360" w:lineRule="auto"/>
        <w:ind w:right="-39"/>
        <w:jc w:val="both"/>
        <w:rPr>
          <w:rFonts w:ascii="Arial" w:hAnsi="Arial" w:cs="Arial"/>
        </w:rPr>
      </w:pPr>
    </w:p>
    <w:p w14:paraId="2E4BEBBE" w14:textId="77777777" w:rsidR="001F5CDA" w:rsidRPr="0089007A" w:rsidRDefault="001F5CDA" w:rsidP="0089007A">
      <w:pPr>
        <w:spacing w:line="360" w:lineRule="auto"/>
        <w:ind w:right="-39"/>
        <w:jc w:val="both"/>
        <w:rPr>
          <w:rFonts w:ascii="Arial" w:hAnsi="Arial" w:cs="Arial"/>
          <w:b/>
          <w:color w:val="0000CC"/>
        </w:rPr>
      </w:pPr>
    </w:p>
    <w:p w14:paraId="7DA40AF4" w14:textId="77777777" w:rsidR="00621650" w:rsidRPr="0089007A" w:rsidRDefault="00621650" w:rsidP="0089007A">
      <w:pPr>
        <w:suppressLineNumbers/>
        <w:tabs>
          <w:tab w:val="left" w:pos="284"/>
        </w:tabs>
        <w:suppressAutoHyphens/>
        <w:spacing w:line="360" w:lineRule="auto"/>
        <w:jc w:val="both"/>
        <w:rPr>
          <w:rFonts w:ascii="Arial" w:hAnsi="Arial" w:cs="Arial"/>
        </w:rPr>
      </w:pPr>
      <w:r w:rsidRPr="0089007A">
        <w:rPr>
          <w:rFonts w:ascii="Arial" w:hAnsi="Arial" w:cs="Arial"/>
        </w:rPr>
        <w:t>A empresa ____ com sede na cidade de ___, Rua _____, n.º ______, Bairro ___________, com CNPJ sob n.º ___________, neste ato representada por seu sócio gerente o Sr.</w:t>
      </w:r>
      <w:r w:rsidRPr="0089007A">
        <w:rPr>
          <w:rFonts w:ascii="Arial" w:hAnsi="Arial" w:cs="Arial"/>
        </w:rPr>
        <w:tab/>
        <w:t xml:space="preserve">_______, brasileiro, casado, portador da cédula de identidade RG nº. ___, inscrito no CPF sob o nº. ____, </w:t>
      </w:r>
      <w:r w:rsidRPr="0089007A">
        <w:rPr>
          <w:rFonts w:ascii="Arial" w:hAnsi="Arial" w:cs="Arial"/>
          <w:color w:val="0000CC"/>
        </w:rPr>
        <w:t>declara paraosdevidosfinsque aceita integral e irretratavelmente os termos do edital em epígrafe</w:t>
      </w:r>
      <w:r w:rsidRPr="0089007A">
        <w:rPr>
          <w:rFonts w:ascii="Arial" w:hAnsi="Arial" w:cs="Arial"/>
        </w:rPr>
        <w:t>.</w:t>
      </w:r>
    </w:p>
    <w:p w14:paraId="19452B21" w14:textId="77777777" w:rsidR="00621650" w:rsidRPr="0089007A" w:rsidRDefault="00621650" w:rsidP="0089007A">
      <w:pPr>
        <w:spacing w:line="360" w:lineRule="auto"/>
        <w:jc w:val="both"/>
        <w:rPr>
          <w:rFonts w:ascii="Arial" w:hAnsi="Arial" w:cs="Arial"/>
        </w:rPr>
      </w:pPr>
    </w:p>
    <w:p w14:paraId="0D944777" w14:textId="77777777" w:rsidR="00621650" w:rsidRPr="0089007A" w:rsidRDefault="00621650" w:rsidP="0089007A">
      <w:pPr>
        <w:spacing w:line="360" w:lineRule="auto"/>
        <w:ind w:right="-39"/>
        <w:jc w:val="both"/>
        <w:rPr>
          <w:rFonts w:ascii="Arial" w:hAnsi="Arial" w:cs="Arial"/>
          <w:b/>
          <w:color w:val="0000CC"/>
        </w:rPr>
      </w:pPr>
    </w:p>
    <w:p w14:paraId="0C8655BC" w14:textId="77777777" w:rsidR="00621650" w:rsidRPr="0089007A" w:rsidRDefault="00621650" w:rsidP="0089007A">
      <w:pPr>
        <w:suppressAutoHyphens/>
        <w:spacing w:line="360" w:lineRule="auto"/>
        <w:jc w:val="both"/>
        <w:rPr>
          <w:rFonts w:ascii="Arial" w:hAnsi="Arial" w:cs="Arial"/>
        </w:rPr>
      </w:pPr>
      <w:r w:rsidRPr="0089007A">
        <w:rPr>
          <w:rFonts w:ascii="Arial" w:hAnsi="Arial" w:cs="Arial"/>
        </w:rPr>
        <w:t>Local / data _______</w:t>
      </w:r>
    </w:p>
    <w:p w14:paraId="1893B4F0" w14:textId="77777777" w:rsidR="00621650" w:rsidRPr="0089007A" w:rsidRDefault="00621650" w:rsidP="0089007A">
      <w:pPr>
        <w:spacing w:line="360" w:lineRule="auto"/>
        <w:jc w:val="center"/>
        <w:rPr>
          <w:rFonts w:ascii="Arial" w:hAnsi="Arial" w:cs="Arial"/>
        </w:rPr>
      </w:pPr>
      <w:r w:rsidRPr="0089007A">
        <w:rPr>
          <w:rFonts w:ascii="Arial" w:hAnsi="Arial" w:cs="Arial"/>
        </w:rPr>
        <w:t>Nome, RG e assinatura do</w:t>
      </w:r>
    </w:p>
    <w:p w14:paraId="75911208" w14:textId="77777777" w:rsidR="00621650" w:rsidRPr="0089007A" w:rsidRDefault="00621650" w:rsidP="0089007A">
      <w:pPr>
        <w:spacing w:line="360" w:lineRule="auto"/>
        <w:jc w:val="center"/>
        <w:rPr>
          <w:rFonts w:ascii="Arial" w:hAnsi="Arial" w:cs="Arial"/>
          <w:iCs/>
        </w:rPr>
      </w:pPr>
      <w:r w:rsidRPr="0089007A">
        <w:rPr>
          <w:rFonts w:ascii="Arial" w:hAnsi="Arial" w:cs="Arial"/>
        </w:rPr>
        <w:t>Responsável ou Representante Legal</w:t>
      </w:r>
    </w:p>
    <w:p w14:paraId="596DBB9C" w14:textId="77777777" w:rsidR="00621650" w:rsidRPr="0089007A" w:rsidRDefault="00621650" w:rsidP="0089007A">
      <w:pPr>
        <w:spacing w:line="360" w:lineRule="auto"/>
        <w:rPr>
          <w:rFonts w:ascii="Arial" w:hAnsi="Arial" w:cs="Arial"/>
        </w:rPr>
      </w:pPr>
    </w:p>
    <w:p w14:paraId="61C32F81" w14:textId="77777777" w:rsidR="00621650" w:rsidRPr="0089007A" w:rsidRDefault="00621650" w:rsidP="0089007A">
      <w:pPr>
        <w:spacing w:line="360" w:lineRule="auto"/>
        <w:rPr>
          <w:rFonts w:ascii="Arial" w:hAnsi="Arial" w:cs="Arial"/>
        </w:rPr>
      </w:pPr>
    </w:p>
    <w:p w14:paraId="18024DEB" w14:textId="319FB1DD" w:rsidR="00621650" w:rsidRPr="0089007A" w:rsidRDefault="00621650" w:rsidP="0089007A">
      <w:pPr>
        <w:spacing w:line="360" w:lineRule="auto"/>
        <w:rPr>
          <w:rFonts w:ascii="Arial" w:hAnsi="Arial" w:cs="Arial"/>
        </w:rPr>
      </w:pPr>
      <w:r w:rsidRPr="0089007A">
        <w:rPr>
          <w:rFonts w:ascii="Arial" w:hAnsi="Arial" w:cs="Arial"/>
          <w:b/>
          <w:bCs/>
        </w:rPr>
        <w:t>Adendo:</w:t>
      </w:r>
      <w:r w:rsidR="001F5CDA" w:rsidRPr="0089007A">
        <w:rPr>
          <w:rFonts w:ascii="Arial" w:hAnsi="Arial" w:cs="Arial"/>
          <w:b/>
          <w:bCs/>
        </w:rPr>
        <w:t xml:space="preserve"> </w:t>
      </w:r>
      <w:r w:rsidRPr="0089007A">
        <w:rPr>
          <w:rFonts w:ascii="Arial" w:hAnsi="Arial" w:cs="Arial"/>
          <w:color w:val="0000CC"/>
        </w:rPr>
        <w:t>Deverá ser apresentada em papel timbrado da Licitante</w:t>
      </w:r>
      <w:r w:rsidRPr="0089007A">
        <w:rPr>
          <w:rFonts w:ascii="Arial" w:hAnsi="Arial" w:cs="Arial"/>
        </w:rPr>
        <w:t>.</w:t>
      </w:r>
      <w:r w:rsidRPr="0089007A">
        <w:rPr>
          <w:rFonts w:ascii="Arial" w:hAnsi="Arial" w:cs="Arial"/>
        </w:rPr>
        <w:tab/>
      </w:r>
    </w:p>
    <w:p w14:paraId="2B73F2FC" w14:textId="77777777" w:rsidR="00621650" w:rsidRPr="0089007A" w:rsidRDefault="00621650" w:rsidP="0089007A">
      <w:pPr>
        <w:spacing w:line="360" w:lineRule="auto"/>
        <w:rPr>
          <w:rFonts w:ascii="Arial" w:hAnsi="Arial" w:cs="Arial"/>
        </w:rPr>
        <w:sectPr w:rsidR="00621650" w:rsidRPr="0089007A" w:rsidSect="00113E8B">
          <w:headerReference w:type="default" r:id="rId46"/>
          <w:footerReference w:type="default" r:id="rId47"/>
          <w:pgSz w:w="11910" w:h="16850"/>
          <w:pgMar w:top="1701" w:right="1134" w:bottom="1134" w:left="1701" w:header="734" w:footer="759" w:gutter="0"/>
          <w:cols w:space="720"/>
        </w:sectPr>
      </w:pPr>
    </w:p>
    <w:p w14:paraId="1A3D7362" w14:textId="14F7B7FC" w:rsidR="00621650" w:rsidRPr="0089007A" w:rsidRDefault="008D6EF5" w:rsidP="0089007A">
      <w:pPr>
        <w:spacing w:line="360" w:lineRule="auto"/>
        <w:ind w:right="3"/>
        <w:jc w:val="right"/>
        <w:rPr>
          <w:rFonts w:ascii="Arial" w:hAnsi="Arial" w:cs="Arial"/>
          <w:b/>
          <w:bCs/>
          <w:color w:val="0000CC"/>
        </w:rPr>
      </w:pPr>
      <w:r>
        <w:rPr>
          <w:rFonts w:ascii="Arial" w:hAnsi="Arial" w:cs="Arial"/>
          <w:b/>
          <w:bCs/>
          <w:color w:val="0000CC"/>
        </w:rPr>
        <w:lastRenderedPageBreak/>
        <w:t>PREGÃO ELETRÔNICO Nº. 56/2023</w:t>
      </w:r>
    </w:p>
    <w:p w14:paraId="4280352B" w14:textId="4FD8AC1D" w:rsidR="00621650" w:rsidRPr="0089007A" w:rsidRDefault="00495BEF" w:rsidP="0089007A">
      <w:pPr>
        <w:tabs>
          <w:tab w:val="left" w:pos="0"/>
        </w:tabs>
        <w:spacing w:line="360" w:lineRule="auto"/>
        <w:ind w:right="3"/>
        <w:jc w:val="right"/>
        <w:rPr>
          <w:rFonts w:ascii="Arial" w:hAnsi="Arial" w:cs="Arial"/>
          <w:b/>
          <w:bCs/>
          <w:color w:val="0000CC"/>
        </w:rPr>
      </w:pPr>
      <w:r>
        <w:rPr>
          <w:rFonts w:ascii="Arial" w:hAnsi="Arial" w:cs="Arial"/>
          <w:b/>
          <w:bCs/>
          <w:color w:val="0000CC"/>
        </w:rPr>
        <w:t>PROTOCOLO Nº. 40155/2023</w:t>
      </w:r>
    </w:p>
    <w:p w14:paraId="4B847FCC" w14:textId="43E85C7B" w:rsidR="00621650" w:rsidRPr="0089007A" w:rsidRDefault="00FF100C" w:rsidP="0089007A">
      <w:pPr>
        <w:tabs>
          <w:tab w:val="left" w:pos="0"/>
        </w:tabs>
        <w:spacing w:line="360" w:lineRule="auto"/>
        <w:ind w:right="3"/>
        <w:jc w:val="right"/>
        <w:rPr>
          <w:rFonts w:ascii="Arial" w:hAnsi="Arial" w:cs="Arial"/>
          <w:b/>
          <w:bCs/>
          <w:color w:val="0000CC"/>
        </w:rPr>
      </w:pPr>
      <w:r>
        <w:rPr>
          <w:rFonts w:ascii="Arial" w:hAnsi="Arial" w:cs="Arial"/>
          <w:b/>
          <w:bCs/>
          <w:color w:val="0000CC"/>
        </w:rPr>
        <w:t>PROCESSO ADMINISTRATIVO nº. 134/2023</w:t>
      </w:r>
    </w:p>
    <w:p w14:paraId="35279265" w14:textId="77777777" w:rsidR="00621650" w:rsidRPr="0089007A" w:rsidRDefault="00621650" w:rsidP="0089007A">
      <w:pPr>
        <w:spacing w:line="360" w:lineRule="auto"/>
        <w:jc w:val="center"/>
        <w:rPr>
          <w:rFonts w:ascii="Arial" w:hAnsi="Arial" w:cs="Arial"/>
          <w:b/>
          <w:u w:val="single"/>
        </w:rPr>
      </w:pPr>
    </w:p>
    <w:p w14:paraId="4A280C00" w14:textId="77777777" w:rsidR="00621650" w:rsidRPr="0089007A" w:rsidRDefault="00621650" w:rsidP="0089007A">
      <w:pPr>
        <w:spacing w:line="360" w:lineRule="auto"/>
        <w:jc w:val="center"/>
        <w:rPr>
          <w:rFonts w:ascii="Arial" w:hAnsi="Arial" w:cs="Arial"/>
          <w:b/>
          <w:bCs/>
          <w:color w:val="0000CC"/>
        </w:rPr>
      </w:pPr>
      <w:r w:rsidRPr="0089007A">
        <w:rPr>
          <w:rFonts w:ascii="Arial" w:hAnsi="Arial" w:cs="Arial"/>
          <w:b/>
          <w:bCs/>
          <w:color w:val="0000CC"/>
        </w:rPr>
        <w:t>ANEXO X</w:t>
      </w:r>
    </w:p>
    <w:p w14:paraId="7D6137A2" w14:textId="77777777" w:rsidR="00621650" w:rsidRPr="0089007A" w:rsidRDefault="00621650" w:rsidP="0089007A">
      <w:pPr>
        <w:spacing w:line="360" w:lineRule="auto"/>
        <w:jc w:val="center"/>
        <w:rPr>
          <w:rFonts w:ascii="Arial" w:hAnsi="Arial" w:cs="Arial"/>
          <w:b/>
          <w:bCs/>
          <w:color w:val="0000CC"/>
        </w:rPr>
      </w:pPr>
      <w:r w:rsidRPr="0089007A">
        <w:rPr>
          <w:rFonts w:ascii="Arial" w:hAnsi="Arial" w:cs="Arial"/>
          <w:b/>
          <w:bCs/>
          <w:color w:val="0000CC"/>
        </w:rPr>
        <w:t>DECLARAÇÃO ANTICORRUPÇÃO</w:t>
      </w:r>
    </w:p>
    <w:p w14:paraId="15A047AD" w14:textId="77777777" w:rsidR="00621650" w:rsidRPr="0089007A" w:rsidRDefault="00621650" w:rsidP="0089007A">
      <w:pPr>
        <w:spacing w:line="360" w:lineRule="auto"/>
        <w:rPr>
          <w:rFonts w:ascii="Arial" w:hAnsi="Arial" w:cs="Arial"/>
        </w:rPr>
      </w:pPr>
    </w:p>
    <w:p w14:paraId="53359748" w14:textId="56773CF5" w:rsidR="00621650" w:rsidRPr="0089007A" w:rsidRDefault="00621650" w:rsidP="0089007A">
      <w:pPr>
        <w:spacing w:line="360" w:lineRule="auto"/>
        <w:ind w:right="-39"/>
        <w:rPr>
          <w:rFonts w:ascii="Arial" w:hAnsi="Arial" w:cs="Arial"/>
        </w:rPr>
      </w:pPr>
    </w:p>
    <w:p w14:paraId="376A5C65" w14:textId="77777777" w:rsidR="001F5CDA" w:rsidRPr="0089007A" w:rsidRDefault="001F5CDA" w:rsidP="0089007A">
      <w:pPr>
        <w:spacing w:line="360" w:lineRule="auto"/>
        <w:ind w:right="-39"/>
        <w:rPr>
          <w:rFonts w:ascii="Arial" w:hAnsi="Arial" w:cs="Arial"/>
          <w:b/>
          <w:color w:val="0000CC"/>
        </w:rPr>
      </w:pPr>
    </w:p>
    <w:p w14:paraId="49F98C8F" w14:textId="06675CEC" w:rsidR="00621650" w:rsidRPr="0089007A" w:rsidRDefault="00621650" w:rsidP="0089007A">
      <w:pPr>
        <w:spacing w:line="360" w:lineRule="auto"/>
        <w:ind w:right="-39"/>
        <w:jc w:val="both"/>
        <w:rPr>
          <w:rFonts w:ascii="Arial" w:hAnsi="Arial" w:cs="Arial"/>
        </w:rPr>
      </w:pPr>
      <w:r w:rsidRPr="0089007A">
        <w:rPr>
          <w:rFonts w:ascii="Arial" w:hAnsi="Arial" w:cs="Arial"/>
        </w:rPr>
        <w:t>A empresa ____ com sede na cidade de ___, Rua _____, n.º ______, Bairro ___________, com CNPJ sob n.º ___________, neste ato representada por seu sócio gerente o Sr.</w:t>
      </w:r>
      <w:r w:rsidRPr="0089007A">
        <w:rPr>
          <w:rFonts w:ascii="Arial" w:hAnsi="Arial" w:cs="Arial"/>
        </w:rPr>
        <w:tab/>
        <w:t>_______, brasileiro, casado, portador da cédula de identidade RG nº. ___, inscrito no CPF sob o nº. ____,</w:t>
      </w:r>
      <w:r w:rsidR="001F5CDA" w:rsidRPr="0089007A">
        <w:rPr>
          <w:rFonts w:ascii="Arial" w:hAnsi="Arial" w:cs="Arial"/>
        </w:rPr>
        <w:t xml:space="preserve"> </w:t>
      </w:r>
      <w:r w:rsidRPr="0089007A">
        <w:rPr>
          <w:rFonts w:ascii="Arial" w:hAnsi="Arial" w:cs="Arial"/>
          <w:color w:val="0000CC"/>
        </w:rPr>
        <w:t>declara sob as penas da lei:Que está ciente, conhece e entende os termos das leis anticorrupção brasileiras ou de quaisquer outras aplicáveis sobre o objeto do presente contrato, comprometendo-se a abster-se de qualquer atividade que constitua uma violação das disposições destas Regras Anticorrupção, por si e por seus administradores, diretores, funcionários e agentes, bem como seus sócios que venham a agir em seu nome; Que se obriga a conduzir suas práticas comerciais, durante a consecução do presente Contrato, de forma ética e em conformidade com os preceitos legais aplicáveis. Que na execução deste Contrato, nem a empresa nem qualquer de seus diretores, empregados, agentes ou sócios agindo em seu nome, devem dar, oferecer, pagar, prometer pagar, ou autorizar o pagamento de, direta ou indiretamente, qualquer dinheiro ou qualquer coisa de valor a qualquer autoridade governamental, consultores, representantes, parceiros, ou quaisquer terceiros, com a finalidade de influenciar qualquer ato ou decisão do agente ou do governo, ou para assegurar qualquer vantagem indevida, ou direcionar negócios para, qualquer pessoa, e que violem as Regras Anticorrupção</w:t>
      </w:r>
      <w:r w:rsidRPr="0089007A">
        <w:rPr>
          <w:rFonts w:ascii="Arial" w:hAnsi="Arial" w:cs="Arial"/>
        </w:rPr>
        <w:t xml:space="preserve">. A empresa, por si e por seus administradores, diretores, empregados, agentes, proprietários e acionistas que atuam em seu nome, concorda que contratada ou sua cliente final terão o direito de </w:t>
      </w:r>
      <w:r w:rsidRPr="0089007A">
        <w:rPr>
          <w:rFonts w:ascii="Arial" w:hAnsi="Arial" w:cs="Arial"/>
        </w:rPr>
        <w:lastRenderedPageBreak/>
        <w:t>realizar procedimento de auditoria para certificar-se da conformidade contínua com as declarações e garantias dadas neste ato, mediante notificação prévia, e que deve cooperar plenamente em qualquer auditoria realizada nos termos desta Declaração. Declara neste ato que: não violou, viola ou violará as Regras Anticorrupção e tem ciência que qualquer atividade que viole as Regras Anticorrupção é proibida e que conhece as consequências possíveis de tal violação, inclusive a possibilidade de rescisão motivada imediata do presente contratual, independentemente de qualquer notificação, observadas as penalidades devidas.</w:t>
      </w:r>
    </w:p>
    <w:p w14:paraId="059216E8" w14:textId="77777777" w:rsidR="00621650" w:rsidRPr="0089007A" w:rsidRDefault="00621650" w:rsidP="0089007A">
      <w:pPr>
        <w:spacing w:line="360" w:lineRule="auto"/>
        <w:ind w:right="-39"/>
        <w:jc w:val="both"/>
        <w:rPr>
          <w:rFonts w:ascii="Arial" w:hAnsi="Arial" w:cs="Arial"/>
          <w:b/>
          <w:color w:val="0000CC"/>
        </w:rPr>
      </w:pPr>
    </w:p>
    <w:p w14:paraId="5085644C" w14:textId="77777777" w:rsidR="00621650" w:rsidRPr="0089007A" w:rsidRDefault="00621650" w:rsidP="0089007A">
      <w:pPr>
        <w:spacing w:line="360" w:lineRule="auto"/>
        <w:ind w:right="-39"/>
        <w:rPr>
          <w:rFonts w:ascii="Arial" w:hAnsi="Arial" w:cs="Arial"/>
          <w:b/>
          <w:color w:val="0000CC"/>
        </w:rPr>
      </w:pPr>
    </w:p>
    <w:p w14:paraId="2865A348" w14:textId="77777777" w:rsidR="00621650" w:rsidRPr="0089007A" w:rsidRDefault="00621650" w:rsidP="0089007A">
      <w:pPr>
        <w:spacing w:line="360" w:lineRule="auto"/>
        <w:ind w:right="1134"/>
        <w:rPr>
          <w:rFonts w:ascii="Arial" w:hAnsi="Arial" w:cs="Arial"/>
          <w:b/>
          <w:iCs/>
        </w:rPr>
      </w:pPr>
    </w:p>
    <w:p w14:paraId="5E35DBAB" w14:textId="77777777" w:rsidR="00621650" w:rsidRPr="0089007A" w:rsidRDefault="00621650" w:rsidP="0089007A">
      <w:pPr>
        <w:spacing w:line="360" w:lineRule="auto"/>
        <w:ind w:right="1134"/>
        <w:rPr>
          <w:rFonts w:ascii="Arial" w:hAnsi="Arial" w:cs="Arial"/>
          <w:b/>
          <w:iCs/>
        </w:rPr>
      </w:pPr>
    </w:p>
    <w:p w14:paraId="53391925" w14:textId="77777777" w:rsidR="00621650" w:rsidRPr="0089007A" w:rsidRDefault="00621650" w:rsidP="0089007A">
      <w:pPr>
        <w:spacing w:line="360" w:lineRule="auto"/>
        <w:ind w:right="1134"/>
        <w:rPr>
          <w:rFonts w:ascii="Arial" w:hAnsi="Arial" w:cs="Arial"/>
          <w:b/>
          <w:iCs/>
        </w:rPr>
      </w:pPr>
    </w:p>
    <w:p w14:paraId="50867B1B" w14:textId="77777777" w:rsidR="00621650" w:rsidRPr="0089007A" w:rsidRDefault="00621650" w:rsidP="0089007A">
      <w:pPr>
        <w:suppressAutoHyphens/>
        <w:spacing w:line="360" w:lineRule="auto"/>
        <w:jc w:val="both"/>
        <w:rPr>
          <w:rFonts w:ascii="Arial" w:hAnsi="Arial" w:cs="Arial"/>
        </w:rPr>
      </w:pPr>
      <w:r w:rsidRPr="0089007A">
        <w:rPr>
          <w:rFonts w:ascii="Arial" w:hAnsi="Arial" w:cs="Arial"/>
        </w:rPr>
        <w:t>Local / data _______</w:t>
      </w:r>
    </w:p>
    <w:p w14:paraId="522D8C68" w14:textId="77777777" w:rsidR="00621650" w:rsidRPr="0089007A" w:rsidRDefault="00621650" w:rsidP="0089007A">
      <w:pPr>
        <w:spacing w:line="360" w:lineRule="auto"/>
        <w:jc w:val="center"/>
        <w:rPr>
          <w:rFonts w:ascii="Arial" w:hAnsi="Arial" w:cs="Arial"/>
        </w:rPr>
      </w:pPr>
      <w:r w:rsidRPr="0089007A">
        <w:rPr>
          <w:rFonts w:ascii="Arial" w:hAnsi="Arial" w:cs="Arial"/>
        </w:rPr>
        <w:t>Nome, RG e assinatura do</w:t>
      </w:r>
    </w:p>
    <w:p w14:paraId="38704434" w14:textId="77777777" w:rsidR="00621650" w:rsidRPr="0089007A" w:rsidRDefault="00621650" w:rsidP="0089007A">
      <w:pPr>
        <w:spacing w:line="360" w:lineRule="auto"/>
        <w:jc w:val="center"/>
        <w:rPr>
          <w:rFonts w:ascii="Arial" w:hAnsi="Arial" w:cs="Arial"/>
          <w:iCs/>
        </w:rPr>
      </w:pPr>
      <w:r w:rsidRPr="0089007A">
        <w:rPr>
          <w:rFonts w:ascii="Arial" w:hAnsi="Arial" w:cs="Arial"/>
        </w:rPr>
        <w:t>Responsável ou Representante Legal</w:t>
      </w:r>
    </w:p>
    <w:p w14:paraId="45F5513D" w14:textId="77777777" w:rsidR="00621650" w:rsidRPr="0089007A" w:rsidRDefault="00621650" w:rsidP="0089007A">
      <w:pPr>
        <w:spacing w:line="360" w:lineRule="auto"/>
        <w:rPr>
          <w:rFonts w:ascii="Arial" w:hAnsi="Arial" w:cs="Arial"/>
        </w:rPr>
      </w:pPr>
    </w:p>
    <w:p w14:paraId="6F3A5C89" w14:textId="77777777" w:rsidR="00621650" w:rsidRPr="0089007A" w:rsidRDefault="00621650" w:rsidP="0089007A">
      <w:pPr>
        <w:spacing w:line="360" w:lineRule="auto"/>
        <w:rPr>
          <w:rFonts w:ascii="Arial" w:hAnsi="Arial" w:cs="Arial"/>
        </w:rPr>
      </w:pPr>
    </w:p>
    <w:p w14:paraId="2CFCE9A2" w14:textId="0790B842" w:rsidR="00621650" w:rsidRPr="0089007A" w:rsidRDefault="00040C8B" w:rsidP="0089007A">
      <w:pPr>
        <w:spacing w:line="360" w:lineRule="auto"/>
        <w:rPr>
          <w:rFonts w:ascii="Arial" w:hAnsi="Arial" w:cs="Arial"/>
        </w:rPr>
      </w:pPr>
      <w:r w:rsidRPr="0089007A">
        <w:rPr>
          <w:rFonts w:ascii="Arial" w:hAnsi="Arial" w:cs="Arial"/>
          <w:b/>
          <w:bCs/>
        </w:rPr>
        <w:t>Adendo:</w:t>
      </w:r>
      <w:r w:rsidRPr="0089007A">
        <w:rPr>
          <w:rFonts w:ascii="Arial" w:hAnsi="Arial" w:cs="Arial"/>
          <w:color w:val="0000CC"/>
        </w:rPr>
        <w:t xml:space="preserve"> Deverá</w:t>
      </w:r>
      <w:r w:rsidR="00621650" w:rsidRPr="0089007A">
        <w:rPr>
          <w:rFonts w:ascii="Arial" w:hAnsi="Arial" w:cs="Arial"/>
          <w:color w:val="0000CC"/>
        </w:rPr>
        <w:t xml:space="preserve"> ser apresentada em papel timbrado da Licitante</w:t>
      </w:r>
      <w:r w:rsidR="00621650" w:rsidRPr="0089007A">
        <w:rPr>
          <w:rFonts w:ascii="Arial" w:hAnsi="Arial" w:cs="Arial"/>
        </w:rPr>
        <w:t>.</w:t>
      </w:r>
      <w:r w:rsidR="00621650" w:rsidRPr="0089007A">
        <w:rPr>
          <w:rFonts w:ascii="Arial" w:hAnsi="Arial" w:cs="Arial"/>
        </w:rPr>
        <w:tab/>
      </w:r>
    </w:p>
    <w:p w14:paraId="7D9BBB0C" w14:textId="77777777" w:rsidR="00621650" w:rsidRPr="0089007A" w:rsidRDefault="00621650" w:rsidP="0089007A">
      <w:pPr>
        <w:spacing w:line="360" w:lineRule="auto"/>
        <w:rPr>
          <w:rFonts w:ascii="Arial" w:hAnsi="Arial" w:cs="Arial"/>
        </w:rPr>
        <w:sectPr w:rsidR="00621650" w:rsidRPr="0089007A" w:rsidSect="00113E8B">
          <w:headerReference w:type="default" r:id="rId48"/>
          <w:footerReference w:type="default" r:id="rId49"/>
          <w:pgSz w:w="11910" w:h="16850"/>
          <w:pgMar w:top="1701" w:right="1134" w:bottom="1134" w:left="1701" w:header="731" w:footer="760" w:gutter="0"/>
          <w:cols w:space="720"/>
        </w:sectPr>
      </w:pPr>
    </w:p>
    <w:p w14:paraId="5A63BB56" w14:textId="5D13B16D" w:rsidR="00621650" w:rsidRPr="0089007A" w:rsidRDefault="008D6EF5" w:rsidP="0089007A">
      <w:pPr>
        <w:spacing w:line="360" w:lineRule="auto"/>
        <w:ind w:right="3"/>
        <w:jc w:val="right"/>
        <w:rPr>
          <w:rFonts w:ascii="Arial" w:hAnsi="Arial" w:cs="Arial"/>
          <w:b/>
          <w:bCs/>
          <w:color w:val="0000CC"/>
        </w:rPr>
      </w:pPr>
      <w:r>
        <w:rPr>
          <w:rFonts w:ascii="Arial" w:hAnsi="Arial" w:cs="Arial"/>
          <w:b/>
          <w:bCs/>
          <w:color w:val="0000CC"/>
        </w:rPr>
        <w:lastRenderedPageBreak/>
        <w:t>PREGÃO ELETRÔNICO Nº. 56/2023</w:t>
      </w:r>
    </w:p>
    <w:p w14:paraId="3F16B55F" w14:textId="7D76614A" w:rsidR="00621650" w:rsidRPr="0089007A" w:rsidRDefault="00495BEF" w:rsidP="0089007A">
      <w:pPr>
        <w:tabs>
          <w:tab w:val="left" w:pos="0"/>
        </w:tabs>
        <w:spacing w:line="360" w:lineRule="auto"/>
        <w:ind w:right="3"/>
        <w:jc w:val="right"/>
        <w:rPr>
          <w:rFonts w:ascii="Arial" w:hAnsi="Arial" w:cs="Arial"/>
          <w:b/>
          <w:bCs/>
          <w:color w:val="0000CC"/>
        </w:rPr>
      </w:pPr>
      <w:r>
        <w:rPr>
          <w:rFonts w:ascii="Arial" w:hAnsi="Arial" w:cs="Arial"/>
          <w:b/>
          <w:bCs/>
          <w:color w:val="0000CC"/>
        </w:rPr>
        <w:t>PROTOCOLO Nº. 40155/2023</w:t>
      </w:r>
    </w:p>
    <w:p w14:paraId="6538E343" w14:textId="335A0823" w:rsidR="00621650" w:rsidRPr="0089007A" w:rsidRDefault="00FF100C" w:rsidP="0089007A">
      <w:pPr>
        <w:tabs>
          <w:tab w:val="left" w:pos="0"/>
        </w:tabs>
        <w:spacing w:line="360" w:lineRule="auto"/>
        <w:ind w:right="3"/>
        <w:jc w:val="right"/>
        <w:rPr>
          <w:rFonts w:ascii="Arial" w:hAnsi="Arial" w:cs="Arial"/>
          <w:b/>
          <w:bCs/>
          <w:color w:val="0000CC"/>
        </w:rPr>
      </w:pPr>
      <w:r>
        <w:rPr>
          <w:rFonts w:ascii="Arial" w:hAnsi="Arial" w:cs="Arial"/>
          <w:b/>
          <w:bCs/>
          <w:color w:val="0000CC"/>
        </w:rPr>
        <w:t>PROCESSO ADMINISTRATIVO nº. 134/2023</w:t>
      </w:r>
    </w:p>
    <w:p w14:paraId="527374CE" w14:textId="77777777" w:rsidR="00621650" w:rsidRPr="0089007A" w:rsidRDefault="00621650" w:rsidP="0089007A">
      <w:pPr>
        <w:spacing w:line="360" w:lineRule="auto"/>
        <w:jc w:val="center"/>
        <w:rPr>
          <w:rFonts w:ascii="Arial" w:hAnsi="Arial" w:cs="Arial"/>
          <w:b/>
          <w:u w:val="single"/>
        </w:rPr>
      </w:pPr>
    </w:p>
    <w:p w14:paraId="3254D928" w14:textId="77777777" w:rsidR="00621650" w:rsidRPr="0089007A" w:rsidRDefault="00621650" w:rsidP="0089007A">
      <w:pPr>
        <w:spacing w:line="360" w:lineRule="auto"/>
        <w:jc w:val="center"/>
        <w:rPr>
          <w:rFonts w:ascii="Arial" w:hAnsi="Arial" w:cs="Arial"/>
          <w:b/>
          <w:bCs/>
          <w:color w:val="0000CC"/>
        </w:rPr>
      </w:pPr>
      <w:r w:rsidRPr="0089007A">
        <w:rPr>
          <w:rFonts w:ascii="Arial" w:hAnsi="Arial" w:cs="Arial"/>
          <w:b/>
          <w:bCs/>
          <w:color w:val="0000CC"/>
        </w:rPr>
        <w:t>ANEXO XI</w:t>
      </w:r>
    </w:p>
    <w:p w14:paraId="7C1B9098" w14:textId="77777777" w:rsidR="00621650" w:rsidRPr="0089007A" w:rsidRDefault="00621650" w:rsidP="0089007A">
      <w:pPr>
        <w:spacing w:line="360" w:lineRule="auto"/>
        <w:jc w:val="center"/>
        <w:rPr>
          <w:rFonts w:ascii="Arial" w:hAnsi="Arial" w:cs="Arial"/>
          <w:b/>
          <w:bCs/>
          <w:color w:val="0000CC"/>
        </w:rPr>
      </w:pPr>
      <w:r w:rsidRPr="0089007A">
        <w:rPr>
          <w:rFonts w:ascii="Arial" w:hAnsi="Arial" w:cs="Arial"/>
          <w:b/>
          <w:bCs/>
          <w:color w:val="0000CC"/>
        </w:rPr>
        <w:t>DECLARAÇÃO DE ENQUADRAMENTO</w:t>
      </w:r>
    </w:p>
    <w:p w14:paraId="488718D8" w14:textId="77777777" w:rsidR="00621650" w:rsidRPr="0089007A" w:rsidRDefault="00621650" w:rsidP="0089007A">
      <w:pPr>
        <w:spacing w:line="360" w:lineRule="auto"/>
        <w:rPr>
          <w:rFonts w:ascii="Arial" w:hAnsi="Arial" w:cs="Arial"/>
        </w:rPr>
      </w:pPr>
    </w:p>
    <w:p w14:paraId="79139549" w14:textId="77777777" w:rsidR="00621650" w:rsidRPr="0089007A" w:rsidRDefault="00621650" w:rsidP="0089007A">
      <w:pPr>
        <w:spacing w:line="360" w:lineRule="auto"/>
        <w:ind w:right="-39"/>
        <w:jc w:val="both"/>
        <w:rPr>
          <w:rFonts w:ascii="Arial" w:hAnsi="Arial" w:cs="Arial"/>
          <w:b/>
          <w:color w:val="0000CC"/>
        </w:rPr>
      </w:pPr>
    </w:p>
    <w:p w14:paraId="7F53123E" w14:textId="77777777" w:rsidR="00621650" w:rsidRPr="0089007A" w:rsidRDefault="00621650" w:rsidP="0089007A">
      <w:pPr>
        <w:suppressLineNumbers/>
        <w:tabs>
          <w:tab w:val="left" w:pos="284"/>
        </w:tabs>
        <w:suppressAutoHyphens/>
        <w:spacing w:line="360" w:lineRule="auto"/>
        <w:jc w:val="both"/>
        <w:rPr>
          <w:rFonts w:ascii="Arial" w:hAnsi="Arial" w:cs="Arial"/>
        </w:rPr>
      </w:pPr>
      <w:r w:rsidRPr="0089007A">
        <w:rPr>
          <w:rFonts w:ascii="Arial" w:hAnsi="Arial" w:cs="Arial"/>
        </w:rPr>
        <w:t>A empresa ____ com sede na cidade de ___, Rua _____, n.º ______, Bairro ___________, com CNPJ sob n.º ___________, neste ato representada por seu sócio gerente o Sr.</w:t>
      </w:r>
      <w:r w:rsidRPr="0089007A">
        <w:rPr>
          <w:rFonts w:ascii="Arial" w:hAnsi="Arial" w:cs="Arial"/>
        </w:rPr>
        <w:tab/>
        <w:t xml:space="preserve">_______, brasileiro, casado, portador da cédula de identidade RG nº. ___, inscrito no CPF sob o nº. ____, </w:t>
      </w:r>
      <w:r w:rsidRPr="0089007A">
        <w:rPr>
          <w:rFonts w:ascii="Arial" w:hAnsi="Arial" w:cs="Arial"/>
          <w:color w:val="0000CC"/>
        </w:rPr>
        <w:t>declara que se enquadrada no regime de tributação de microempresa e/ ou empresa de pequeno porte, conforme estabelece o Artigo 3º da Lei Complementar 123/2006 alterada pela Lei Complementar 147/2014, conforme art. 8º da Instrução Normativa nº 103 de 30 de abril de 2007, do Departamento Nacional de Registro do Comércio – DNRC</w:t>
      </w:r>
      <w:r w:rsidRPr="0089007A">
        <w:rPr>
          <w:rFonts w:ascii="Arial" w:hAnsi="Arial" w:cs="Arial"/>
        </w:rPr>
        <w:t>.</w:t>
      </w:r>
    </w:p>
    <w:p w14:paraId="30EFD720" w14:textId="77777777" w:rsidR="00621650" w:rsidRPr="0089007A" w:rsidRDefault="00621650" w:rsidP="0089007A">
      <w:pPr>
        <w:spacing w:line="360" w:lineRule="auto"/>
        <w:jc w:val="both"/>
        <w:rPr>
          <w:rFonts w:ascii="Arial" w:hAnsi="Arial" w:cs="Arial"/>
          <w:b/>
          <w:bCs/>
          <w:color w:val="0000CC"/>
        </w:rPr>
      </w:pPr>
    </w:p>
    <w:p w14:paraId="7C1CB12D" w14:textId="46646F20" w:rsidR="00621650" w:rsidRPr="0089007A" w:rsidRDefault="00621650" w:rsidP="0089007A">
      <w:pPr>
        <w:suppressAutoHyphens/>
        <w:spacing w:line="360" w:lineRule="auto"/>
        <w:jc w:val="both"/>
        <w:rPr>
          <w:rFonts w:ascii="Arial" w:hAnsi="Arial" w:cs="Arial"/>
        </w:rPr>
      </w:pPr>
      <w:r w:rsidRPr="0089007A">
        <w:rPr>
          <w:rFonts w:ascii="Arial" w:hAnsi="Arial" w:cs="Arial"/>
        </w:rPr>
        <w:t>Local / data _______</w:t>
      </w:r>
    </w:p>
    <w:p w14:paraId="1607EA9B" w14:textId="77777777" w:rsidR="001F5CDA" w:rsidRPr="0089007A" w:rsidRDefault="001F5CDA" w:rsidP="0089007A">
      <w:pPr>
        <w:suppressAutoHyphens/>
        <w:spacing w:line="360" w:lineRule="auto"/>
        <w:jc w:val="both"/>
        <w:rPr>
          <w:rFonts w:ascii="Arial" w:hAnsi="Arial" w:cs="Arial"/>
        </w:rPr>
      </w:pPr>
    </w:p>
    <w:p w14:paraId="73C60148" w14:textId="77777777" w:rsidR="00621650" w:rsidRPr="0089007A" w:rsidRDefault="00621650" w:rsidP="0089007A">
      <w:pPr>
        <w:spacing w:line="360" w:lineRule="auto"/>
        <w:jc w:val="center"/>
        <w:rPr>
          <w:rFonts w:ascii="Arial" w:hAnsi="Arial" w:cs="Arial"/>
        </w:rPr>
      </w:pPr>
      <w:r w:rsidRPr="0089007A">
        <w:rPr>
          <w:rFonts w:ascii="Arial" w:hAnsi="Arial" w:cs="Arial"/>
        </w:rPr>
        <w:t>Nome, RG e assinatura do</w:t>
      </w:r>
    </w:p>
    <w:p w14:paraId="0E2C23C4" w14:textId="77777777" w:rsidR="00621650" w:rsidRPr="0089007A" w:rsidRDefault="00621650" w:rsidP="0089007A">
      <w:pPr>
        <w:spacing w:line="360" w:lineRule="auto"/>
        <w:jc w:val="center"/>
        <w:rPr>
          <w:rFonts w:ascii="Arial" w:hAnsi="Arial" w:cs="Arial"/>
          <w:iCs/>
        </w:rPr>
      </w:pPr>
      <w:r w:rsidRPr="0089007A">
        <w:rPr>
          <w:rFonts w:ascii="Arial" w:hAnsi="Arial" w:cs="Arial"/>
        </w:rPr>
        <w:t>Responsável ou Representante Legal</w:t>
      </w:r>
    </w:p>
    <w:p w14:paraId="4E64CC60" w14:textId="48BFF6D4" w:rsidR="00621650" w:rsidRPr="0089007A" w:rsidRDefault="00621650" w:rsidP="0089007A">
      <w:pPr>
        <w:spacing w:line="360" w:lineRule="auto"/>
        <w:rPr>
          <w:rFonts w:ascii="Arial" w:hAnsi="Arial" w:cs="Arial"/>
        </w:rPr>
      </w:pPr>
    </w:p>
    <w:p w14:paraId="076CF78A" w14:textId="77777777" w:rsidR="001F5CDA" w:rsidRPr="0089007A" w:rsidRDefault="001F5CDA" w:rsidP="0089007A">
      <w:pPr>
        <w:spacing w:line="360" w:lineRule="auto"/>
        <w:rPr>
          <w:rFonts w:ascii="Arial" w:hAnsi="Arial" w:cs="Arial"/>
        </w:rPr>
      </w:pPr>
    </w:p>
    <w:p w14:paraId="0C01653B" w14:textId="1A857F2C" w:rsidR="00621650" w:rsidRPr="0089007A" w:rsidRDefault="00040C8B" w:rsidP="0089007A">
      <w:pPr>
        <w:spacing w:line="360" w:lineRule="auto"/>
        <w:rPr>
          <w:rFonts w:ascii="Arial" w:hAnsi="Arial" w:cs="Arial"/>
        </w:rPr>
      </w:pPr>
      <w:r w:rsidRPr="0089007A">
        <w:rPr>
          <w:rFonts w:ascii="Arial" w:hAnsi="Arial" w:cs="Arial"/>
          <w:b/>
          <w:bCs/>
        </w:rPr>
        <w:t>Adendo:</w:t>
      </w:r>
      <w:r w:rsidRPr="0089007A">
        <w:rPr>
          <w:rFonts w:ascii="Arial" w:hAnsi="Arial" w:cs="Arial"/>
          <w:color w:val="0000CC"/>
        </w:rPr>
        <w:t xml:space="preserve"> Deverá</w:t>
      </w:r>
      <w:r w:rsidR="00621650" w:rsidRPr="0089007A">
        <w:rPr>
          <w:rFonts w:ascii="Arial" w:hAnsi="Arial" w:cs="Arial"/>
          <w:color w:val="0000CC"/>
        </w:rPr>
        <w:t xml:space="preserve"> ser apresentada em papel timbrado da Licitante</w:t>
      </w:r>
      <w:r w:rsidR="00621650" w:rsidRPr="0089007A">
        <w:rPr>
          <w:rFonts w:ascii="Arial" w:hAnsi="Arial" w:cs="Arial"/>
        </w:rPr>
        <w:t>.</w:t>
      </w:r>
      <w:r w:rsidR="00621650" w:rsidRPr="0089007A">
        <w:rPr>
          <w:rFonts w:ascii="Arial" w:hAnsi="Arial" w:cs="Arial"/>
        </w:rPr>
        <w:tab/>
      </w:r>
    </w:p>
    <w:p w14:paraId="2C95408E" w14:textId="77777777" w:rsidR="00621650" w:rsidRPr="0089007A" w:rsidRDefault="00621650" w:rsidP="0089007A">
      <w:pPr>
        <w:spacing w:line="360" w:lineRule="auto"/>
        <w:rPr>
          <w:rFonts w:ascii="Arial" w:hAnsi="Arial" w:cs="Arial"/>
        </w:rPr>
        <w:sectPr w:rsidR="00621650" w:rsidRPr="0089007A" w:rsidSect="00113E8B">
          <w:headerReference w:type="default" r:id="rId50"/>
          <w:footerReference w:type="default" r:id="rId51"/>
          <w:pgSz w:w="11910" w:h="16850"/>
          <w:pgMar w:top="1701" w:right="1134" w:bottom="1134" w:left="1701" w:header="731" w:footer="760" w:gutter="0"/>
          <w:cols w:space="720"/>
        </w:sectPr>
      </w:pPr>
    </w:p>
    <w:p w14:paraId="74DA634C" w14:textId="78D44F56" w:rsidR="00621650" w:rsidRPr="0089007A" w:rsidRDefault="008D6EF5" w:rsidP="0089007A">
      <w:pPr>
        <w:spacing w:line="360" w:lineRule="auto"/>
        <w:ind w:right="3"/>
        <w:jc w:val="right"/>
        <w:rPr>
          <w:rFonts w:ascii="Arial" w:hAnsi="Arial" w:cs="Arial"/>
          <w:b/>
          <w:bCs/>
          <w:color w:val="0000CC"/>
        </w:rPr>
      </w:pPr>
      <w:r>
        <w:rPr>
          <w:rFonts w:ascii="Arial" w:hAnsi="Arial" w:cs="Arial"/>
          <w:b/>
          <w:bCs/>
          <w:color w:val="0000CC"/>
        </w:rPr>
        <w:lastRenderedPageBreak/>
        <w:t>PREGÃO ELETRÔNICO Nº. 56/2023</w:t>
      </w:r>
    </w:p>
    <w:p w14:paraId="79204108" w14:textId="4B2E9428" w:rsidR="00621650" w:rsidRPr="0089007A" w:rsidRDefault="00495BEF" w:rsidP="0089007A">
      <w:pPr>
        <w:tabs>
          <w:tab w:val="left" w:pos="0"/>
        </w:tabs>
        <w:spacing w:line="360" w:lineRule="auto"/>
        <w:ind w:right="3"/>
        <w:jc w:val="right"/>
        <w:rPr>
          <w:rFonts w:ascii="Arial" w:hAnsi="Arial" w:cs="Arial"/>
          <w:b/>
          <w:bCs/>
          <w:color w:val="0000CC"/>
        </w:rPr>
      </w:pPr>
      <w:r>
        <w:rPr>
          <w:rFonts w:ascii="Arial" w:hAnsi="Arial" w:cs="Arial"/>
          <w:b/>
          <w:bCs/>
          <w:color w:val="0000CC"/>
        </w:rPr>
        <w:t>PROTOCOLO Nº. 40155/2023</w:t>
      </w:r>
    </w:p>
    <w:p w14:paraId="656BDBCC" w14:textId="0717A706" w:rsidR="00621650" w:rsidRPr="0089007A" w:rsidRDefault="00FF100C" w:rsidP="0089007A">
      <w:pPr>
        <w:tabs>
          <w:tab w:val="left" w:pos="0"/>
        </w:tabs>
        <w:spacing w:line="360" w:lineRule="auto"/>
        <w:ind w:right="3"/>
        <w:jc w:val="right"/>
        <w:rPr>
          <w:rFonts w:ascii="Arial" w:hAnsi="Arial" w:cs="Arial"/>
          <w:b/>
          <w:bCs/>
          <w:color w:val="0000CC"/>
        </w:rPr>
      </w:pPr>
      <w:r>
        <w:rPr>
          <w:rFonts w:ascii="Arial" w:hAnsi="Arial" w:cs="Arial"/>
          <w:b/>
          <w:bCs/>
          <w:color w:val="0000CC"/>
        </w:rPr>
        <w:t>PROCESSO ADMINISTRATIVO nº. 134/2023</w:t>
      </w:r>
    </w:p>
    <w:p w14:paraId="75DBFFBE" w14:textId="77777777" w:rsidR="00621650" w:rsidRPr="0089007A" w:rsidRDefault="00621650" w:rsidP="0089007A">
      <w:pPr>
        <w:spacing w:line="360" w:lineRule="auto"/>
        <w:jc w:val="center"/>
        <w:rPr>
          <w:rFonts w:ascii="Arial" w:hAnsi="Arial" w:cs="Arial"/>
          <w:b/>
          <w:u w:val="single"/>
        </w:rPr>
      </w:pPr>
    </w:p>
    <w:p w14:paraId="13EF05AD" w14:textId="77777777" w:rsidR="00621650" w:rsidRPr="0089007A" w:rsidRDefault="00621650" w:rsidP="0089007A">
      <w:pPr>
        <w:spacing w:line="360" w:lineRule="auto"/>
        <w:jc w:val="center"/>
        <w:rPr>
          <w:rFonts w:ascii="Arial" w:hAnsi="Arial" w:cs="Arial"/>
          <w:b/>
          <w:bCs/>
          <w:color w:val="0000CC"/>
        </w:rPr>
      </w:pPr>
      <w:r w:rsidRPr="0089007A">
        <w:rPr>
          <w:rFonts w:ascii="Arial" w:hAnsi="Arial" w:cs="Arial"/>
          <w:b/>
          <w:bCs/>
          <w:color w:val="0000CC"/>
        </w:rPr>
        <w:t>ANEXO XII</w:t>
      </w:r>
    </w:p>
    <w:p w14:paraId="53B975D1" w14:textId="77777777" w:rsidR="00621650" w:rsidRPr="0089007A" w:rsidRDefault="00621650" w:rsidP="0089007A">
      <w:pPr>
        <w:spacing w:line="360" w:lineRule="auto"/>
        <w:jc w:val="center"/>
        <w:rPr>
          <w:rFonts w:ascii="Arial" w:hAnsi="Arial" w:cs="Arial"/>
          <w:b/>
          <w:bCs/>
          <w:color w:val="0000CC"/>
        </w:rPr>
      </w:pPr>
      <w:r w:rsidRPr="0089007A">
        <w:rPr>
          <w:rFonts w:ascii="Arial" w:hAnsi="Arial" w:cs="Arial"/>
          <w:b/>
          <w:bCs/>
          <w:color w:val="0000CC"/>
        </w:rPr>
        <w:t>DECLARAÇÃO DE COMPROMETIMENTO REFERENTE A LEI nº 8.078/90</w:t>
      </w:r>
    </w:p>
    <w:p w14:paraId="0CE9C711" w14:textId="77777777" w:rsidR="00621650" w:rsidRPr="0089007A" w:rsidRDefault="00621650" w:rsidP="0089007A">
      <w:pPr>
        <w:spacing w:line="360" w:lineRule="auto"/>
        <w:rPr>
          <w:rFonts w:ascii="Arial" w:hAnsi="Arial" w:cs="Arial"/>
        </w:rPr>
      </w:pPr>
    </w:p>
    <w:p w14:paraId="79F26595" w14:textId="77777777" w:rsidR="001F5CDA" w:rsidRPr="0089007A" w:rsidRDefault="001F5CDA" w:rsidP="0089007A">
      <w:pPr>
        <w:spacing w:line="360" w:lineRule="auto"/>
        <w:ind w:right="-39"/>
        <w:jc w:val="both"/>
        <w:rPr>
          <w:rFonts w:ascii="Arial" w:hAnsi="Arial" w:cs="Arial"/>
          <w:b/>
          <w:color w:val="0000CC"/>
        </w:rPr>
      </w:pPr>
    </w:p>
    <w:p w14:paraId="61FE929E" w14:textId="633005A1" w:rsidR="00621650" w:rsidRPr="0089007A" w:rsidRDefault="00621650" w:rsidP="0089007A">
      <w:pPr>
        <w:spacing w:line="360" w:lineRule="auto"/>
        <w:jc w:val="both"/>
        <w:rPr>
          <w:rFonts w:ascii="Arial" w:hAnsi="Arial" w:cs="Arial"/>
        </w:rPr>
      </w:pPr>
      <w:r w:rsidRPr="0089007A">
        <w:rPr>
          <w:rFonts w:ascii="Arial" w:hAnsi="Arial" w:cs="Arial"/>
        </w:rPr>
        <w:t>A empresa ____ com sede na cidade de ___, Rua _____, n.º ______, Bairro ___________, com CNPJ sob n.º ___________, neste ato representada por seu sócio gerente o Sr.</w:t>
      </w:r>
      <w:r w:rsidRPr="0089007A">
        <w:rPr>
          <w:rFonts w:ascii="Arial" w:hAnsi="Arial" w:cs="Arial"/>
        </w:rPr>
        <w:tab/>
        <w:t>_______, brasileiro, casado, portador da cédula de identidade RG nº. ___, inscrito no CPF sob o nº. ____,</w:t>
      </w:r>
      <w:r w:rsidR="001F5CDA" w:rsidRPr="0089007A">
        <w:rPr>
          <w:rFonts w:ascii="Arial" w:hAnsi="Arial" w:cs="Arial"/>
        </w:rPr>
        <w:t xml:space="preserve"> </w:t>
      </w:r>
      <w:r w:rsidRPr="0089007A">
        <w:rPr>
          <w:rFonts w:ascii="Arial" w:hAnsi="Arial" w:cs="Arial"/>
          <w:color w:val="0000CC"/>
        </w:rPr>
        <w:t>Declaração de comprometimento de que caso seja vencedora do certame, atenderá a todos os dispositivos da Lei nº 8.078/90</w:t>
      </w:r>
      <w:r w:rsidRPr="0089007A">
        <w:rPr>
          <w:rFonts w:ascii="Arial" w:hAnsi="Arial" w:cs="Arial"/>
        </w:rPr>
        <w:t>, do Código de Defesa do Consumidor e demais legislações pertinentes.</w:t>
      </w:r>
    </w:p>
    <w:p w14:paraId="7E4B9D99" w14:textId="77777777" w:rsidR="00621650" w:rsidRPr="0089007A" w:rsidRDefault="00621650" w:rsidP="0089007A">
      <w:pPr>
        <w:spacing w:line="360" w:lineRule="auto"/>
        <w:jc w:val="both"/>
        <w:rPr>
          <w:rFonts w:ascii="Arial" w:hAnsi="Arial" w:cs="Arial"/>
        </w:rPr>
      </w:pPr>
    </w:p>
    <w:p w14:paraId="35E9ED7F" w14:textId="77777777" w:rsidR="00621650" w:rsidRPr="0089007A" w:rsidRDefault="00621650" w:rsidP="0089007A">
      <w:pPr>
        <w:suppressAutoHyphens/>
        <w:spacing w:line="360" w:lineRule="auto"/>
        <w:jc w:val="both"/>
        <w:rPr>
          <w:rFonts w:ascii="Arial" w:hAnsi="Arial" w:cs="Arial"/>
        </w:rPr>
      </w:pPr>
      <w:r w:rsidRPr="0089007A">
        <w:rPr>
          <w:rFonts w:ascii="Arial" w:hAnsi="Arial" w:cs="Arial"/>
        </w:rPr>
        <w:t>Local / data _______</w:t>
      </w:r>
    </w:p>
    <w:p w14:paraId="6A48DECD" w14:textId="77777777" w:rsidR="00621650" w:rsidRPr="0089007A" w:rsidRDefault="00621650" w:rsidP="0089007A">
      <w:pPr>
        <w:suppressAutoHyphens/>
        <w:spacing w:line="360" w:lineRule="auto"/>
        <w:jc w:val="both"/>
        <w:rPr>
          <w:rFonts w:ascii="Arial" w:hAnsi="Arial" w:cs="Arial"/>
        </w:rPr>
      </w:pPr>
    </w:p>
    <w:p w14:paraId="08984B1F" w14:textId="77777777" w:rsidR="00621650" w:rsidRPr="0089007A" w:rsidRDefault="00621650" w:rsidP="0089007A">
      <w:pPr>
        <w:spacing w:line="360" w:lineRule="auto"/>
        <w:jc w:val="center"/>
        <w:rPr>
          <w:rFonts w:ascii="Arial" w:hAnsi="Arial" w:cs="Arial"/>
        </w:rPr>
      </w:pPr>
      <w:r w:rsidRPr="0089007A">
        <w:rPr>
          <w:rFonts w:ascii="Arial" w:hAnsi="Arial" w:cs="Arial"/>
        </w:rPr>
        <w:t>Nome, RG e assinatura do</w:t>
      </w:r>
    </w:p>
    <w:p w14:paraId="5586A646" w14:textId="77777777" w:rsidR="00621650" w:rsidRPr="0089007A" w:rsidRDefault="00621650" w:rsidP="0089007A">
      <w:pPr>
        <w:spacing w:line="360" w:lineRule="auto"/>
        <w:jc w:val="center"/>
        <w:rPr>
          <w:rFonts w:ascii="Arial" w:hAnsi="Arial" w:cs="Arial"/>
          <w:iCs/>
        </w:rPr>
      </w:pPr>
      <w:r w:rsidRPr="0089007A">
        <w:rPr>
          <w:rFonts w:ascii="Arial" w:hAnsi="Arial" w:cs="Arial"/>
        </w:rPr>
        <w:t>Responsável ou Representante Legal</w:t>
      </w:r>
    </w:p>
    <w:p w14:paraId="29A5A63F" w14:textId="77777777" w:rsidR="00621650" w:rsidRPr="0089007A" w:rsidRDefault="00621650" w:rsidP="0089007A">
      <w:pPr>
        <w:spacing w:line="360" w:lineRule="auto"/>
        <w:rPr>
          <w:rFonts w:ascii="Arial" w:hAnsi="Arial" w:cs="Arial"/>
        </w:rPr>
      </w:pPr>
    </w:p>
    <w:p w14:paraId="68B7EBEE" w14:textId="77777777" w:rsidR="00081551" w:rsidRPr="0089007A" w:rsidRDefault="00081551" w:rsidP="0089007A">
      <w:pPr>
        <w:spacing w:line="360" w:lineRule="auto"/>
        <w:rPr>
          <w:rFonts w:ascii="Arial" w:hAnsi="Arial" w:cs="Arial"/>
          <w:b/>
          <w:bCs/>
        </w:rPr>
      </w:pPr>
    </w:p>
    <w:p w14:paraId="065645B7" w14:textId="77777777" w:rsidR="00081551" w:rsidRPr="0089007A" w:rsidRDefault="00081551" w:rsidP="0089007A">
      <w:pPr>
        <w:spacing w:line="360" w:lineRule="auto"/>
        <w:rPr>
          <w:rFonts w:ascii="Arial" w:hAnsi="Arial" w:cs="Arial"/>
          <w:b/>
          <w:bCs/>
        </w:rPr>
      </w:pPr>
    </w:p>
    <w:p w14:paraId="147BE820" w14:textId="77777777" w:rsidR="00081551" w:rsidRPr="0089007A" w:rsidRDefault="00081551" w:rsidP="0089007A">
      <w:pPr>
        <w:spacing w:line="360" w:lineRule="auto"/>
        <w:rPr>
          <w:rFonts w:ascii="Arial" w:hAnsi="Arial" w:cs="Arial"/>
          <w:b/>
          <w:bCs/>
        </w:rPr>
      </w:pPr>
    </w:p>
    <w:p w14:paraId="52E7780E" w14:textId="0016B974" w:rsidR="00621650" w:rsidRPr="0089007A" w:rsidRDefault="00621650" w:rsidP="0089007A">
      <w:pPr>
        <w:spacing w:line="360" w:lineRule="auto"/>
        <w:rPr>
          <w:rFonts w:ascii="Arial" w:hAnsi="Arial" w:cs="Arial"/>
        </w:rPr>
      </w:pPr>
      <w:r w:rsidRPr="0089007A">
        <w:rPr>
          <w:rFonts w:ascii="Arial" w:hAnsi="Arial" w:cs="Arial"/>
          <w:b/>
          <w:bCs/>
        </w:rPr>
        <w:t>Adendo:</w:t>
      </w:r>
      <w:r w:rsidR="00E9750B">
        <w:rPr>
          <w:rFonts w:ascii="Arial" w:hAnsi="Arial" w:cs="Arial"/>
          <w:b/>
          <w:bCs/>
        </w:rPr>
        <w:t xml:space="preserve"> </w:t>
      </w:r>
      <w:r w:rsidRPr="0089007A">
        <w:rPr>
          <w:rFonts w:ascii="Arial" w:hAnsi="Arial" w:cs="Arial"/>
          <w:color w:val="0000CC"/>
        </w:rPr>
        <w:t>Deverá ser apresentada em papel timbrado da Licitante</w:t>
      </w:r>
      <w:r w:rsidRPr="0089007A">
        <w:rPr>
          <w:rFonts w:ascii="Arial" w:hAnsi="Arial" w:cs="Arial"/>
        </w:rPr>
        <w:t>.</w:t>
      </w:r>
      <w:r w:rsidRPr="0089007A">
        <w:rPr>
          <w:rFonts w:ascii="Arial" w:hAnsi="Arial" w:cs="Arial"/>
        </w:rPr>
        <w:tab/>
      </w:r>
    </w:p>
    <w:p w14:paraId="14F5A1A2" w14:textId="77777777" w:rsidR="00621650" w:rsidRPr="0089007A" w:rsidRDefault="00621650" w:rsidP="0089007A">
      <w:pPr>
        <w:spacing w:line="360" w:lineRule="auto"/>
        <w:rPr>
          <w:rFonts w:ascii="Arial" w:hAnsi="Arial" w:cs="Arial"/>
        </w:rPr>
        <w:sectPr w:rsidR="00621650" w:rsidRPr="0089007A" w:rsidSect="00113E8B">
          <w:headerReference w:type="default" r:id="rId52"/>
          <w:footerReference w:type="default" r:id="rId53"/>
          <w:pgSz w:w="11910" w:h="16850"/>
          <w:pgMar w:top="1701" w:right="1134" w:bottom="1134" w:left="1701" w:header="731" w:footer="760" w:gutter="0"/>
          <w:cols w:space="720"/>
        </w:sectPr>
      </w:pPr>
    </w:p>
    <w:p w14:paraId="2E467096" w14:textId="5878EDF4" w:rsidR="00621650" w:rsidRPr="0089007A" w:rsidRDefault="008D6EF5" w:rsidP="0089007A">
      <w:pPr>
        <w:spacing w:line="360" w:lineRule="auto"/>
        <w:ind w:right="3"/>
        <w:jc w:val="right"/>
        <w:rPr>
          <w:rFonts w:ascii="Arial" w:hAnsi="Arial" w:cs="Arial"/>
          <w:b/>
          <w:bCs/>
          <w:color w:val="0000CC"/>
        </w:rPr>
      </w:pPr>
      <w:r>
        <w:rPr>
          <w:rFonts w:ascii="Arial" w:hAnsi="Arial" w:cs="Arial"/>
          <w:b/>
          <w:bCs/>
          <w:color w:val="0000CC"/>
        </w:rPr>
        <w:lastRenderedPageBreak/>
        <w:t>PREGÃO ELETRÔNICO Nº. 56/2023</w:t>
      </w:r>
    </w:p>
    <w:p w14:paraId="5F59EED3" w14:textId="15DC430A" w:rsidR="00621650" w:rsidRPr="0089007A" w:rsidRDefault="00495BEF" w:rsidP="0089007A">
      <w:pPr>
        <w:tabs>
          <w:tab w:val="left" w:pos="0"/>
        </w:tabs>
        <w:spacing w:line="360" w:lineRule="auto"/>
        <w:ind w:right="3"/>
        <w:jc w:val="right"/>
        <w:rPr>
          <w:rFonts w:ascii="Arial" w:hAnsi="Arial" w:cs="Arial"/>
          <w:b/>
          <w:bCs/>
          <w:color w:val="0000CC"/>
        </w:rPr>
      </w:pPr>
      <w:r>
        <w:rPr>
          <w:rFonts w:ascii="Arial" w:hAnsi="Arial" w:cs="Arial"/>
          <w:b/>
          <w:bCs/>
          <w:color w:val="0000CC"/>
        </w:rPr>
        <w:t>PROTOCOLO Nº. 40155/2023</w:t>
      </w:r>
    </w:p>
    <w:p w14:paraId="182C07AC" w14:textId="2BA7A30C" w:rsidR="00621650" w:rsidRPr="0089007A" w:rsidRDefault="00FF100C" w:rsidP="0089007A">
      <w:pPr>
        <w:tabs>
          <w:tab w:val="left" w:pos="0"/>
        </w:tabs>
        <w:spacing w:line="360" w:lineRule="auto"/>
        <w:ind w:right="3"/>
        <w:jc w:val="right"/>
        <w:rPr>
          <w:rFonts w:ascii="Arial" w:hAnsi="Arial" w:cs="Arial"/>
          <w:b/>
          <w:bCs/>
          <w:color w:val="0000CC"/>
        </w:rPr>
      </w:pPr>
      <w:r>
        <w:rPr>
          <w:rFonts w:ascii="Arial" w:hAnsi="Arial" w:cs="Arial"/>
          <w:b/>
          <w:bCs/>
          <w:color w:val="0000CC"/>
        </w:rPr>
        <w:t>PROCESSO ADMINISTRATIVO nº. 134/2023</w:t>
      </w:r>
    </w:p>
    <w:p w14:paraId="6C2EFDFD" w14:textId="77777777" w:rsidR="00621650" w:rsidRPr="0089007A" w:rsidRDefault="00621650" w:rsidP="0089007A">
      <w:pPr>
        <w:spacing w:line="360" w:lineRule="auto"/>
        <w:jc w:val="center"/>
        <w:rPr>
          <w:rFonts w:ascii="Arial" w:hAnsi="Arial" w:cs="Arial"/>
          <w:b/>
          <w:u w:val="single"/>
        </w:rPr>
      </w:pPr>
    </w:p>
    <w:p w14:paraId="61D2CF11" w14:textId="77777777" w:rsidR="00621650" w:rsidRPr="0089007A" w:rsidRDefault="00621650" w:rsidP="0089007A">
      <w:pPr>
        <w:spacing w:line="360" w:lineRule="auto"/>
        <w:jc w:val="center"/>
        <w:rPr>
          <w:rFonts w:ascii="Arial" w:hAnsi="Arial" w:cs="Arial"/>
          <w:b/>
          <w:bCs/>
          <w:color w:val="0000CC"/>
        </w:rPr>
      </w:pPr>
      <w:r w:rsidRPr="0089007A">
        <w:rPr>
          <w:rFonts w:ascii="Arial" w:hAnsi="Arial" w:cs="Arial"/>
          <w:b/>
          <w:bCs/>
          <w:color w:val="0000CC"/>
        </w:rPr>
        <w:t>ANEXO XIII</w:t>
      </w:r>
    </w:p>
    <w:p w14:paraId="6F5E9843" w14:textId="77777777" w:rsidR="00621650" w:rsidRPr="0089007A" w:rsidRDefault="00621650" w:rsidP="0089007A">
      <w:pPr>
        <w:spacing w:line="360" w:lineRule="auto"/>
        <w:jc w:val="center"/>
        <w:rPr>
          <w:rFonts w:ascii="Arial" w:hAnsi="Arial" w:cs="Arial"/>
          <w:b/>
          <w:bCs/>
          <w:color w:val="0000CC"/>
        </w:rPr>
      </w:pPr>
      <w:r w:rsidRPr="0089007A">
        <w:rPr>
          <w:rFonts w:ascii="Arial" w:hAnsi="Arial" w:cs="Arial"/>
          <w:b/>
          <w:bCs/>
          <w:color w:val="0000CC"/>
        </w:rPr>
        <w:t xml:space="preserve">DECLARAÇÃO DE CUMPRIMENTO EM ATENDER </w:t>
      </w:r>
    </w:p>
    <w:p w14:paraId="1B04416C" w14:textId="77777777" w:rsidR="00621650" w:rsidRPr="0089007A" w:rsidRDefault="00621650" w:rsidP="0089007A">
      <w:pPr>
        <w:spacing w:line="360" w:lineRule="auto"/>
        <w:jc w:val="center"/>
        <w:rPr>
          <w:rFonts w:ascii="Arial" w:hAnsi="Arial" w:cs="Arial"/>
          <w:b/>
          <w:bCs/>
          <w:color w:val="0000CC"/>
        </w:rPr>
      </w:pPr>
      <w:r w:rsidRPr="0089007A">
        <w:rPr>
          <w:rFonts w:ascii="Arial" w:hAnsi="Arial" w:cs="Arial"/>
          <w:b/>
          <w:bCs/>
          <w:color w:val="0000CC"/>
        </w:rPr>
        <w:t>AS CONDIÇÕES DO EDITAL E ANEXOS</w:t>
      </w:r>
    </w:p>
    <w:p w14:paraId="0D4E821C" w14:textId="77777777" w:rsidR="00621650" w:rsidRPr="0089007A" w:rsidRDefault="00621650" w:rsidP="0089007A">
      <w:pPr>
        <w:spacing w:line="360" w:lineRule="auto"/>
        <w:rPr>
          <w:rFonts w:ascii="Arial" w:hAnsi="Arial" w:cs="Arial"/>
        </w:rPr>
      </w:pPr>
    </w:p>
    <w:p w14:paraId="48A7B817" w14:textId="4454DF1C" w:rsidR="00621650" w:rsidRPr="0089007A" w:rsidRDefault="00621650" w:rsidP="0089007A">
      <w:pPr>
        <w:spacing w:line="360" w:lineRule="auto"/>
        <w:ind w:right="-39"/>
        <w:jc w:val="both"/>
        <w:rPr>
          <w:rFonts w:ascii="Arial" w:hAnsi="Arial" w:cs="Arial"/>
        </w:rPr>
      </w:pPr>
    </w:p>
    <w:p w14:paraId="0700050D" w14:textId="77777777" w:rsidR="001F5CDA" w:rsidRPr="0089007A" w:rsidRDefault="001F5CDA" w:rsidP="0089007A">
      <w:pPr>
        <w:spacing w:line="360" w:lineRule="auto"/>
        <w:ind w:right="-39"/>
        <w:jc w:val="both"/>
        <w:rPr>
          <w:rFonts w:ascii="Arial" w:hAnsi="Arial" w:cs="Arial"/>
          <w:b/>
          <w:color w:val="0000CC"/>
        </w:rPr>
      </w:pPr>
    </w:p>
    <w:p w14:paraId="0E0E3666" w14:textId="77777777" w:rsidR="00DD714E" w:rsidRPr="0089007A" w:rsidRDefault="00621650" w:rsidP="0089007A">
      <w:pPr>
        <w:spacing w:line="360" w:lineRule="auto"/>
        <w:jc w:val="both"/>
        <w:rPr>
          <w:rFonts w:ascii="Arial" w:hAnsi="Arial" w:cs="Arial"/>
        </w:rPr>
      </w:pPr>
      <w:r w:rsidRPr="0089007A">
        <w:rPr>
          <w:rFonts w:ascii="Arial" w:hAnsi="Arial" w:cs="Arial"/>
        </w:rPr>
        <w:t>A empresa ____ com sede na cidade de ___, Rua _____, n.º ______, Bairro ___________, com CNPJ sob n.º ___________, neste ato representada por seu sócio gerente o Sr.</w:t>
      </w:r>
      <w:r w:rsidRPr="0089007A">
        <w:rPr>
          <w:rFonts w:ascii="Arial" w:hAnsi="Arial" w:cs="Arial"/>
        </w:rPr>
        <w:tab/>
        <w:t>_______, brasileiro, casado, portador da cédula de identidade RG nº. ___, inscrito no CPF sob o nº. ____</w:t>
      </w:r>
      <w:r w:rsidR="00DD714E" w:rsidRPr="0089007A">
        <w:rPr>
          <w:rFonts w:ascii="Arial" w:hAnsi="Arial" w:cs="Arial"/>
        </w:rPr>
        <w:t>.</w:t>
      </w:r>
    </w:p>
    <w:p w14:paraId="700CFECC" w14:textId="77777777" w:rsidR="00DD714E" w:rsidRPr="0089007A" w:rsidRDefault="00DD714E" w:rsidP="0089007A">
      <w:pPr>
        <w:spacing w:line="360" w:lineRule="auto"/>
        <w:jc w:val="both"/>
        <w:rPr>
          <w:rFonts w:ascii="Arial" w:hAnsi="Arial" w:cs="Arial"/>
        </w:rPr>
      </w:pPr>
    </w:p>
    <w:p w14:paraId="654E3580" w14:textId="5249B0B5" w:rsidR="00621650" w:rsidRPr="0089007A" w:rsidRDefault="00621650" w:rsidP="0089007A">
      <w:pPr>
        <w:spacing w:line="360" w:lineRule="auto"/>
        <w:jc w:val="both"/>
        <w:rPr>
          <w:rFonts w:ascii="Arial" w:hAnsi="Arial" w:cs="Arial"/>
        </w:rPr>
      </w:pPr>
      <w:r w:rsidRPr="0089007A">
        <w:rPr>
          <w:rFonts w:ascii="Arial" w:hAnsi="Arial" w:cs="Arial"/>
          <w:color w:val="0000CC"/>
        </w:rPr>
        <w:t>Declaração sob as penas do art. 299 do Código Penal, de que terá disponibilidade</w:t>
      </w:r>
      <w:r w:rsidRPr="0089007A">
        <w:rPr>
          <w:rFonts w:ascii="Arial" w:hAnsi="Arial" w:cs="Arial"/>
        </w:rPr>
        <w:t xml:space="preserve">, </w:t>
      </w:r>
      <w:r w:rsidRPr="0089007A">
        <w:rPr>
          <w:rFonts w:ascii="Arial" w:hAnsi="Arial" w:cs="Arial"/>
          <w:color w:val="0000CC"/>
        </w:rPr>
        <w:t>caso venha a vencer o certame, dos produtos e serviços licitados, para realizar as entregas no prazo previsto no termo de referência, no edital e seus anexos, bem como, que a licitante atenderá e submeterá ao cumprimento de todas as cláusulas e condições do Edital, do Contrato e do Termo de o Termo de Referência relativo ao objeto.</w:t>
      </w:r>
    </w:p>
    <w:p w14:paraId="046765F7" w14:textId="77777777" w:rsidR="00621650" w:rsidRPr="0089007A" w:rsidRDefault="00621650" w:rsidP="0089007A">
      <w:pPr>
        <w:spacing w:line="360" w:lineRule="auto"/>
        <w:jc w:val="both"/>
        <w:rPr>
          <w:rFonts w:ascii="Arial" w:hAnsi="Arial" w:cs="Arial"/>
        </w:rPr>
      </w:pPr>
    </w:p>
    <w:p w14:paraId="0DBF6EE1" w14:textId="77777777" w:rsidR="00621650" w:rsidRPr="0089007A" w:rsidRDefault="00621650" w:rsidP="0089007A">
      <w:pPr>
        <w:suppressAutoHyphens/>
        <w:spacing w:line="360" w:lineRule="auto"/>
        <w:jc w:val="both"/>
        <w:rPr>
          <w:rFonts w:ascii="Arial" w:hAnsi="Arial" w:cs="Arial"/>
        </w:rPr>
      </w:pPr>
      <w:r w:rsidRPr="0089007A">
        <w:rPr>
          <w:rFonts w:ascii="Arial" w:hAnsi="Arial" w:cs="Arial"/>
        </w:rPr>
        <w:t>Local / data _______</w:t>
      </w:r>
    </w:p>
    <w:p w14:paraId="040D5F6B" w14:textId="77777777" w:rsidR="00621650" w:rsidRPr="0089007A" w:rsidRDefault="00621650" w:rsidP="0089007A">
      <w:pPr>
        <w:spacing w:line="360" w:lineRule="auto"/>
        <w:jc w:val="center"/>
        <w:rPr>
          <w:rFonts w:ascii="Arial" w:hAnsi="Arial" w:cs="Arial"/>
        </w:rPr>
      </w:pPr>
      <w:r w:rsidRPr="0089007A">
        <w:rPr>
          <w:rFonts w:ascii="Arial" w:hAnsi="Arial" w:cs="Arial"/>
        </w:rPr>
        <w:t>Nome, RG e assinatura do</w:t>
      </w:r>
    </w:p>
    <w:p w14:paraId="10124FC2" w14:textId="77777777" w:rsidR="00621650" w:rsidRPr="0089007A" w:rsidRDefault="00621650" w:rsidP="0089007A">
      <w:pPr>
        <w:spacing w:line="360" w:lineRule="auto"/>
        <w:jc w:val="center"/>
        <w:rPr>
          <w:rFonts w:ascii="Arial" w:hAnsi="Arial" w:cs="Arial"/>
          <w:iCs/>
        </w:rPr>
      </w:pPr>
      <w:r w:rsidRPr="0089007A">
        <w:rPr>
          <w:rFonts w:ascii="Arial" w:hAnsi="Arial" w:cs="Arial"/>
        </w:rPr>
        <w:t>Responsável ou Representante Legal</w:t>
      </w:r>
    </w:p>
    <w:p w14:paraId="298A8EAF" w14:textId="77777777" w:rsidR="00621650" w:rsidRPr="0089007A" w:rsidRDefault="00621650" w:rsidP="0089007A">
      <w:pPr>
        <w:spacing w:line="360" w:lineRule="auto"/>
        <w:rPr>
          <w:rFonts w:ascii="Arial" w:hAnsi="Arial" w:cs="Arial"/>
        </w:rPr>
      </w:pPr>
    </w:p>
    <w:p w14:paraId="3D594C3A" w14:textId="77777777" w:rsidR="001F5CDA" w:rsidRPr="0089007A" w:rsidRDefault="001F5CDA" w:rsidP="0089007A">
      <w:pPr>
        <w:spacing w:line="360" w:lineRule="auto"/>
        <w:rPr>
          <w:rFonts w:ascii="Arial" w:hAnsi="Arial" w:cs="Arial"/>
          <w:b/>
          <w:bCs/>
        </w:rPr>
      </w:pPr>
    </w:p>
    <w:p w14:paraId="1CA99CBF" w14:textId="15BAE113" w:rsidR="00621650" w:rsidRPr="0089007A" w:rsidRDefault="00621650" w:rsidP="0089007A">
      <w:pPr>
        <w:spacing w:line="360" w:lineRule="auto"/>
        <w:rPr>
          <w:rFonts w:ascii="Arial" w:hAnsi="Arial" w:cs="Arial"/>
        </w:rPr>
      </w:pPr>
      <w:r w:rsidRPr="0089007A">
        <w:rPr>
          <w:rFonts w:ascii="Arial" w:hAnsi="Arial" w:cs="Arial"/>
          <w:b/>
          <w:bCs/>
        </w:rPr>
        <w:t>Adendo:</w:t>
      </w:r>
      <w:r w:rsidR="001F5CDA" w:rsidRPr="0089007A">
        <w:rPr>
          <w:rFonts w:ascii="Arial" w:hAnsi="Arial" w:cs="Arial"/>
          <w:b/>
          <w:bCs/>
        </w:rPr>
        <w:t xml:space="preserve"> </w:t>
      </w:r>
      <w:r w:rsidRPr="0089007A">
        <w:rPr>
          <w:rFonts w:ascii="Arial" w:hAnsi="Arial" w:cs="Arial"/>
          <w:color w:val="0000CC"/>
        </w:rPr>
        <w:t>Deverá ser apresentada em papel timbrado da Licitante</w:t>
      </w:r>
      <w:r w:rsidRPr="0089007A">
        <w:rPr>
          <w:rFonts w:ascii="Arial" w:hAnsi="Arial" w:cs="Arial"/>
        </w:rPr>
        <w:t>.</w:t>
      </w:r>
      <w:r w:rsidRPr="0089007A">
        <w:rPr>
          <w:rFonts w:ascii="Arial" w:hAnsi="Arial" w:cs="Arial"/>
        </w:rPr>
        <w:tab/>
      </w:r>
    </w:p>
    <w:p w14:paraId="31EF132B" w14:textId="77777777" w:rsidR="00621650" w:rsidRPr="0089007A" w:rsidRDefault="00621650" w:rsidP="0089007A">
      <w:pPr>
        <w:spacing w:line="360" w:lineRule="auto"/>
        <w:ind w:right="3"/>
        <w:jc w:val="right"/>
        <w:rPr>
          <w:rFonts w:ascii="Arial" w:hAnsi="Arial" w:cs="Arial"/>
          <w:b/>
          <w:bCs/>
          <w:color w:val="0000CC"/>
        </w:rPr>
      </w:pPr>
    </w:p>
    <w:p w14:paraId="3110E9C4" w14:textId="657457ED" w:rsidR="00621650" w:rsidRPr="0089007A" w:rsidRDefault="008D6EF5" w:rsidP="0089007A">
      <w:pPr>
        <w:spacing w:line="360" w:lineRule="auto"/>
        <w:ind w:right="3"/>
        <w:jc w:val="right"/>
        <w:rPr>
          <w:rFonts w:ascii="Arial" w:hAnsi="Arial" w:cs="Arial"/>
          <w:b/>
          <w:bCs/>
          <w:color w:val="0000CC"/>
        </w:rPr>
      </w:pPr>
      <w:r>
        <w:rPr>
          <w:rFonts w:ascii="Arial" w:hAnsi="Arial" w:cs="Arial"/>
          <w:b/>
          <w:bCs/>
          <w:color w:val="0000CC"/>
        </w:rPr>
        <w:lastRenderedPageBreak/>
        <w:t>PREGÃO ELETRÔNICO Nº. 56/2023</w:t>
      </w:r>
    </w:p>
    <w:p w14:paraId="70E4C4DD" w14:textId="4DD195C0" w:rsidR="00621650" w:rsidRPr="0089007A" w:rsidRDefault="00495BEF" w:rsidP="0089007A">
      <w:pPr>
        <w:tabs>
          <w:tab w:val="left" w:pos="0"/>
        </w:tabs>
        <w:spacing w:line="360" w:lineRule="auto"/>
        <w:ind w:right="3"/>
        <w:jc w:val="right"/>
        <w:rPr>
          <w:rFonts w:ascii="Arial" w:hAnsi="Arial" w:cs="Arial"/>
          <w:b/>
          <w:bCs/>
          <w:color w:val="0000CC"/>
        </w:rPr>
      </w:pPr>
      <w:r>
        <w:rPr>
          <w:rFonts w:ascii="Arial" w:hAnsi="Arial" w:cs="Arial"/>
          <w:b/>
          <w:bCs/>
          <w:color w:val="0000CC"/>
        </w:rPr>
        <w:t>PROTOCOLO Nº. 40155/2023</w:t>
      </w:r>
    </w:p>
    <w:p w14:paraId="13614920" w14:textId="4342DC3A" w:rsidR="00621650" w:rsidRPr="0089007A" w:rsidRDefault="00FF100C" w:rsidP="0089007A">
      <w:pPr>
        <w:tabs>
          <w:tab w:val="left" w:pos="0"/>
        </w:tabs>
        <w:spacing w:line="360" w:lineRule="auto"/>
        <w:ind w:right="3"/>
        <w:jc w:val="right"/>
        <w:rPr>
          <w:rFonts w:ascii="Arial" w:hAnsi="Arial" w:cs="Arial"/>
          <w:b/>
          <w:bCs/>
          <w:color w:val="0000CC"/>
        </w:rPr>
      </w:pPr>
      <w:r>
        <w:rPr>
          <w:rFonts w:ascii="Arial" w:hAnsi="Arial" w:cs="Arial"/>
          <w:b/>
          <w:bCs/>
          <w:color w:val="0000CC"/>
        </w:rPr>
        <w:t>PROCESSO ADMINISTRATIVO nº. 134/2023</w:t>
      </w:r>
    </w:p>
    <w:p w14:paraId="45E36D5B" w14:textId="77777777" w:rsidR="001F5CDA" w:rsidRPr="0089007A" w:rsidRDefault="001F5CDA" w:rsidP="0089007A">
      <w:pPr>
        <w:spacing w:line="360" w:lineRule="auto"/>
        <w:jc w:val="center"/>
        <w:rPr>
          <w:rFonts w:ascii="Arial" w:hAnsi="Arial" w:cs="Arial"/>
          <w:b/>
          <w:bCs/>
          <w:color w:val="0000CC"/>
        </w:rPr>
      </w:pPr>
    </w:p>
    <w:p w14:paraId="0B0BA56E" w14:textId="77777777" w:rsidR="00621650" w:rsidRPr="0089007A" w:rsidRDefault="00621650" w:rsidP="0089007A">
      <w:pPr>
        <w:spacing w:line="360" w:lineRule="auto"/>
        <w:jc w:val="center"/>
        <w:rPr>
          <w:rFonts w:ascii="Arial" w:hAnsi="Arial" w:cs="Arial"/>
          <w:b/>
          <w:bCs/>
          <w:color w:val="0000CC"/>
        </w:rPr>
      </w:pPr>
      <w:r w:rsidRPr="0089007A">
        <w:rPr>
          <w:rFonts w:ascii="Arial" w:hAnsi="Arial" w:cs="Arial"/>
          <w:b/>
          <w:bCs/>
          <w:color w:val="0000CC"/>
        </w:rPr>
        <w:t>ANEXO XIV</w:t>
      </w:r>
    </w:p>
    <w:p w14:paraId="3D114228" w14:textId="5805212A" w:rsidR="00621650" w:rsidRPr="0089007A" w:rsidRDefault="00621650" w:rsidP="0089007A">
      <w:pPr>
        <w:spacing w:line="360" w:lineRule="auto"/>
        <w:jc w:val="center"/>
        <w:rPr>
          <w:rFonts w:ascii="Arial" w:hAnsi="Arial" w:cs="Arial"/>
          <w:b/>
          <w:bCs/>
          <w:color w:val="0000CC"/>
        </w:rPr>
      </w:pPr>
      <w:r w:rsidRPr="0089007A">
        <w:rPr>
          <w:rFonts w:ascii="Arial" w:hAnsi="Arial" w:cs="Arial"/>
          <w:b/>
          <w:bCs/>
          <w:color w:val="0000CC"/>
        </w:rPr>
        <w:t>DECLARAÇÃO PROCURAÇÃO</w:t>
      </w:r>
    </w:p>
    <w:p w14:paraId="57D62D2F" w14:textId="77777777" w:rsidR="001F5CDA" w:rsidRPr="0089007A" w:rsidRDefault="001F5CDA" w:rsidP="0089007A">
      <w:pPr>
        <w:spacing w:line="360" w:lineRule="auto"/>
        <w:jc w:val="center"/>
        <w:rPr>
          <w:rFonts w:ascii="Arial" w:hAnsi="Arial" w:cs="Arial"/>
          <w:b/>
          <w:bCs/>
          <w:color w:val="0000CC"/>
        </w:rPr>
      </w:pPr>
    </w:p>
    <w:p w14:paraId="5A23C7E1" w14:textId="239508FD" w:rsidR="00621650" w:rsidRPr="0089007A" w:rsidRDefault="00621650" w:rsidP="001F56D8">
      <w:pPr>
        <w:jc w:val="both"/>
        <w:rPr>
          <w:rFonts w:ascii="Arial" w:hAnsi="Arial" w:cs="Arial"/>
        </w:rPr>
      </w:pPr>
      <w:r w:rsidRPr="0089007A">
        <w:rPr>
          <w:rFonts w:ascii="Arial" w:hAnsi="Arial" w:cs="Arial"/>
          <w:b/>
          <w:bCs/>
        </w:rPr>
        <w:t>OUTORGANTE</w:t>
      </w:r>
      <w:r w:rsidRPr="0089007A">
        <w:rPr>
          <w:rFonts w:ascii="Arial" w:hAnsi="Arial" w:cs="Arial"/>
        </w:rPr>
        <w:t xml:space="preserve">:_______, pessoa jurídica de direito privado, inscrita no CNPJ sob o nº_________, inscrição estadual </w:t>
      </w:r>
      <w:r w:rsidR="00040C8B" w:rsidRPr="0089007A">
        <w:rPr>
          <w:rFonts w:ascii="Arial" w:hAnsi="Arial" w:cs="Arial"/>
        </w:rPr>
        <w:t>nº. _</w:t>
      </w:r>
      <w:r w:rsidRPr="0089007A">
        <w:rPr>
          <w:rFonts w:ascii="Arial" w:hAnsi="Arial" w:cs="Arial"/>
        </w:rPr>
        <w:t>_______, com sede na rua:____</w:t>
      </w:r>
      <w:r w:rsidRPr="0089007A">
        <w:rPr>
          <w:rFonts w:ascii="Arial" w:hAnsi="Arial" w:cs="Arial"/>
        </w:rPr>
        <w:tab/>
        <w:t>, CEP_____ na cidade de________</w:t>
      </w:r>
      <w:r w:rsidR="00040C8B" w:rsidRPr="0089007A">
        <w:rPr>
          <w:rFonts w:ascii="Arial" w:hAnsi="Arial" w:cs="Arial"/>
        </w:rPr>
        <w:t>_, neste</w:t>
      </w:r>
      <w:r w:rsidRPr="0089007A">
        <w:rPr>
          <w:rFonts w:ascii="Arial" w:hAnsi="Arial" w:cs="Arial"/>
        </w:rPr>
        <w:t xml:space="preserve"> ato representada por seu sócio gerente o Sr. ________, brasileiro, (casado), (empresário), portador da cédula de identidade RG nº. _______, inscrito no CPF sob o nº. _____, residente na Rua ______, nº. ______, CEP _______, na cidade de ______, nos termos do (a) cláusula do contrato nº.</w:t>
      </w:r>
      <w:r w:rsidRPr="0089007A">
        <w:rPr>
          <w:rFonts w:ascii="Arial" w:hAnsi="Arial" w:cs="Arial"/>
        </w:rPr>
        <w:tab/>
        <w:t>da alteração do contrato social.</w:t>
      </w:r>
    </w:p>
    <w:p w14:paraId="29B7EA4A" w14:textId="77777777" w:rsidR="00621650" w:rsidRPr="0089007A" w:rsidRDefault="00621650" w:rsidP="001F56D8">
      <w:pPr>
        <w:jc w:val="both"/>
        <w:rPr>
          <w:rFonts w:ascii="Arial" w:hAnsi="Arial" w:cs="Arial"/>
        </w:rPr>
      </w:pPr>
    </w:p>
    <w:p w14:paraId="0FA3F3C6" w14:textId="06E21D2B" w:rsidR="00621650" w:rsidRPr="0089007A" w:rsidRDefault="00621650" w:rsidP="001F56D8">
      <w:pPr>
        <w:jc w:val="both"/>
        <w:rPr>
          <w:rFonts w:ascii="Arial" w:hAnsi="Arial" w:cs="Arial"/>
        </w:rPr>
      </w:pPr>
      <w:r w:rsidRPr="0089007A">
        <w:rPr>
          <w:rFonts w:ascii="Arial" w:hAnsi="Arial" w:cs="Arial"/>
          <w:b/>
          <w:bCs/>
        </w:rPr>
        <w:t>OUTORGADO:</w:t>
      </w:r>
      <w:r w:rsidRPr="0089007A">
        <w:rPr>
          <w:rFonts w:ascii="Arial" w:hAnsi="Arial" w:cs="Arial"/>
        </w:rPr>
        <w:t>___________brasileiro,</w:t>
      </w:r>
      <w:r w:rsidRPr="0089007A">
        <w:rPr>
          <w:rFonts w:ascii="Arial" w:hAnsi="Arial" w:cs="Arial"/>
        </w:rPr>
        <w:tab/>
        <w:t>____</w:t>
      </w:r>
      <w:r w:rsidR="00040C8B" w:rsidRPr="0089007A">
        <w:rPr>
          <w:rFonts w:ascii="Arial" w:hAnsi="Arial" w:cs="Arial"/>
        </w:rPr>
        <w:t>_, (representante comercial</w:t>
      </w:r>
      <w:r w:rsidRPr="0089007A">
        <w:rPr>
          <w:rFonts w:ascii="Arial" w:hAnsi="Arial" w:cs="Arial"/>
        </w:rPr>
        <w:t xml:space="preserve">), portador da cédula de identidade RG </w:t>
      </w:r>
      <w:r w:rsidR="00040C8B" w:rsidRPr="0089007A">
        <w:rPr>
          <w:rFonts w:ascii="Arial" w:hAnsi="Arial" w:cs="Arial"/>
        </w:rPr>
        <w:t>nº. _</w:t>
      </w:r>
      <w:r w:rsidRPr="0089007A">
        <w:rPr>
          <w:rFonts w:ascii="Arial" w:hAnsi="Arial" w:cs="Arial"/>
        </w:rPr>
        <w:t xml:space="preserve">_____, inscrito no CPF sob o </w:t>
      </w:r>
      <w:r w:rsidR="00040C8B" w:rsidRPr="0089007A">
        <w:rPr>
          <w:rFonts w:ascii="Arial" w:hAnsi="Arial" w:cs="Arial"/>
        </w:rPr>
        <w:t>nº. _</w:t>
      </w:r>
      <w:r w:rsidRPr="0089007A">
        <w:rPr>
          <w:rFonts w:ascii="Arial" w:hAnsi="Arial" w:cs="Arial"/>
        </w:rPr>
        <w:t>______, residente na rua: _____</w:t>
      </w:r>
      <w:r w:rsidR="00040C8B" w:rsidRPr="0089007A">
        <w:rPr>
          <w:rFonts w:ascii="Arial" w:hAnsi="Arial" w:cs="Arial"/>
        </w:rPr>
        <w:t>nº. _</w:t>
      </w:r>
      <w:r w:rsidRPr="0089007A">
        <w:rPr>
          <w:rFonts w:ascii="Arial" w:hAnsi="Arial" w:cs="Arial"/>
        </w:rPr>
        <w:t>___, CEP</w:t>
      </w:r>
      <w:r w:rsidRPr="0089007A">
        <w:rPr>
          <w:rFonts w:ascii="Arial" w:hAnsi="Arial" w:cs="Arial"/>
        </w:rPr>
        <w:tab/>
        <w:t>______</w:t>
      </w:r>
      <w:r w:rsidRPr="0089007A">
        <w:rPr>
          <w:rFonts w:ascii="Arial" w:hAnsi="Arial" w:cs="Arial"/>
        </w:rPr>
        <w:tab/>
        <w:t>, na cidade de _________</w:t>
      </w:r>
    </w:p>
    <w:p w14:paraId="1FCBB312" w14:textId="77777777" w:rsidR="00621650" w:rsidRPr="0089007A" w:rsidRDefault="00621650" w:rsidP="001F56D8">
      <w:pPr>
        <w:jc w:val="both"/>
        <w:rPr>
          <w:rFonts w:ascii="Arial" w:hAnsi="Arial" w:cs="Arial"/>
        </w:rPr>
      </w:pPr>
    </w:p>
    <w:p w14:paraId="64A17F98" w14:textId="4502BDEB" w:rsidR="00621650" w:rsidRPr="0089007A" w:rsidRDefault="00621650" w:rsidP="001F56D8">
      <w:pPr>
        <w:jc w:val="both"/>
        <w:rPr>
          <w:rFonts w:ascii="Arial" w:hAnsi="Arial" w:cs="Arial"/>
        </w:rPr>
      </w:pPr>
      <w:r w:rsidRPr="0089007A">
        <w:rPr>
          <w:rFonts w:ascii="Arial" w:hAnsi="Arial" w:cs="Arial"/>
          <w:b/>
          <w:bCs/>
        </w:rPr>
        <w:t>PODERES</w:t>
      </w:r>
      <w:r w:rsidRPr="0089007A">
        <w:rPr>
          <w:rFonts w:ascii="Arial" w:hAnsi="Arial" w:cs="Arial"/>
        </w:rPr>
        <w:t xml:space="preserve">: Amplos e gerais para o fim especial de representar a outorgante perante a Administração Pública do Município de Fazenda Rio Grande, no que se refere ao Procedimento Licitatório </w:t>
      </w:r>
      <w:r w:rsidR="001F5CDA" w:rsidRPr="0089007A">
        <w:rPr>
          <w:rFonts w:ascii="Arial" w:hAnsi="Arial" w:cs="Arial"/>
        </w:rPr>
        <w:t xml:space="preserve">epigrafe </w:t>
      </w:r>
      <w:r w:rsidRPr="0089007A">
        <w:rPr>
          <w:rFonts w:ascii="Arial" w:hAnsi="Arial" w:cs="Arial"/>
        </w:rPr>
        <w:t>podendo,</w:t>
      </w:r>
      <w:r w:rsidR="001F5CDA" w:rsidRPr="0089007A">
        <w:rPr>
          <w:rFonts w:ascii="Arial" w:hAnsi="Arial" w:cs="Arial"/>
        </w:rPr>
        <w:t xml:space="preserve"> </w:t>
      </w:r>
      <w:r w:rsidRPr="0089007A">
        <w:rPr>
          <w:rFonts w:ascii="Arial" w:hAnsi="Arial" w:cs="Arial"/>
        </w:rPr>
        <w:t>para</w:t>
      </w:r>
      <w:r w:rsidR="001F5CDA" w:rsidRPr="0089007A">
        <w:rPr>
          <w:rFonts w:ascii="Arial" w:hAnsi="Arial" w:cs="Arial"/>
        </w:rPr>
        <w:t xml:space="preserve"> </w:t>
      </w:r>
      <w:r w:rsidRPr="0089007A">
        <w:rPr>
          <w:rFonts w:ascii="Arial" w:hAnsi="Arial" w:cs="Arial"/>
        </w:rPr>
        <w:t>tanto</w:t>
      </w:r>
      <w:r w:rsidR="001F5CDA" w:rsidRPr="0089007A">
        <w:rPr>
          <w:rFonts w:ascii="Arial" w:hAnsi="Arial" w:cs="Arial"/>
        </w:rPr>
        <w:t xml:space="preserve"> </w:t>
      </w:r>
      <w:r w:rsidRPr="0089007A">
        <w:rPr>
          <w:rFonts w:ascii="Arial" w:hAnsi="Arial" w:cs="Arial"/>
        </w:rPr>
        <w:t>,apresentar</w:t>
      </w:r>
      <w:r w:rsidR="001F5CDA" w:rsidRPr="0089007A">
        <w:rPr>
          <w:rFonts w:ascii="Arial" w:hAnsi="Arial" w:cs="Arial"/>
        </w:rPr>
        <w:t xml:space="preserve"> </w:t>
      </w:r>
      <w:r w:rsidRPr="0089007A">
        <w:rPr>
          <w:rFonts w:ascii="Arial" w:hAnsi="Arial" w:cs="Arial"/>
        </w:rPr>
        <w:t>impugnações,</w:t>
      </w:r>
      <w:r w:rsidR="001F5CDA" w:rsidRPr="0089007A">
        <w:rPr>
          <w:rFonts w:ascii="Arial" w:hAnsi="Arial" w:cs="Arial"/>
        </w:rPr>
        <w:t xml:space="preserve"> </w:t>
      </w:r>
      <w:r w:rsidRPr="0089007A">
        <w:rPr>
          <w:rFonts w:ascii="Arial" w:hAnsi="Arial" w:cs="Arial"/>
        </w:rPr>
        <w:t>recursos</w:t>
      </w:r>
      <w:r w:rsidR="001F5CDA" w:rsidRPr="0089007A">
        <w:rPr>
          <w:rFonts w:ascii="Arial" w:hAnsi="Arial" w:cs="Arial"/>
        </w:rPr>
        <w:t xml:space="preserve"> </w:t>
      </w:r>
      <w:r w:rsidRPr="0089007A">
        <w:rPr>
          <w:rFonts w:ascii="Arial" w:hAnsi="Arial" w:cs="Arial"/>
        </w:rPr>
        <w:t>e</w:t>
      </w:r>
      <w:r w:rsidR="001F5CDA" w:rsidRPr="0089007A">
        <w:rPr>
          <w:rFonts w:ascii="Arial" w:hAnsi="Arial" w:cs="Arial"/>
        </w:rPr>
        <w:t xml:space="preserve"> </w:t>
      </w:r>
      <w:r w:rsidRPr="0089007A">
        <w:rPr>
          <w:rFonts w:ascii="Arial" w:hAnsi="Arial" w:cs="Arial"/>
        </w:rPr>
        <w:t>pedido</w:t>
      </w:r>
      <w:r w:rsidR="001F5CDA" w:rsidRPr="0089007A">
        <w:rPr>
          <w:rFonts w:ascii="Arial" w:hAnsi="Arial" w:cs="Arial"/>
        </w:rPr>
        <w:t xml:space="preserve"> </w:t>
      </w:r>
      <w:r w:rsidRPr="0089007A">
        <w:rPr>
          <w:rFonts w:ascii="Arial" w:hAnsi="Arial" w:cs="Arial"/>
        </w:rPr>
        <w:t>de</w:t>
      </w:r>
      <w:r w:rsidR="001F5CDA" w:rsidRPr="0089007A">
        <w:rPr>
          <w:rFonts w:ascii="Arial" w:hAnsi="Arial" w:cs="Arial"/>
        </w:rPr>
        <w:t xml:space="preserve"> </w:t>
      </w:r>
      <w:r w:rsidRPr="0089007A">
        <w:rPr>
          <w:rFonts w:ascii="Arial" w:hAnsi="Arial" w:cs="Arial"/>
        </w:rPr>
        <w:t>reconsideração;</w:t>
      </w:r>
      <w:r w:rsidR="001F5CDA" w:rsidRPr="0089007A">
        <w:rPr>
          <w:rFonts w:ascii="Arial" w:hAnsi="Arial" w:cs="Arial"/>
        </w:rPr>
        <w:t xml:space="preserve"> </w:t>
      </w:r>
      <w:r w:rsidRPr="0089007A">
        <w:rPr>
          <w:rFonts w:ascii="Arial" w:hAnsi="Arial" w:cs="Arial"/>
        </w:rPr>
        <w:t>subscrevere</w:t>
      </w:r>
      <w:r w:rsidR="001F5CDA" w:rsidRPr="0089007A">
        <w:rPr>
          <w:rFonts w:ascii="Arial" w:hAnsi="Arial" w:cs="Arial"/>
        </w:rPr>
        <w:t xml:space="preserve"> </w:t>
      </w:r>
      <w:r w:rsidRPr="0089007A">
        <w:rPr>
          <w:rFonts w:ascii="Arial" w:hAnsi="Arial" w:cs="Arial"/>
        </w:rPr>
        <w:t>assinar</w:t>
      </w:r>
      <w:r w:rsidR="001F5CDA" w:rsidRPr="0089007A">
        <w:rPr>
          <w:rFonts w:ascii="Arial" w:hAnsi="Arial" w:cs="Arial"/>
        </w:rPr>
        <w:t xml:space="preserve"> </w:t>
      </w:r>
      <w:r w:rsidRPr="0089007A">
        <w:rPr>
          <w:rFonts w:ascii="Arial" w:hAnsi="Arial" w:cs="Arial"/>
        </w:rPr>
        <w:t>todos</w:t>
      </w:r>
      <w:r w:rsidR="001F5CDA" w:rsidRPr="0089007A">
        <w:rPr>
          <w:rFonts w:ascii="Arial" w:hAnsi="Arial" w:cs="Arial"/>
        </w:rPr>
        <w:t xml:space="preserve"> </w:t>
      </w:r>
      <w:r w:rsidRPr="0089007A">
        <w:rPr>
          <w:rFonts w:ascii="Arial" w:hAnsi="Arial" w:cs="Arial"/>
        </w:rPr>
        <w:t>e</w:t>
      </w:r>
      <w:r w:rsidR="001F5CDA" w:rsidRPr="0089007A">
        <w:rPr>
          <w:rFonts w:ascii="Arial" w:hAnsi="Arial" w:cs="Arial"/>
        </w:rPr>
        <w:t xml:space="preserve"> </w:t>
      </w:r>
      <w:r w:rsidRPr="0089007A">
        <w:rPr>
          <w:rFonts w:ascii="Arial" w:hAnsi="Arial" w:cs="Arial"/>
        </w:rPr>
        <w:t>quaisquer</w:t>
      </w:r>
      <w:r w:rsidR="001F5CDA" w:rsidRPr="0089007A">
        <w:rPr>
          <w:rFonts w:ascii="Arial" w:hAnsi="Arial" w:cs="Arial"/>
        </w:rPr>
        <w:t xml:space="preserve"> </w:t>
      </w:r>
      <w:r w:rsidRPr="0089007A">
        <w:rPr>
          <w:rFonts w:ascii="Arial" w:hAnsi="Arial" w:cs="Arial"/>
        </w:rPr>
        <w:t>documentos</w:t>
      </w:r>
      <w:r w:rsidR="001F5CDA" w:rsidRPr="0089007A">
        <w:rPr>
          <w:rFonts w:ascii="Arial" w:hAnsi="Arial" w:cs="Arial"/>
        </w:rPr>
        <w:t xml:space="preserve"> </w:t>
      </w:r>
      <w:r w:rsidRPr="0089007A">
        <w:rPr>
          <w:rFonts w:ascii="Arial" w:hAnsi="Arial" w:cs="Arial"/>
        </w:rPr>
        <w:t>que</w:t>
      </w:r>
      <w:r w:rsidR="001F5CDA" w:rsidRPr="0089007A">
        <w:rPr>
          <w:rFonts w:ascii="Arial" w:hAnsi="Arial" w:cs="Arial"/>
        </w:rPr>
        <w:t xml:space="preserve"> </w:t>
      </w:r>
      <w:r w:rsidRPr="0089007A">
        <w:rPr>
          <w:rFonts w:ascii="Arial" w:hAnsi="Arial" w:cs="Arial"/>
        </w:rPr>
        <w:t>se</w:t>
      </w:r>
      <w:r w:rsidR="001F5CDA" w:rsidRPr="0089007A">
        <w:rPr>
          <w:rFonts w:ascii="Arial" w:hAnsi="Arial" w:cs="Arial"/>
        </w:rPr>
        <w:t xml:space="preserve"> </w:t>
      </w:r>
      <w:r w:rsidRPr="0089007A">
        <w:rPr>
          <w:rFonts w:ascii="Arial" w:hAnsi="Arial" w:cs="Arial"/>
        </w:rPr>
        <w:t>fizerem</w:t>
      </w:r>
      <w:r w:rsidR="001F5CDA" w:rsidRPr="0089007A">
        <w:rPr>
          <w:rFonts w:ascii="Arial" w:hAnsi="Arial" w:cs="Arial"/>
        </w:rPr>
        <w:t xml:space="preserve"> </w:t>
      </w:r>
      <w:r w:rsidRPr="0089007A">
        <w:rPr>
          <w:rFonts w:ascii="Arial" w:hAnsi="Arial" w:cs="Arial"/>
        </w:rPr>
        <w:t>necessários;</w:t>
      </w:r>
      <w:r w:rsidR="001F5CDA" w:rsidRPr="0089007A">
        <w:rPr>
          <w:rFonts w:ascii="Arial" w:hAnsi="Arial" w:cs="Arial"/>
        </w:rPr>
        <w:t xml:space="preserve"> </w:t>
      </w:r>
      <w:r w:rsidRPr="0089007A">
        <w:rPr>
          <w:rFonts w:ascii="Arial" w:hAnsi="Arial" w:cs="Arial"/>
        </w:rPr>
        <w:t>prestar</w:t>
      </w:r>
      <w:r w:rsidR="001F5CDA" w:rsidRPr="0089007A">
        <w:rPr>
          <w:rFonts w:ascii="Arial" w:hAnsi="Arial" w:cs="Arial"/>
        </w:rPr>
        <w:t xml:space="preserve"> </w:t>
      </w:r>
      <w:r w:rsidRPr="0089007A">
        <w:rPr>
          <w:rFonts w:ascii="Arial" w:hAnsi="Arial" w:cs="Arial"/>
        </w:rPr>
        <w:t>e</w:t>
      </w:r>
      <w:r w:rsidR="001F5CDA" w:rsidRPr="0089007A">
        <w:rPr>
          <w:rFonts w:ascii="Arial" w:hAnsi="Arial" w:cs="Arial"/>
        </w:rPr>
        <w:t xml:space="preserve"> </w:t>
      </w:r>
      <w:r w:rsidRPr="0089007A">
        <w:rPr>
          <w:rFonts w:ascii="Arial" w:hAnsi="Arial" w:cs="Arial"/>
        </w:rPr>
        <w:t>firmar</w:t>
      </w:r>
      <w:r w:rsidR="001F5CDA" w:rsidRPr="0089007A">
        <w:rPr>
          <w:rFonts w:ascii="Arial" w:hAnsi="Arial" w:cs="Arial"/>
        </w:rPr>
        <w:t xml:space="preserve"> </w:t>
      </w:r>
      <w:r w:rsidRPr="0089007A">
        <w:rPr>
          <w:rFonts w:ascii="Arial" w:hAnsi="Arial" w:cs="Arial"/>
        </w:rPr>
        <w:t>declarações</w:t>
      </w:r>
      <w:r w:rsidR="001F5CDA" w:rsidRPr="0089007A">
        <w:rPr>
          <w:rFonts w:ascii="Arial" w:hAnsi="Arial" w:cs="Arial"/>
        </w:rPr>
        <w:t xml:space="preserve"> </w:t>
      </w:r>
      <w:r w:rsidRPr="0089007A">
        <w:rPr>
          <w:rFonts w:ascii="Arial" w:hAnsi="Arial" w:cs="Arial"/>
        </w:rPr>
        <w:t>e</w:t>
      </w:r>
      <w:r w:rsidR="001F5CDA" w:rsidRPr="0089007A">
        <w:rPr>
          <w:rFonts w:ascii="Arial" w:hAnsi="Arial" w:cs="Arial"/>
        </w:rPr>
        <w:t xml:space="preserve"> </w:t>
      </w:r>
      <w:r w:rsidRPr="0089007A">
        <w:rPr>
          <w:rFonts w:ascii="Arial" w:hAnsi="Arial" w:cs="Arial"/>
        </w:rPr>
        <w:t>propostas;</w:t>
      </w:r>
      <w:r w:rsidR="001F5CDA" w:rsidRPr="0089007A">
        <w:rPr>
          <w:rFonts w:ascii="Arial" w:hAnsi="Arial" w:cs="Arial"/>
        </w:rPr>
        <w:t xml:space="preserve"> </w:t>
      </w:r>
      <w:r w:rsidRPr="0089007A">
        <w:rPr>
          <w:rFonts w:ascii="Arial" w:hAnsi="Arial" w:cs="Arial"/>
        </w:rPr>
        <w:t>participar</w:t>
      </w:r>
      <w:r w:rsidR="001F5CDA" w:rsidRPr="0089007A">
        <w:rPr>
          <w:rFonts w:ascii="Arial" w:hAnsi="Arial" w:cs="Arial"/>
        </w:rPr>
        <w:t xml:space="preserve"> </w:t>
      </w:r>
      <w:r w:rsidRPr="0089007A">
        <w:rPr>
          <w:rFonts w:ascii="Arial" w:hAnsi="Arial" w:cs="Arial"/>
        </w:rPr>
        <w:t>de</w:t>
      </w:r>
      <w:r w:rsidR="001F5CDA" w:rsidRPr="0089007A">
        <w:rPr>
          <w:rFonts w:ascii="Arial" w:hAnsi="Arial" w:cs="Arial"/>
        </w:rPr>
        <w:t xml:space="preserve"> </w:t>
      </w:r>
      <w:r w:rsidRPr="0089007A">
        <w:rPr>
          <w:rFonts w:ascii="Arial" w:hAnsi="Arial" w:cs="Arial"/>
        </w:rPr>
        <w:t>sessões</w:t>
      </w:r>
      <w:r w:rsidR="001F5CDA" w:rsidRPr="0089007A">
        <w:rPr>
          <w:rFonts w:ascii="Arial" w:hAnsi="Arial" w:cs="Arial"/>
        </w:rPr>
        <w:t xml:space="preserve"> </w:t>
      </w:r>
      <w:r w:rsidRPr="0089007A">
        <w:rPr>
          <w:rFonts w:ascii="Arial" w:hAnsi="Arial" w:cs="Arial"/>
        </w:rPr>
        <w:t>públicas,</w:t>
      </w:r>
      <w:r w:rsidR="001F5CDA" w:rsidRPr="0089007A">
        <w:rPr>
          <w:rFonts w:ascii="Arial" w:hAnsi="Arial" w:cs="Arial"/>
        </w:rPr>
        <w:t xml:space="preserve"> </w:t>
      </w:r>
      <w:r w:rsidRPr="0089007A">
        <w:rPr>
          <w:rFonts w:ascii="Arial" w:hAnsi="Arial" w:cs="Arial"/>
        </w:rPr>
        <w:t>renunciar</w:t>
      </w:r>
      <w:r w:rsidR="001F5CDA" w:rsidRPr="0089007A">
        <w:rPr>
          <w:rFonts w:ascii="Arial" w:hAnsi="Arial" w:cs="Arial"/>
        </w:rPr>
        <w:t xml:space="preserve"> </w:t>
      </w:r>
      <w:r w:rsidRPr="0089007A">
        <w:rPr>
          <w:rFonts w:ascii="Arial" w:hAnsi="Arial" w:cs="Arial"/>
        </w:rPr>
        <w:t>a</w:t>
      </w:r>
      <w:r w:rsidR="001F5CDA" w:rsidRPr="0089007A">
        <w:rPr>
          <w:rFonts w:ascii="Arial" w:hAnsi="Arial" w:cs="Arial"/>
        </w:rPr>
        <w:t xml:space="preserve"> </w:t>
      </w:r>
      <w:r w:rsidRPr="0089007A">
        <w:rPr>
          <w:rFonts w:ascii="Arial" w:hAnsi="Arial" w:cs="Arial"/>
        </w:rPr>
        <w:t>prazo</w:t>
      </w:r>
      <w:r w:rsidR="001F5CDA" w:rsidRPr="0089007A">
        <w:rPr>
          <w:rFonts w:ascii="Arial" w:hAnsi="Arial" w:cs="Arial"/>
        </w:rPr>
        <w:t xml:space="preserve"> </w:t>
      </w:r>
      <w:r w:rsidRPr="0089007A">
        <w:rPr>
          <w:rFonts w:ascii="Arial" w:hAnsi="Arial" w:cs="Arial"/>
        </w:rPr>
        <w:t>e</w:t>
      </w:r>
      <w:r w:rsidR="001F5CDA" w:rsidRPr="0089007A">
        <w:rPr>
          <w:rFonts w:ascii="Arial" w:hAnsi="Arial" w:cs="Arial"/>
        </w:rPr>
        <w:t xml:space="preserve"> </w:t>
      </w:r>
      <w:r w:rsidRPr="0089007A">
        <w:rPr>
          <w:rFonts w:ascii="Arial" w:hAnsi="Arial" w:cs="Arial"/>
        </w:rPr>
        <w:t>direito</w:t>
      </w:r>
      <w:r w:rsidR="001F5CDA" w:rsidRPr="0089007A">
        <w:rPr>
          <w:rFonts w:ascii="Arial" w:hAnsi="Arial" w:cs="Arial"/>
        </w:rPr>
        <w:t xml:space="preserve"> </w:t>
      </w:r>
      <w:r w:rsidRPr="0089007A">
        <w:rPr>
          <w:rFonts w:ascii="Arial" w:hAnsi="Arial" w:cs="Arial"/>
        </w:rPr>
        <w:t>de</w:t>
      </w:r>
      <w:r w:rsidR="001F5CDA" w:rsidRPr="0089007A">
        <w:rPr>
          <w:rFonts w:ascii="Arial" w:hAnsi="Arial" w:cs="Arial"/>
        </w:rPr>
        <w:t xml:space="preserve"> </w:t>
      </w:r>
      <w:r w:rsidRPr="0089007A">
        <w:rPr>
          <w:rFonts w:ascii="Arial" w:hAnsi="Arial" w:cs="Arial"/>
        </w:rPr>
        <w:t>recurso;</w:t>
      </w:r>
      <w:r w:rsidR="001F5CDA" w:rsidRPr="0089007A">
        <w:rPr>
          <w:rFonts w:ascii="Arial" w:hAnsi="Arial" w:cs="Arial"/>
        </w:rPr>
        <w:t xml:space="preserve"> </w:t>
      </w:r>
      <w:r w:rsidRPr="0089007A">
        <w:rPr>
          <w:rFonts w:ascii="Arial" w:hAnsi="Arial" w:cs="Arial"/>
        </w:rPr>
        <w:t>retirar</w:t>
      </w:r>
      <w:r w:rsidR="001F5CDA" w:rsidRPr="0089007A">
        <w:rPr>
          <w:rFonts w:ascii="Arial" w:hAnsi="Arial" w:cs="Arial"/>
        </w:rPr>
        <w:t xml:space="preserve"> </w:t>
      </w:r>
      <w:r w:rsidRPr="0089007A">
        <w:rPr>
          <w:rFonts w:ascii="Arial" w:hAnsi="Arial" w:cs="Arial"/>
        </w:rPr>
        <w:t>e assinar instrumento de contrato ou outro instrumento que o substitua; enfim, praticar</w:t>
      </w:r>
      <w:r w:rsidR="001F5CDA" w:rsidRPr="0089007A">
        <w:rPr>
          <w:rFonts w:ascii="Arial" w:hAnsi="Arial" w:cs="Arial"/>
        </w:rPr>
        <w:t xml:space="preserve"> </w:t>
      </w:r>
      <w:r w:rsidRPr="0089007A">
        <w:rPr>
          <w:rFonts w:ascii="Arial" w:hAnsi="Arial" w:cs="Arial"/>
        </w:rPr>
        <w:t>todos</w:t>
      </w:r>
      <w:r w:rsidR="001F5CDA" w:rsidRPr="0089007A">
        <w:rPr>
          <w:rFonts w:ascii="Arial" w:hAnsi="Arial" w:cs="Arial"/>
        </w:rPr>
        <w:t xml:space="preserve"> </w:t>
      </w:r>
      <w:r w:rsidRPr="0089007A">
        <w:rPr>
          <w:rFonts w:ascii="Arial" w:hAnsi="Arial" w:cs="Arial"/>
        </w:rPr>
        <w:t>os</w:t>
      </w:r>
      <w:r w:rsidR="001F5CDA" w:rsidRPr="0089007A">
        <w:rPr>
          <w:rFonts w:ascii="Arial" w:hAnsi="Arial" w:cs="Arial"/>
        </w:rPr>
        <w:t xml:space="preserve"> </w:t>
      </w:r>
      <w:r w:rsidRPr="0089007A">
        <w:rPr>
          <w:rFonts w:ascii="Arial" w:hAnsi="Arial" w:cs="Arial"/>
        </w:rPr>
        <w:t>demais</w:t>
      </w:r>
      <w:r w:rsidR="001F5CDA" w:rsidRPr="0089007A">
        <w:rPr>
          <w:rFonts w:ascii="Arial" w:hAnsi="Arial" w:cs="Arial"/>
        </w:rPr>
        <w:t xml:space="preserve"> </w:t>
      </w:r>
      <w:r w:rsidRPr="0089007A">
        <w:rPr>
          <w:rFonts w:ascii="Arial" w:hAnsi="Arial" w:cs="Arial"/>
        </w:rPr>
        <w:t>atos</w:t>
      </w:r>
      <w:r w:rsidR="001F5CDA" w:rsidRPr="0089007A">
        <w:rPr>
          <w:rFonts w:ascii="Arial" w:hAnsi="Arial" w:cs="Arial"/>
        </w:rPr>
        <w:t xml:space="preserve"> </w:t>
      </w:r>
      <w:r w:rsidRPr="0089007A">
        <w:rPr>
          <w:rFonts w:ascii="Arial" w:hAnsi="Arial" w:cs="Arial"/>
        </w:rPr>
        <w:t>necessários</w:t>
      </w:r>
      <w:r w:rsidR="001F5CDA" w:rsidRPr="0089007A">
        <w:rPr>
          <w:rFonts w:ascii="Arial" w:hAnsi="Arial" w:cs="Arial"/>
        </w:rPr>
        <w:t xml:space="preserve"> </w:t>
      </w:r>
      <w:r w:rsidRPr="0089007A">
        <w:rPr>
          <w:rFonts w:ascii="Arial" w:hAnsi="Arial" w:cs="Arial"/>
        </w:rPr>
        <w:t>e</w:t>
      </w:r>
      <w:r w:rsidR="001F5CDA" w:rsidRPr="0089007A">
        <w:rPr>
          <w:rFonts w:ascii="Arial" w:hAnsi="Arial" w:cs="Arial"/>
        </w:rPr>
        <w:t xml:space="preserve"> </w:t>
      </w:r>
      <w:r w:rsidRPr="0089007A">
        <w:rPr>
          <w:rFonts w:ascii="Arial" w:hAnsi="Arial" w:cs="Arial"/>
        </w:rPr>
        <w:t>indispensáveis</w:t>
      </w:r>
      <w:r w:rsidR="001F5CDA" w:rsidRPr="0089007A">
        <w:rPr>
          <w:rFonts w:ascii="Arial" w:hAnsi="Arial" w:cs="Arial"/>
        </w:rPr>
        <w:t xml:space="preserve"> </w:t>
      </w:r>
      <w:r w:rsidRPr="0089007A">
        <w:rPr>
          <w:rFonts w:ascii="Arial" w:hAnsi="Arial" w:cs="Arial"/>
        </w:rPr>
        <w:t>ao</w:t>
      </w:r>
      <w:r w:rsidR="001F5CDA" w:rsidRPr="0089007A">
        <w:rPr>
          <w:rFonts w:ascii="Arial" w:hAnsi="Arial" w:cs="Arial"/>
        </w:rPr>
        <w:t xml:space="preserve"> n</w:t>
      </w:r>
      <w:r w:rsidRPr="0089007A">
        <w:rPr>
          <w:rFonts w:ascii="Arial" w:hAnsi="Arial" w:cs="Arial"/>
        </w:rPr>
        <w:t>ome</w:t>
      </w:r>
      <w:r w:rsidR="001F5CDA" w:rsidRPr="0089007A">
        <w:rPr>
          <w:rFonts w:ascii="Arial" w:hAnsi="Arial" w:cs="Arial"/>
        </w:rPr>
        <w:t xml:space="preserve"> </w:t>
      </w:r>
      <w:r w:rsidRPr="0089007A">
        <w:rPr>
          <w:rFonts w:ascii="Arial" w:hAnsi="Arial" w:cs="Arial"/>
        </w:rPr>
        <w:t>fiel</w:t>
      </w:r>
      <w:r w:rsidR="001F5CDA" w:rsidRPr="0089007A">
        <w:rPr>
          <w:rFonts w:ascii="Arial" w:hAnsi="Arial" w:cs="Arial"/>
        </w:rPr>
        <w:t xml:space="preserve"> </w:t>
      </w:r>
      <w:r w:rsidRPr="0089007A">
        <w:rPr>
          <w:rFonts w:ascii="Arial" w:hAnsi="Arial" w:cs="Arial"/>
        </w:rPr>
        <w:t>desempenho</w:t>
      </w:r>
      <w:r w:rsidR="001F5CDA" w:rsidRPr="0089007A">
        <w:rPr>
          <w:rFonts w:ascii="Arial" w:hAnsi="Arial" w:cs="Arial"/>
        </w:rPr>
        <w:t xml:space="preserve"> </w:t>
      </w:r>
      <w:r w:rsidRPr="0089007A">
        <w:rPr>
          <w:rFonts w:ascii="Arial" w:hAnsi="Arial" w:cs="Arial"/>
        </w:rPr>
        <w:t>do</w:t>
      </w:r>
      <w:r w:rsidR="001F5CDA" w:rsidRPr="0089007A">
        <w:rPr>
          <w:rFonts w:ascii="Arial" w:hAnsi="Arial" w:cs="Arial"/>
        </w:rPr>
        <w:t xml:space="preserve"> </w:t>
      </w:r>
      <w:r w:rsidRPr="0089007A">
        <w:rPr>
          <w:rFonts w:ascii="Arial" w:hAnsi="Arial" w:cs="Arial"/>
        </w:rPr>
        <w:t>presente</w:t>
      </w:r>
      <w:r w:rsidR="001F5CDA" w:rsidRPr="0089007A">
        <w:rPr>
          <w:rFonts w:ascii="Arial" w:hAnsi="Arial" w:cs="Arial"/>
        </w:rPr>
        <w:t xml:space="preserve"> </w:t>
      </w:r>
      <w:r w:rsidRPr="0089007A">
        <w:rPr>
          <w:rFonts w:ascii="Arial" w:hAnsi="Arial" w:cs="Arial"/>
        </w:rPr>
        <w:t>mandato.</w:t>
      </w:r>
    </w:p>
    <w:p w14:paraId="4441ADE6" w14:textId="77777777" w:rsidR="00621650" w:rsidRPr="0089007A" w:rsidRDefault="00621650" w:rsidP="0089007A">
      <w:pPr>
        <w:spacing w:line="360" w:lineRule="auto"/>
        <w:ind w:right="1134"/>
        <w:rPr>
          <w:rFonts w:ascii="Arial" w:hAnsi="Arial" w:cs="Arial"/>
          <w:b/>
          <w:iCs/>
        </w:rPr>
      </w:pPr>
    </w:p>
    <w:p w14:paraId="52A5A281" w14:textId="3F428EA2" w:rsidR="00621650" w:rsidRPr="0089007A" w:rsidRDefault="00621650" w:rsidP="0089007A">
      <w:pPr>
        <w:suppressAutoHyphens/>
        <w:spacing w:line="360" w:lineRule="auto"/>
        <w:jc w:val="both"/>
        <w:rPr>
          <w:rFonts w:ascii="Arial" w:hAnsi="Arial" w:cs="Arial"/>
        </w:rPr>
      </w:pPr>
      <w:r w:rsidRPr="0089007A">
        <w:rPr>
          <w:rFonts w:ascii="Arial" w:hAnsi="Arial" w:cs="Arial"/>
        </w:rPr>
        <w:t>Local / data _______</w:t>
      </w:r>
    </w:p>
    <w:p w14:paraId="375813F1" w14:textId="77777777" w:rsidR="00621650" w:rsidRPr="0089007A" w:rsidRDefault="00621650" w:rsidP="0089007A">
      <w:pPr>
        <w:spacing w:line="360" w:lineRule="auto"/>
        <w:jc w:val="center"/>
        <w:rPr>
          <w:rFonts w:ascii="Arial" w:hAnsi="Arial" w:cs="Arial"/>
        </w:rPr>
      </w:pPr>
      <w:r w:rsidRPr="0089007A">
        <w:rPr>
          <w:rFonts w:ascii="Arial" w:hAnsi="Arial" w:cs="Arial"/>
        </w:rPr>
        <w:t>Nome, RG e assinatura do</w:t>
      </w:r>
    </w:p>
    <w:p w14:paraId="4901DFAA" w14:textId="77777777" w:rsidR="00621650" w:rsidRPr="0089007A" w:rsidRDefault="00621650" w:rsidP="0089007A">
      <w:pPr>
        <w:spacing w:line="360" w:lineRule="auto"/>
        <w:jc w:val="center"/>
        <w:rPr>
          <w:rFonts w:ascii="Arial" w:hAnsi="Arial" w:cs="Arial"/>
        </w:rPr>
      </w:pPr>
      <w:r w:rsidRPr="0089007A">
        <w:rPr>
          <w:rFonts w:ascii="Arial" w:hAnsi="Arial" w:cs="Arial"/>
          <w:b/>
          <w:bCs/>
        </w:rPr>
        <w:t>OUTORGANTE</w:t>
      </w:r>
    </w:p>
    <w:p w14:paraId="67EE51CD" w14:textId="77777777" w:rsidR="00621650" w:rsidRPr="0089007A" w:rsidRDefault="00621650" w:rsidP="0089007A">
      <w:pPr>
        <w:spacing w:line="360" w:lineRule="auto"/>
        <w:jc w:val="center"/>
        <w:rPr>
          <w:rFonts w:ascii="Arial" w:hAnsi="Arial" w:cs="Arial"/>
        </w:rPr>
      </w:pPr>
    </w:p>
    <w:p w14:paraId="3CC50588" w14:textId="77777777" w:rsidR="00621650" w:rsidRPr="0089007A" w:rsidRDefault="00621650" w:rsidP="0089007A">
      <w:pPr>
        <w:spacing w:line="360" w:lineRule="auto"/>
        <w:jc w:val="center"/>
        <w:rPr>
          <w:rFonts w:ascii="Arial" w:hAnsi="Arial" w:cs="Arial"/>
        </w:rPr>
      </w:pPr>
      <w:r w:rsidRPr="0089007A">
        <w:rPr>
          <w:rFonts w:ascii="Arial" w:hAnsi="Arial" w:cs="Arial"/>
        </w:rPr>
        <w:t>Nome, RG e assinatura do</w:t>
      </w:r>
    </w:p>
    <w:p w14:paraId="2E2AB8FE" w14:textId="71F00CF4" w:rsidR="00621650" w:rsidRPr="001F56D8" w:rsidRDefault="00621650" w:rsidP="001F56D8">
      <w:pPr>
        <w:spacing w:line="360" w:lineRule="auto"/>
        <w:jc w:val="center"/>
        <w:rPr>
          <w:rFonts w:ascii="Arial" w:hAnsi="Arial" w:cs="Arial"/>
          <w:b/>
          <w:bCs/>
        </w:rPr>
      </w:pPr>
      <w:r w:rsidRPr="0089007A">
        <w:rPr>
          <w:rFonts w:ascii="Arial" w:hAnsi="Arial" w:cs="Arial"/>
          <w:b/>
          <w:bCs/>
        </w:rPr>
        <w:t>OUTORGADO</w:t>
      </w:r>
    </w:p>
    <w:p w14:paraId="3807C2A3" w14:textId="7766A574" w:rsidR="00621650" w:rsidRPr="0089007A" w:rsidRDefault="00621650" w:rsidP="0089007A">
      <w:pPr>
        <w:spacing w:line="360" w:lineRule="auto"/>
        <w:rPr>
          <w:rFonts w:ascii="Arial" w:hAnsi="Arial" w:cs="Arial"/>
        </w:rPr>
      </w:pPr>
      <w:r w:rsidRPr="0089007A">
        <w:rPr>
          <w:rFonts w:ascii="Arial" w:hAnsi="Arial" w:cs="Arial"/>
          <w:b/>
          <w:bCs/>
        </w:rPr>
        <w:t>Adendo:</w:t>
      </w:r>
      <w:r w:rsidR="001F5CDA" w:rsidRPr="0089007A">
        <w:rPr>
          <w:rFonts w:ascii="Arial" w:hAnsi="Arial" w:cs="Arial"/>
          <w:b/>
          <w:bCs/>
        </w:rPr>
        <w:t xml:space="preserve"> </w:t>
      </w:r>
      <w:r w:rsidRPr="0089007A">
        <w:rPr>
          <w:rFonts w:ascii="Arial" w:hAnsi="Arial" w:cs="Arial"/>
          <w:color w:val="0000CC"/>
        </w:rPr>
        <w:t>Deverá ser apresentada em papel timbrado da Licitante</w:t>
      </w:r>
      <w:r w:rsidRPr="0089007A">
        <w:rPr>
          <w:rFonts w:ascii="Arial" w:hAnsi="Arial" w:cs="Arial"/>
        </w:rPr>
        <w:t>.</w:t>
      </w:r>
      <w:r w:rsidRPr="0089007A">
        <w:rPr>
          <w:rFonts w:ascii="Arial" w:hAnsi="Arial" w:cs="Arial"/>
        </w:rPr>
        <w:tab/>
      </w:r>
    </w:p>
    <w:p w14:paraId="1CC2C34E" w14:textId="77777777" w:rsidR="00621650" w:rsidRPr="0089007A" w:rsidRDefault="00621650" w:rsidP="0089007A">
      <w:pPr>
        <w:spacing w:line="360" w:lineRule="auto"/>
        <w:rPr>
          <w:rFonts w:ascii="Arial" w:hAnsi="Arial" w:cs="Arial"/>
        </w:rPr>
        <w:sectPr w:rsidR="00621650" w:rsidRPr="0089007A" w:rsidSect="00113E8B">
          <w:headerReference w:type="default" r:id="rId54"/>
          <w:footerReference w:type="default" r:id="rId55"/>
          <w:pgSz w:w="11910" w:h="16850"/>
          <w:pgMar w:top="1701" w:right="1134" w:bottom="1134" w:left="1701" w:header="731" w:footer="760" w:gutter="0"/>
          <w:cols w:space="720"/>
        </w:sectPr>
      </w:pPr>
    </w:p>
    <w:p w14:paraId="76CB43E0" w14:textId="243A0647" w:rsidR="00621650" w:rsidRPr="0089007A" w:rsidRDefault="008D6EF5" w:rsidP="0089007A">
      <w:pPr>
        <w:spacing w:line="360" w:lineRule="auto"/>
        <w:ind w:right="3"/>
        <w:jc w:val="right"/>
        <w:rPr>
          <w:rFonts w:ascii="Arial" w:hAnsi="Arial" w:cs="Arial"/>
          <w:b/>
          <w:bCs/>
          <w:color w:val="0000CC"/>
        </w:rPr>
      </w:pPr>
      <w:r>
        <w:rPr>
          <w:rFonts w:ascii="Arial" w:hAnsi="Arial" w:cs="Arial"/>
          <w:b/>
          <w:bCs/>
          <w:color w:val="0000CC"/>
        </w:rPr>
        <w:lastRenderedPageBreak/>
        <w:t>PREGÃO ELETRÔNICO Nº. 56/2023</w:t>
      </w:r>
    </w:p>
    <w:p w14:paraId="6EF7DF95" w14:textId="27934535" w:rsidR="00621650" w:rsidRPr="0089007A" w:rsidRDefault="00495BEF" w:rsidP="0089007A">
      <w:pPr>
        <w:tabs>
          <w:tab w:val="left" w:pos="0"/>
        </w:tabs>
        <w:spacing w:line="360" w:lineRule="auto"/>
        <w:ind w:right="3"/>
        <w:jc w:val="right"/>
        <w:rPr>
          <w:rFonts w:ascii="Arial" w:hAnsi="Arial" w:cs="Arial"/>
          <w:b/>
          <w:bCs/>
          <w:color w:val="0000CC"/>
        </w:rPr>
      </w:pPr>
      <w:r>
        <w:rPr>
          <w:rFonts w:ascii="Arial" w:hAnsi="Arial" w:cs="Arial"/>
          <w:b/>
          <w:bCs/>
          <w:color w:val="0000CC"/>
        </w:rPr>
        <w:t>PROTOCOLO Nº. 40155/2023</w:t>
      </w:r>
    </w:p>
    <w:p w14:paraId="36495708" w14:textId="3DA51404" w:rsidR="00621650" w:rsidRPr="0089007A" w:rsidRDefault="00FF100C" w:rsidP="0089007A">
      <w:pPr>
        <w:tabs>
          <w:tab w:val="left" w:pos="0"/>
        </w:tabs>
        <w:spacing w:line="360" w:lineRule="auto"/>
        <w:ind w:right="3"/>
        <w:jc w:val="right"/>
        <w:rPr>
          <w:rFonts w:ascii="Arial" w:hAnsi="Arial" w:cs="Arial"/>
          <w:b/>
          <w:bCs/>
          <w:color w:val="0000CC"/>
        </w:rPr>
      </w:pPr>
      <w:r>
        <w:rPr>
          <w:rFonts w:ascii="Arial" w:hAnsi="Arial" w:cs="Arial"/>
          <w:b/>
          <w:bCs/>
          <w:color w:val="0000CC"/>
        </w:rPr>
        <w:t>PROCESSO ADMINISTRATIVO nº. 134/2023</w:t>
      </w:r>
    </w:p>
    <w:p w14:paraId="369CAA25" w14:textId="7EC423B3" w:rsidR="00621650" w:rsidRPr="0089007A" w:rsidRDefault="00621650" w:rsidP="0089007A">
      <w:pPr>
        <w:tabs>
          <w:tab w:val="left" w:pos="0"/>
        </w:tabs>
        <w:spacing w:line="360" w:lineRule="auto"/>
        <w:ind w:right="3"/>
        <w:jc w:val="right"/>
        <w:rPr>
          <w:rFonts w:ascii="Arial" w:hAnsi="Arial" w:cs="Arial"/>
          <w:color w:val="0000CC"/>
        </w:rPr>
      </w:pPr>
      <w:r w:rsidRPr="0089007A">
        <w:rPr>
          <w:rFonts w:ascii="Arial" w:hAnsi="Arial" w:cs="Arial"/>
          <w:b/>
          <w:bCs/>
          <w:color w:val="0000CC"/>
        </w:rPr>
        <w:t>CONTRATO</w:t>
      </w:r>
      <w:r w:rsidR="00AD4DB7" w:rsidRPr="0089007A">
        <w:rPr>
          <w:rFonts w:ascii="Arial" w:hAnsi="Arial" w:cs="Arial"/>
          <w:b/>
          <w:bCs/>
          <w:color w:val="0000CC"/>
        </w:rPr>
        <w:t xml:space="preserve"> </w:t>
      </w:r>
      <w:r w:rsidRPr="0089007A">
        <w:rPr>
          <w:rFonts w:ascii="Arial" w:hAnsi="Arial" w:cs="Arial"/>
          <w:b/>
          <w:bCs/>
          <w:color w:val="0000CC"/>
        </w:rPr>
        <w:t xml:space="preserve">Nº 000/2022             </w:t>
      </w:r>
    </w:p>
    <w:p w14:paraId="09FA8158" w14:textId="20AF347B" w:rsidR="00621650" w:rsidRPr="0089007A" w:rsidRDefault="00621650" w:rsidP="00453D29">
      <w:pPr>
        <w:tabs>
          <w:tab w:val="left" w:pos="0"/>
        </w:tabs>
        <w:spacing w:line="360" w:lineRule="auto"/>
        <w:ind w:right="3"/>
        <w:jc w:val="right"/>
        <w:rPr>
          <w:rFonts w:ascii="Arial" w:hAnsi="Arial" w:cs="Arial"/>
          <w:b/>
          <w:bCs/>
          <w:color w:val="0000CC"/>
        </w:rPr>
      </w:pPr>
      <w:r w:rsidRPr="0089007A">
        <w:rPr>
          <w:rFonts w:ascii="Arial" w:hAnsi="Arial" w:cs="Arial"/>
          <w:b/>
          <w:bCs/>
          <w:color w:val="0000CC"/>
        </w:rPr>
        <w:t>ID</w:t>
      </w:r>
      <w:r w:rsidR="00AD4DB7" w:rsidRPr="0089007A">
        <w:rPr>
          <w:rFonts w:ascii="Arial" w:hAnsi="Arial" w:cs="Arial"/>
          <w:b/>
          <w:bCs/>
          <w:color w:val="0000CC"/>
        </w:rPr>
        <w:t xml:space="preserve"> </w:t>
      </w:r>
      <w:r w:rsidRPr="0089007A">
        <w:rPr>
          <w:rFonts w:ascii="Arial" w:hAnsi="Arial" w:cs="Arial"/>
          <w:b/>
          <w:bCs/>
          <w:color w:val="0000CC"/>
        </w:rPr>
        <w:t>Nº 000/2022</w:t>
      </w:r>
    </w:p>
    <w:p w14:paraId="6A40C0D1" w14:textId="77777777" w:rsidR="00621650" w:rsidRPr="0089007A" w:rsidRDefault="00621650" w:rsidP="0089007A">
      <w:pPr>
        <w:spacing w:line="360" w:lineRule="auto"/>
        <w:jc w:val="center"/>
        <w:rPr>
          <w:rFonts w:ascii="Arial" w:hAnsi="Arial" w:cs="Arial"/>
          <w:b/>
          <w:bCs/>
          <w:color w:val="0000CC"/>
        </w:rPr>
      </w:pPr>
      <w:r w:rsidRPr="0089007A">
        <w:rPr>
          <w:rFonts w:ascii="Arial" w:hAnsi="Arial" w:cs="Arial"/>
          <w:b/>
          <w:bCs/>
          <w:color w:val="0000CC"/>
        </w:rPr>
        <w:t>ANEXO XV</w:t>
      </w:r>
    </w:p>
    <w:p w14:paraId="51320670" w14:textId="77777777" w:rsidR="00621650" w:rsidRPr="0089007A" w:rsidRDefault="00621650" w:rsidP="0089007A">
      <w:pPr>
        <w:spacing w:line="360" w:lineRule="auto"/>
        <w:jc w:val="center"/>
        <w:rPr>
          <w:rFonts w:ascii="Arial" w:hAnsi="Arial" w:cs="Arial"/>
          <w:b/>
          <w:bCs/>
          <w:color w:val="0000CC"/>
        </w:rPr>
      </w:pPr>
      <w:r w:rsidRPr="0089007A">
        <w:rPr>
          <w:rFonts w:ascii="Arial" w:hAnsi="Arial" w:cs="Arial"/>
          <w:b/>
          <w:bCs/>
          <w:color w:val="0000CC"/>
        </w:rPr>
        <w:t>MINUTA DE CONTRATO</w:t>
      </w:r>
    </w:p>
    <w:p w14:paraId="072DE1D7" w14:textId="77777777" w:rsidR="00621650" w:rsidRPr="0089007A" w:rsidRDefault="00621650" w:rsidP="0089007A">
      <w:pPr>
        <w:spacing w:line="360" w:lineRule="auto"/>
        <w:jc w:val="both"/>
        <w:rPr>
          <w:rFonts w:ascii="Arial" w:hAnsi="Arial" w:cs="Arial"/>
          <w:b/>
          <w:bCs/>
          <w:color w:val="0000CC"/>
        </w:rPr>
      </w:pPr>
    </w:p>
    <w:p w14:paraId="7C54FBCF" w14:textId="7315DDC4" w:rsidR="006908BC" w:rsidRPr="0089007A" w:rsidRDefault="006908BC" w:rsidP="00971972">
      <w:pPr>
        <w:spacing w:line="360" w:lineRule="auto"/>
        <w:contextualSpacing/>
        <w:jc w:val="both"/>
        <w:rPr>
          <w:rFonts w:ascii="Arial" w:hAnsi="Arial"/>
        </w:rPr>
      </w:pPr>
      <w:r w:rsidRPr="0089007A">
        <w:rPr>
          <w:rFonts w:ascii="Arial" w:hAnsi="Arial"/>
          <w:b/>
          <w:bCs/>
        </w:rPr>
        <w:t>O MUNICÍPIO DE FAZENDA RIO GRANDE</w:t>
      </w:r>
      <w:r w:rsidRPr="0089007A">
        <w:rPr>
          <w:rFonts w:ascii="Arial" w:hAnsi="Arial"/>
          <w:bCs/>
        </w:rPr>
        <w:t xml:space="preserve">, pessoa jurídica de direito público interno, com sede administrativa na Rua Jacarandá, nº. 300, Bairro Nações, inscrita no CNPJ nº. 95.422.986/0001-02, neste ato representado por seu Prefeito Municipal, Sr. </w:t>
      </w:r>
      <w:r w:rsidRPr="0089007A">
        <w:rPr>
          <w:rFonts w:ascii="Arial" w:hAnsi="Arial"/>
          <w:b/>
          <w:bCs/>
          <w:color w:val="0000CC"/>
        </w:rPr>
        <w:t xml:space="preserve">Marco </w:t>
      </w:r>
      <w:r w:rsidR="00040C8B" w:rsidRPr="0089007A">
        <w:rPr>
          <w:rFonts w:ascii="Arial" w:hAnsi="Arial"/>
          <w:b/>
          <w:bCs/>
          <w:color w:val="0000CC"/>
        </w:rPr>
        <w:t>Antônio</w:t>
      </w:r>
      <w:r w:rsidRPr="0089007A">
        <w:rPr>
          <w:rFonts w:ascii="Arial" w:hAnsi="Arial"/>
          <w:b/>
          <w:bCs/>
          <w:color w:val="0000CC"/>
        </w:rPr>
        <w:t xml:space="preserve"> Marcondes Silva</w:t>
      </w:r>
      <w:r w:rsidRPr="0089007A">
        <w:rPr>
          <w:rFonts w:ascii="Arial" w:hAnsi="Arial"/>
          <w:bCs/>
          <w:color w:val="0000CC"/>
        </w:rPr>
        <w:t>, brasileiro, residente e domiciliado em Fazenda Rio Grande, portador da Carteira de Identidade RG nº. 9.298.397-8 SESP/PR e inscrito no CPF/MF sob o nº. 043.186.889-17</w:t>
      </w:r>
      <w:r w:rsidRPr="0089007A">
        <w:rPr>
          <w:rFonts w:ascii="Arial" w:hAnsi="Arial"/>
          <w:bCs/>
        </w:rPr>
        <w:t xml:space="preserve">, e assistido pela </w:t>
      </w:r>
      <w:r w:rsidRPr="0089007A">
        <w:rPr>
          <w:rFonts w:ascii="Arial" w:hAnsi="Arial"/>
          <w:bCs/>
          <w:color w:val="0000CC"/>
        </w:rPr>
        <w:t xml:space="preserve">Procuradora Geral do </w:t>
      </w:r>
      <w:r w:rsidR="00040C8B" w:rsidRPr="0089007A">
        <w:rPr>
          <w:rFonts w:ascii="Arial" w:hAnsi="Arial"/>
          <w:bCs/>
          <w:color w:val="0000CC"/>
        </w:rPr>
        <w:t>Município</w:t>
      </w:r>
      <w:r w:rsidRPr="0089007A">
        <w:rPr>
          <w:rFonts w:ascii="Arial" w:hAnsi="Arial"/>
          <w:bCs/>
          <w:color w:val="0000CC"/>
        </w:rPr>
        <w:t xml:space="preserve">, Sra. </w:t>
      </w:r>
      <w:r w:rsidRPr="0089007A">
        <w:rPr>
          <w:rFonts w:ascii="Arial" w:hAnsi="Arial"/>
          <w:b/>
          <w:color w:val="0000CC"/>
        </w:rPr>
        <w:t xml:space="preserve">Débora Lemos, </w:t>
      </w:r>
      <w:r w:rsidRPr="0089007A">
        <w:rPr>
          <w:rFonts w:ascii="Arial" w:hAnsi="Arial"/>
          <w:color w:val="0000CC"/>
        </w:rPr>
        <w:t>OAB/PR 42.955</w:t>
      </w:r>
      <w:r w:rsidRPr="0089007A">
        <w:rPr>
          <w:rFonts w:ascii="Arial" w:hAnsi="Arial"/>
          <w:bCs/>
          <w:color w:val="0000CC"/>
        </w:rPr>
        <w:t>,</w:t>
      </w:r>
      <w:r w:rsidRPr="0089007A">
        <w:rPr>
          <w:rFonts w:ascii="Arial" w:hAnsi="Arial"/>
          <w:color w:val="0000CC"/>
        </w:rPr>
        <w:t xml:space="preserve"> </w:t>
      </w:r>
      <w:r w:rsidRPr="0089007A">
        <w:rPr>
          <w:rFonts w:ascii="Arial" w:hAnsi="Arial"/>
        </w:rPr>
        <w:t xml:space="preserve">em conjunto com a </w:t>
      </w:r>
      <w:r w:rsidRPr="0089007A">
        <w:rPr>
          <w:rFonts w:ascii="Arial" w:hAnsi="Arial"/>
          <w:color w:val="0000CC"/>
        </w:rPr>
        <w:t xml:space="preserve">Secretária Municipal de </w:t>
      </w:r>
      <w:r w:rsidR="00661E5D">
        <w:rPr>
          <w:rFonts w:ascii="Arial" w:hAnsi="Arial"/>
          <w:color w:val="0000CC"/>
        </w:rPr>
        <w:t>Saúde</w:t>
      </w:r>
      <w:r w:rsidRPr="0089007A">
        <w:rPr>
          <w:rFonts w:ascii="Arial" w:hAnsi="Arial"/>
          <w:color w:val="0000CC"/>
        </w:rPr>
        <w:t xml:space="preserve"> Sr. </w:t>
      </w:r>
      <w:r w:rsidR="00971972" w:rsidRPr="00CF1AB0">
        <w:rPr>
          <w:rFonts w:ascii="Arial" w:hAnsi="Arial" w:cs="Arial"/>
          <w:b/>
          <w:bCs/>
        </w:rPr>
        <w:t>Francisco Roberto Barbosa</w:t>
      </w:r>
      <w:r w:rsidR="00971972">
        <w:rPr>
          <w:rFonts w:ascii="Arial" w:hAnsi="Arial" w:cs="Arial"/>
          <w:b/>
          <w:bCs/>
        </w:rPr>
        <w:t xml:space="preserve">, </w:t>
      </w:r>
      <w:r w:rsidRPr="001F56D8">
        <w:rPr>
          <w:rFonts w:ascii="Arial" w:hAnsi="Arial"/>
          <w:color w:val="0000CC"/>
          <w:highlight w:val="yellow"/>
        </w:rPr>
        <w:t xml:space="preserve">CPF </w:t>
      </w:r>
      <w:r w:rsidRPr="001F56D8">
        <w:rPr>
          <w:rFonts w:ascii="Arial" w:hAnsi="Arial"/>
          <w:bCs/>
          <w:color w:val="0000CC"/>
          <w:highlight w:val="yellow"/>
        </w:rPr>
        <w:t>sob o nº</w:t>
      </w:r>
      <w:r w:rsidRPr="001F56D8">
        <w:rPr>
          <w:rFonts w:ascii="Arial" w:hAnsi="Arial"/>
          <w:color w:val="0000CC"/>
          <w:highlight w:val="yellow"/>
        </w:rPr>
        <w:t xml:space="preserve"> </w:t>
      </w:r>
      <w:r w:rsidR="00A92535" w:rsidRPr="001F56D8">
        <w:rPr>
          <w:rFonts w:ascii="Arial" w:hAnsi="Arial"/>
          <w:color w:val="0000CC"/>
          <w:highlight w:val="yellow"/>
        </w:rPr>
        <w:t>.......................</w:t>
      </w:r>
      <w:r w:rsidR="00971972" w:rsidRPr="00971972">
        <w:rPr>
          <w:rFonts w:ascii="Arial" w:hAnsi="Arial" w:cs="Arial"/>
        </w:rPr>
        <w:t xml:space="preserve"> </w:t>
      </w:r>
      <w:r w:rsidR="00971972" w:rsidRPr="00CF1AB0">
        <w:rPr>
          <w:rFonts w:ascii="Arial" w:hAnsi="Arial" w:cs="Arial"/>
        </w:rPr>
        <w:t>Decreto n°. 6813/2023</w:t>
      </w:r>
      <w:r w:rsidR="00971972">
        <w:rPr>
          <w:rFonts w:ascii="Arial" w:hAnsi="Arial" w:cs="Arial"/>
        </w:rPr>
        <w:t>,</w:t>
      </w:r>
      <w:r w:rsidRPr="0089007A">
        <w:rPr>
          <w:rFonts w:ascii="Arial" w:hAnsi="Arial"/>
        </w:rPr>
        <w:t xml:space="preserve"> doravante denominados </w:t>
      </w:r>
      <w:r w:rsidRPr="0089007A">
        <w:rPr>
          <w:rFonts w:ascii="Arial" w:hAnsi="Arial"/>
          <w:b/>
          <w:bCs/>
        </w:rPr>
        <w:t>CONTRATANTE</w:t>
      </w:r>
      <w:r w:rsidRPr="0089007A">
        <w:rPr>
          <w:rFonts w:ascii="Arial" w:hAnsi="Arial"/>
        </w:rPr>
        <w:t xml:space="preserve">, e a empresa, </w:t>
      </w:r>
      <w:r w:rsidRPr="0089007A">
        <w:rPr>
          <w:rFonts w:ascii="Arial" w:hAnsi="Arial"/>
          <w:b/>
          <w:color w:val="0000CC"/>
        </w:rPr>
        <w:t>..............</w:t>
      </w:r>
      <w:r w:rsidRPr="0089007A">
        <w:rPr>
          <w:rFonts w:ascii="Arial" w:hAnsi="Arial"/>
          <w:color w:val="0000CC"/>
        </w:rPr>
        <w:t xml:space="preserve">, inscrita no CNPJ n° ................, com sede à .................., nº ............, .................., ................../........, CEP:............, por seu representante legal, Sr. </w:t>
      </w:r>
      <w:r w:rsidRPr="0089007A">
        <w:rPr>
          <w:rFonts w:ascii="Arial" w:hAnsi="Arial"/>
          <w:b/>
          <w:color w:val="0000CC"/>
        </w:rPr>
        <w:t>..........</w:t>
      </w:r>
      <w:r w:rsidRPr="0089007A">
        <w:rPr>
          <w:rFonts w:ascii="Arial" w:hAnsi="Arial"/>
          <w:color w:val="0000CC"/>
        </w:rPr>
        <w:t>, inscrito no CPF sob o nº .............. e RG nº ................. ............../.........., e-mail: .................., telefone: (</w:t>
      </w:r>
      <w:proofErr w:type="gramStart"/>
      <w:r w:rsidRPr="0089007A">
        <w:rPr>
          <w:rFonts w:ascii="Arial" w:hAnsi="Arial"/>
          <w:color w:val="0000CC"/>
        </w:rPr>
        <w:t>.....</w:t>
      </w:r>
      <w:proofErr w:type="gramEnd"/>
      <w:r w:rsidRPr="0089007A">
        <w:rPr>
          <w:rFonts w:ascii="Arial" w:hAnsi="Arial"/>
          <w:color w:val="0000CC"/>
        </w:rPr>
        <w:t xml:space="preserve">) ................., </w:t>
      </w:r>
      <w:r w:rsidRPr="0089007A">
        <w:rPr>
          <w:rFonts w:ascii="Arial" w:hAnsi="Arial"/>
        </w:rPr>
        <w:t xml:space="preserve">doravante denominada </w:t>
      </w:r>
      <w:r w:rsidRPr="0089007A">
        <w:rPr>
          <w:rFonts w:ascii="Arial" w:hAnsi="Arial"/>
          <w:b/>
          <w:bCs/>
        </w:rPr>
        <w:t>CONTRATADA</w:t>
      </w:r>
      <w:r w:rsidRPr="0089007A">
        <w:rPr>
          <w:rFonts w:ascii="Arial" w:hAnsi="Arial"/>
        </w:rPr>
        <w:t xml:space="preserve">, e perante as testemunhas abaixo firmadas, pactuam o presente contrato de Prestação de Serviços, cuja celebração foi autorizada pelo despacho exarado no </w:t>
      </w:r>
      <w:r w:rsidR="00495BEF">
        <w:rPr>
          <w:rFonts w:ascii="Arial" w:hAnsi="Arial"/>
          <w:b/>
          <w:bCs/>
          <w:color w:val="0000CC"/>
        </w:rPr>
        <w:t>PROTOCOLO Nº. 40155/2023</w:t>
      </w:r>
      <w:r w:rsidRPr="0089007A">
        <w:rPr>
          <w:rFonts w:ascii="Arial" w:hAnsi="Arial"/>
          <w:b/>
          <w:bCs/>
          <w:color w:val="0000CC"/>
        </w:rPr>
        <w:t xml:space="preserve">, </w:t>
      </w:r>
      <w:r w:rsidRPr="0089007A">
        <w:rPr>
          <w:rFonts w:ascii="Arial" w:hAnsi="Arial"/>
        </w:rPr>
        <w:t>e que se regerá pela Lei n.º 8.666/9393 e 10.520/02, além das cláusulas e condições abaixo discriminadas que as partes declaram conhecer e mutuamente se outorgam, a saber:</w:t>
      </w:r>
    </w:p>
    <w:p w14:paraId="05037E9E" w14:textId="71D5B1D7" w:rsidR="00621650" w:rsidRPr="0089007A" w:rsidRDefault="00621650" w:rsidP="0089007A">
      <w:pPr>
        <w:spacing w:line="360" w:lineRule="auto"/>
        <w:ind w:right="-39"/>
        <w:rPr>
          <w:rFonts w:ascii="Arial" w:hAnsi="Arial" w:cs="Arial"/>
          <w:color w:val="0000CC"/>
        </w:rPr>
      </w:pPr>
    </w:p>
    <w:p w14:paraId="721D2513" w14:textId="77777777" w:rsidR="00621650" w:rsidRPr="0089007A" w:rsidRDefault="00621650" w:rsidP="0089007A">
      <w:pPr>
        <w:spacing w:line="360" w:lineRule="auto"/>
        <w:outlineLvl w:val="0"/>
        <w:rPr>
          <w:rFonts w:ascii="Arial" w:hAnsi="Arial" w:cs="Arial"/>
          <w:b/>
          <w:bCs/>
        </w:rPr>
      </w:pPr>
      <w:r w:rsidRPr="0089007A">
        <w:rPr>
          <w:rFonts w:ascii="Arial" w:hAnsi="Arial" w:cs="Arial"/>
          <w:b/>
          <w:bCs/>
        </w:rPr>
        <w:t>CLÁUSULA PRIMEIRA – DO OBJETO:</w:t>
      </w:r>
    </w:p>
    <w:p w14:paraId="63243426" w14:textId="67A50A1D" w:rsidR="00621650" w:rsidRPr="0089007A" w:rsidRDefault="00971972" w:rsidP="0089007A">
      <w:pPr>
        <w:pStyle w:val="Corpodetexto"/>
        <w:spacing w:line="360" w:lineRule="auto"/>
        <w:jc w:val="both"/>
        <w:rPr>
          <w:rFonts w:ascii="Arial" w:hAnsi="Arial" w:cs="Arial"/>
        </w:rPr>
      </w:pPr>
      <w:bookmarkStart w:id="38" w:name="_Hlk133836881"/>
      <w:r w:rsidRPr="00971972">
        <w:rPr>
          <w:rFonts w:ascii="Arial" w:eastAsia="Arial" w:hAnsi="Arial" w:cs="Arial"/>
          <w:b/>
          <w:bCs/>
          <w:color w:val="0000CC"/>
          <w:shd w:val="clear" w:color="auto" w:fill="FFFFFF"/>
        </w:rPr>
        <w:lastRenderedPageBreak/>
        <w:t>Contratação de empresa terceirizada para prestação dos serviços de recepção, nos estabelecimentos de saúde</w:t>
      </w:r>
      <w:r w:rsidRPr="00971972">
        <w:rPr>
          <w:rFonts w:ascii="Arial" w:hAnsi="Arial" w:cs="Arial"/>
          <w:color w:val="0000CC"/>
        </w:rPr>
        <w:t xml:space="preserve"> </w:t>
      </w:r>
      <w:r w:rsidR="006A603D" w:rsidRPr="00971972">
        <w:rPr>
          <w:rFonts w:ascii="Arial" w:hAnsi="Arial" w:cs="Arial"/>
          <w:color w:val="0000CC"/>
        </w:rPr>
        <w:t>conforme</w:t>
      </w:r>
      <w:r w:rsidR="006A603D" w:rsidRPr="00971972">
        <w:rPr>
          <w:rFonts w:ascii="Arial" w:hAnsi="Arial" w:cs="Arial"/>
          <w:color w:val="0000CC"/>
          <w:spacing w:val="6"/>
        </w:rPr>
        <w:t xml:space="preserve"> </w:t>
      </w:r>
      <w:r w:rsidR="006A603D" w:rsidRPr="00971972">
        <w:rPr>
          <w:rFonts w:ascii="Arial" w:hAnsi="Arial" w:cs="Arial"/>
          <w:color w:val="0000CC"/>
        </w:rPr>
        <w:t>condições,</w:t>
      </w:r>
      <w:r w:rsidR="006A603D" w:rsidRPr="00971972">
        <w:rPr>
          <w:rFonts w:ascii="Arial" w:hAnsi="Arial" w:cs="Arial"/>
          <w:color w:val="0000CC"/>
          <w:spacing w:val="-2"/>
        </w:rPr>
        <w:t xml:space="preserve"> </w:t>
      </w:r>
      <w:r w:rsidR="006A603D" w:rsidRPr="00971972">
        <w:rPr>
          <w:rFonts w:ascii="Arial" w:hAnsi="Arial" w:cs="Arial"/>
          <w:color w:val="0000CC"/>
        </w:rPr>
        <w:t>quantidades</w:t>
      </w:r>
      <w:r w:rsidR="006A603D" w:rsidRPr="00971972">
        <w:rPr>
          <w:rFonts w:ascii="Arial" w:hAnsi="Arial" w:cs="Arial"/>
          <w:color w:val="0000CC"/>
          <w:spacing w:val="2"/>
        </w:rPr>
        <w:t xml:space="preserve"> </w:t>
      </w:r>
      <w:r w:rsidR="006A603D" w:rsidRPr="00971972">
        <w:rPr>
          <w:rFonts w:ascii="Arial" w:hAnsi="Arial" w:cs="Arial"/>
          <w:color w:val="0000CC"/>
        </w:rPr>
        <w:t>e</w:t>
      </w:r>
      <w:r w:rsidR="006A603D" w:rsidRPr="00971972">
        <w:rPr>
          <w:rFonts w:ascii="Arial" w:hAnsi="Arial" w:cs="Arial"/>
          <w:color w:val="0000CC"/>
          <w:spacing w:val="7"/>
        </w:rPr>
        <w:t xml:space="preserve"> </w:t>
      </w:r>
      <w:r w:rsidR="006A603D" w:rsidRPr="00971972">
        <w:rPr>
          <w:rFonts w:ascii="Arial" w:hAnsi="Arial" w:cs="Arial"/>
          <w:color w:val="0000CC"/>
        </w:rPr>
        <w:t>exigências</w:t>
      </w:r>
      <w:r w:rsidR="006A603D" w:rsidRPr="00971972">
        <w:rPr>
          <w:rFonts w:ascii="Arial" w:hAnsi="Arial" w:cs="Arial"/>
          <w:color w:val="0000CC"/>
          <w:spacing w:val="-1"/>
        </w:rPr>
        <w:t xml:space="preserve"> </w:t>
      </w:r>
      <w:r w:rsidR="006A603D" w:rsidRPr="00971972">
        <w:rPr>
          <w:rFonts w:ascii="Arial" w:hAnsi="Arial" w:cs="Arial"/>
          <w:color w:val="0000CC"/>
        </w:rPr>
        <w:t>estabelecidas</w:t>
      </w:r>
      <w:bookmarkEnd w:id="38"/>
      <w:r w:rsidR="00A92535" w:rsidRPr="00971972">
        <w:rPr>
          <w:rFonts w:ascii="Arial" w:hAnsi="Arial" w:cs="Arial"/>
          <w:b/>
          <w:bCs/>
          <w:color w:val="0000CC"/>
        </w:rPr>
        <w:t>, neste contrato e Termo de Referencia.</w:t>
      </w:r>
    </w:p>
    <w:p w14:paraId="152F06EC" w14:textId="77777777" w:rsidR="00120AFD" w:rsidRPr="0089007A" w:rsidRDefault="00120AFD" w:rsidP="0089007A">
      <w:pPr>
        <w:pStyle w:val="PargrafodaLista"/>
        <w:widowControl w:val="0"/>
        <w:tabs>
          <w:tab w:val="left" w:pos="428"/>
        </w:tabs>
        <w:autoSpaceDE w:val="0"/>
        <w:autoSpaceDN w:val="0"/>
        <w:spacing w:line="360" w:lineRule="auto"/>
        <w:ind w:left="0" w:right="118"/>
        <w:jc w:val="both"/>
        <w:rPr>
          <w:rFonts w:ascii="Arial" w:hAnsi="Arial" w:cs="Arial"/>
        </w:rPr>
      </w:pPr>
    </w:p>
    <w:p w14:paraId="67B6ABB0" w14:textId="13485C41" w:rsidR="00971972" w:rsidRPr="00CF1AB0" w:rsidRDefault="00971972" w:rsidP="00971972">
      <w:pPr>
        <w:adjustRightInd w:val="0"/>
        <w:spacing w:line="360" w:lineRule="auto"/>
        <w:ind w:right="283"/>
        <w:contextualSpacing/>
        <w:jc w:val="both"/>
        <w:rPr>
          <w:rFonts w:ascii="Arial" w:hAnsi="Arial" w:cs="Arial"/>
        </w:rPr>
      </w:pPr>
      <w:r>
        <w:rPr>
          <w:rFonts w:ascii="Arial" w:hAnsi="Arial" w:cs="Arial"/>
          <w:b/>
          <w:bCs/>
        </w:rPr>
        <w:t xml:space="preserve">PARAGRAFO </w:t>
      </w:r>
      <w:r w:rsidR="007C7048">
        <w:rPr>
          <w:rFonts w:ascii="Arial" w:hAnsi="Arial" w:cs="Arial"/>
          <w:b/>
          <w:bCs/>
        </w:rPr>
        <w:t>SEGUNDO</w:t>
      </w:r>
      <w:r w:rsidR="006908BC" w:rsidRPr="00971972">
        <w:rPr>
          <w:rFonts w:ascii="Arial" w:hAnsi="Arial" w:cs="Arial"/>
          <w:b/>
          <w:bCs/>
        </w:rPr>
        <w:t xml:space="preserve">: </w:t>
      </w:r>
      <w:r w:rsidRPr="00CF1AB0">
        <w:rPr>
          <w:rFonts w:ascii="Arial" w:hAnsi="Arial" w:cs="Arial"/>
        </w:rPr>
        <w:t>Faz-se necessária a contratação de pessoa jurídica especializada para a prestação de serviços terceirizados, de natureza contínua, de recepcionistas, uma vez que a Secretaria Municipal de Saúde não dispõe de recursos humanos suficientes ou, até mesmo, não dispõem no Quadro de Pessoal Efetivo para a execução dessas atividades que são necessárias para o desempenho das atividades de responsabilidade desta Secretaria.</w:t>
      </w:r>
    </w:p>
    <w:p w14:paraId="65E57F70" w14:textId="77777777" w:rsidR="00971972" w:rsidRPr="00CF1AB0" w:rsidRDefault="00971972" w:rsidP="00971972">
      <w:pPr>
        <w:adjustRightInd w:val="0"/>
        <w:spacing w:line="360" w:lineRule="auto"/>
        <w:ind w:left="1134" w:right="283"/>
        <w:contextualSpacing/>
        <w:jc w:val="both"/>
        <w:rPr>
          <w:rFonts w:ascii="Arial" w:hAnsi="Arial" w:cs="Arial"/>
        </w:rPr>
      </w:pPr>
    </w:p>
    <w:p w14:paraId="0ED89BB5" w14:textId="11F1F723" w:rsidR="00971972" w:rsidRPr="00CF1AB0" w:rsidRDefault="007C7048" w:rsidP="007C7048">
      <w:pPr>
        <w:adjustRightInd w:val="0"/>
        <w:spacing w:line="360" w:lineRule="auto"/>
        <w:ind w:right="283"/>
        <w:contextualSpacing/>
        <w:jc w:val="both"/>
        <w:rPr>
          <w:rFonts w:ascii="Arial" w:hAnsi="Arial" w:cs="Arial"/>
        </w:rPr>
      </w:pPr>
      <w:r>
        <w:rPr>
          <w:rFonts w:ascii="Arial" w:hAnsi="Arial" w:cs="Arial"/>
          <w:b/>
          <w:bCs/>
        </w:rPr>
        <w:t>PARAGRAFO TERCEIRO:</w:t>
      </w:r>
      <w:r w:rsidRPr="00CF1AB0">
        <w:rPr>
          <w:rFonts w:ascii="Arial" w:hAnsi="Arial" w:cs="Arial"/>
        </w:rPr>
        <w:t xml:space="preserve"> </w:t>
      </w:r>
      <w:r w:rsidR="00971972" w:rsidRPr="00CF1AB0">
        <w:rPr>
          <w:rFonts w:ascii="Arial" w:hAnsi="Arial" w:cs="Arial"/>
        </w:rPr>
        <w:t xml:space="preserve">Ressalta-se que </w:t>
      </w:r>
      <w:proofErr w:type="gramStart"/>
      <w:r w:rsidR="00971972" w:rsidRPr="00CF1AB0">
        <w:rPr>
          <w:rFonts w:ascii="Arial" w:hAnsi="Arial" w:cs="Arial"/>
        </w:rPr>
        <w:t>a contratação do serviço de recepcionistas</w:t>
      </w:r>
      <w:r>
        <w:rPr>
          <w:rFonts w:ascii="Arial" w:hAnsi="Arial" w:cs="Arial"/>
        </w:rPr>
        <w:t xml:space="preserve"> </w:t>
      </w:r>
      <w:r w:rsidR="00971972" w:rsidRPr="00CF1AB0">
        <w:rPr>
          <w:rFonts w:ascii="Arial" w:hAnsi="Arial" w:cs="Arial"/>
        </w:rPr>
        <w:t>são</w:t>
      </w:r>
      <w:proofErr w:type="gramEnd"/>
      <w:r w:rsidR="00971972" w:rsidRPr="00CF1AB0">
        <w:rPr>
          <w:rFonts w:ascii="Arial" w:hAnsi="Arial" w:cs="Arial"/>
        </w:rPr>
        <w:t xml:space="preserve"> possíveis por se tratar de atividades materiais acessórias, instrumentais ou complementares aos assuntos que constituem área de competência legal da Secretaria Municipal de Saúde</w:t>
      </w:r>
      <w:r>
        <w:rPr>
          <w:rFonts w:ascii="Arial" w:hAnsi="Arial" w:cs="Arial"/>
        </w:rPr>
        <w:t xml:space="preserve">. </w:t>
      </w:r>
      <w:r w:rsidR="00971972" w:rsidRPr="00CF1AB0">
        <w:rPr>
          <w:rFonts w:ascii="Arial" w:hAnsi="Arial" w:cs="Arial"/>
        </w:rPr>
        <w:t>Reitera-se que a terceirização se refere a atividades de cargo não existente no quadro funcional.</w:t>
      </w:r>
    </w:p>
    <w:p w14:paraId="26DA181E" w14:textId="77777777" w:rsidR="00971972" w:rsidRPr="00CF1AB0" w:rsidRDefault="00971972" w:rsidP="00971972">
      <w:pPr>
        <w:adjustRightInd w:val="0"/>
        <w:spacing w:line="360" w:lineRule="auto"/>
        <w:ind w:left="1134" w:right="283"/>
        <w:contextualSpacing/>
        <w:jc w:val="both"/>
        <w:rPr>
          <w:rFonts w:ascii="Arial" w:hAnsi="Arial" w:cs="Arial"/>
        </w:rPr>
      </w:pPr>
    </w:p>
    <w:p w14:paraId="17DBF491" w14:textId="5E48AAFE" w:rsidR="00971972" w:rsidRPr="00CF1AB0" w:rsidRDefault="007C7048" w:rsidP="00971972">
      <w:pPr>
        <w:adjustRightInd w:val="0"/>
        <w:spacing w:line="360" w:lineRule="auto"/>
        <w:ind w:right="283"/>
        <w:contextualSpacing/>
        <w:jc w:val="both"/>
        <w:rPr>
          <w:rFonts w:ascii="Arial" w:hAnsi="Arial" w:cs="Arial"/>
        </w:rPr>
      </w:pPr>
      <w:r>
        <w:rPr>
          <w:rFonts w:ascii="Arial" w:hAnsi="Arial" w:cs="Arial"/>
          <w:b/>
          <w:bCs/>
        </w:rPr>
        <w:t>PARAGRAFO QUARTO:</w:t>
      </w:r>
      <w:r w:rsidRPr="00CF1AB0">
        <w:rPr>
          <w:rFonts w:ascii="Arial" w:hAnsi="Arial" w:cs="Arial"/>
        </w:rPr>
        <w:t xml:space="preserve"> </w:t>
      </w:r>
      <w:r w:rsidR="00971972" w:rsidRPr="00CF1AB0">
        <w:rPr>
          <w:rFonts w:ascii="Arial" w:hAnsi="Arial" w:cs="Arial"/>
        </w:rPr>
        <w:t>Apresenta-se o egrégio Tribunal de Contas da União após a Edição da Súmula de Jurisprudência entende ser legítimo o processo de terceirização de serviços, desde que não envolva a execução de atividades inerentes aos quadros próprios de pessoal dos órgãos ou entidades interessadas. Como o tratado nessa matéria, nada obsta a evoluir os autos deste processo para a aprovação do seu Termo de Referência para a contratação dos referidos serviços.</w:t>
      </w:r>
    </w:p>
    <w:p w14:paraId="6C4224F5" w14:textId="77777777" w:rsidR="00971972" w:rsidRPr="00CF1AB0" w:rsidRDefault="00971972" w:rsidP="00971972">
      <w:pPr>
        <w:adjustRightInd w:val="0"/>
        <w:spacing w:line="360" w:lineRule="auto"/>
        <w:ind w:left="1134" w:right="283"/>
        <w:contextualSpacing/>
        <w:jc w:val="both"/>
        <w:rPr>
          <w:rFonts w:ascii="Arial" w:hAnsi="Arial" w:cs="Arial"/>
        </w:rPr>
      </w:pPr>
    </w:p>
    <w:p w14:paraId="4090B361" w14:textId="62BEECB9" w:rsidR="00971972" w:rsidRPr="00CF1AB0" w:rsidRDefault="007C7048" w:rsidP="007C7048">
      <w:pPr>
        <w:adjustRightInd w:val="0"/>
        <w:spacing w:line="360" w:lineRule="auto"/>
        <w:ind w:right="283"/>
        <w:contextualSpacing/>
        <w:jc w:val="both"/>
        <w:rPr>
          <w:rFonts w:ascii="Arial" w:hAnsi="Arial" w:cs="Arial"/>
        </w:rPr>
      </w:pPr>
      <w:r>
        <w:rPr>
          <w:rFonts w:ascii="Arial" w:hAnsi="Arial" w:cs="Arial"/>
          <w:b/>
          <w:bCs/>
        </w:rPr>
        <w:t>PARAGRAFO QUINTO:</w:t>
      </w:r>
      <w:r w:rsidRPr="00CF1AB0">
        <w:rPr>
          <w:rFonts w:ascii="Arial" w:hAnsi="Arial" w:cs="Arial"/>
        </w:rPr>
        <w:t xml:space="preserve"> </w:t>
      </w:r>
      <w:r w:rsidR="00971972" w:rsidRPr="00CF1AB0">
        <w:rPr>
          <w:rFonts w:ascii="Arial" w:hAnsi="Arial" w:cs="Arial"/>
        </w:rPr>
        <w:t>A motivação para contratar surge para satisfazer as necessidades demandadas dos estabelecimentos de Saúde vinculadas a Secretaria Municipal de Saúde que necessitam de recepcionistas no desenvolvimento de suas atividades.</w:t>
      </w:r>
    </w:p>
    <w:p w14:paraId="0A3E6B21" w14:textId="77777777" w:rsidR="00971972" w:rsidRPr="00CF1AB0" w:rsidRDefault="00971972" w:rsidP="00971972">
      <w:pPr>
        <w:adjustRightInd w:val="0"/>
        <w:spacing w:line="360" w:lineRule="auto"/>
        <w:ind w:left="1134" w:right="283"/>
        <w:contextualSpacing/>
        <w:jc w:val="both"/>
        <w:rPr>
          <w:rFonts w:ascii="Arial" w:hAnsi="Arial" w:cs="Arial"/>
        </w:rPr>
      </w:pPr>
    </w:p>
    <w:p w14:paraId="17A09121" w14:textId="489DACB4" w:rsidR="00971972" w:rsidRPr="00CF1AB0" w:rsidRDefault="007C7048" w:rsidP="007C7048">
      <w:pPr>
        <w:adjustRightInd w:val="0"/>
        <w:spacing w:line="360" w:lineRule="auto"/>
        <w:ind w:right="283"/>
        <w:contextualSpacing/>
        <w:jc w:val="both"/>
        <w:rPr>
          <w:rFonts w:ascii="Arial" w:hAnsi="Arial" w:cs="Arial"/>
        </w:rPr>
      </w:pPr>
      <w:r>
        <w:rPr>
          <w:rFonts w:ascii="Arial" w:hAnsi="Arial" w:cs="Arial"/>
          <w:b/>
          <w:bCs/>
        </w:rPr>
        <w:lastRenderedPageBreak/>
        <w:t>PARAGRAFO SEXTO</w:t>
      </w:r>
      <w:r>
        <w:rPr>
          <w:rFonts w:ascii="Arial" w:hAnsi="Arial" w:cs="Arial"/>
        </w:rPr>
        <w:t xml:space="preserve">: </w:t>
      </w:r>
      <w:r w:rsidR="00971972" w:rsidRPr="00CF1AB0">
        <w:rPr>
          <w:rFonts w:ascii="Arial" w:hAnsi="Arial" w:cs="Arial"/>
        </w:rPr>
        <w:t>O benefício direto, com a contratação, será em relação a maior presteza na execução das atividades em questão, pois haverá pessoas treinadas e com experiência devida na execução das referidas atividades. Quanto ao benefício indireto será a diminuição do tempo de resposta de questões rotineiras, porém importantes para os desfechos dos trabalhos desenvolvidos na instituição, pois haverá apoio e celeridade na execução das tarefas comuns.</w:t>
      </w:r>
    </w:p>
    <w:p w14:paraId="05EC650D" w14:textId="77777777" w:rsidR="00971972" w:rsidRPr="00CF1AB0" w:rsidRDefault="00971972" w:rsidP="00971972">
      <w:pPr>
        <w:adjustRightInd w:val="0"/>
        <w:spacing w:line="360" w:lineRule="auto"/>
        <w:ind w:left="1134" w:right="283"/>
        <w:contextualSpacing/>
        <w:jc w:val="both"/>
        <w:rPr>
          <w:rFonts w:ascii="Arial" w:hAnsi="Arial" w:cs="Arial"/>
        </w:rPr>
      </w:pPr>
    </w:p>
    <w:p w14:paraId="58ED50D4" w14:textId="53AFEBC4" w:rsidR="00971972" w:rsidRPr="00CF1AB0" w:rsidRDefault="007C7048" w:rsidP="007C7048">
      <w:pPr>
        <w:adjustRightInd w:val="0"/>
        <w:spacing w:line="360" w:lineRule="auto"/>
        <w:ind w:right="283"/>
        <w:contextualSpacing/>
        <w:jc w:val="both"/>
        <w:rPr>
          <w:rFonts w:ascii="Arial" w:hAnsi="Arial" w:cs="Arial"/>
        </w:rPr>
      </w:pPr>
      <w:r>
        <w:rPr>
          <w:rFonts w:ascii="Arial" w:hAnsi="Arial" w:cs="Arial"/>
          <w:b/>
          <w:bCs/>
        </w:rPr>
        <w:t>PARAGRAFO SÉTIMO</w:t>
      </w:r>
      <w:r>
        <w:rPr>
          <w:rFonts w:ascii="Arial" w:hAnsi="Arial" w:cs="Arial"/>
        </w:rPr>
        <w:t xml:space="preserve">: </w:t>
      </w:r>
      <w:r w:rsidR="00971972" w:rsidRPr="00CF1AB0">
        <w:rPr>
          <w:rFonts w:ascii="Arial" w:hAnsi="Arial" w:cs="Arial"/>
        </w:rPr>
        <w:t>Quanto à economia a ser obtida pela Secretaria Municipal de Saúde em relação à contratação pretendida, poderá ser verificada em diversas oportunidades como:</w:t>
      </w:r>
    </w:p>
    <w:p w14:paraId="2342BC32" w14:textId="77777777" w:rsidR="00971972" w:rsidRPr="00CF1AB0" w:rsidRDefault="00971972" w:rsidP="00971972">
      <w:pPr>
        <w:adjustRightInd w:val="0"/>
        <w:spacing w:line="360" w:lineRule="auto"/>
        <w:ind w:left="1134" w:right="283"/>
        <w:contextualSpacing/>
        <w:jc w:val="both"/>
        <w:rPr>
          <w:rFonts w:ascii="Arial" w:hAnsi="Arial" w:cs="Arial"/>
        </w:rPr>
      </w:pPr>
    </w:p>
    <w:p w14:paraId="523A8236" w14:textId="3A4D893C" w:rsidR="00971972" w:rsidRPr="00CF1AB0" w:rsidRDefault="007C7048" w:rsidP="007C7048">
      <w:pPr>
        <w:adjustRightInd w:val="0"/>
        <w:spacing w:line="360" w:lineRule="auto"/>
        <w:ind w:right="283"/>
        <w:contextualSpacing/>
        <w:jc w:val="both"/>
        <w:rPr>
          <w:rFonts w:ascii="Arial" w:hAnsi="Arial" w:cs="Arial"/>
        </w:rPr>
      </w:pPr>
      <w:r>
        <w:rPr>
          <w:rFonts w:ascii="Arial" w:hAnsi="Arial" w:cs="Arial"/>
          <w:b/>
          <w:bCs/>
        </w:rPr>
        <w:t>PARAGRAFO OITAVO</w:t>
      </w:r>
      <w:r>
        <w:rPr>
          <w:rFonts w:ascii="Arial" w:hAnsi="Arial" w:cs="Arial"/>
        </w:rPr>
        <w:t xml:space="preserve">: </w:t>
      </w:r>
      <w:r w:rsidR="00971972" w:rsidRPr="00CF1AB0">
        <w:rPr>
          <w:rFonts w:ascii="Arial" w:hAnsi="Arial" w:cs="Arial"/>
        </w:rPr>
        <w:t>Por ser atividade executada por empresa especializada, traz vantagem de cunho profissional na execução do serviço;</w:t>
      </w:r>
    </w:p>
    <w:p w14:paraId="29A2265D" w14:textId="77777777" w:rsidR="00971972" w:rsidRPr="00CF1AB0" w:rsidRDefault="00971972" w:rsidP="00971972">
      <w:pPr>
        <w:adjustRightInd w:val="0"/>
        <w:spacing w:line="360" w:lineRule="auto"/>
        <w:ind w:left="1134" w:right="283"/>
        <w:contextualSpacing/>
        <w:jc w:val="both"/>
        <w:rPr>
          <w:rFonts w:ascii="Arial" w:hAnsi="Arial" w:cs="Arial"/>
        </w:rPr>
      </w:pPr>
    </w:p>
    <w:p w14:paraId="4CA681F8" w14:textId="41926ACB" w:rsidR="00971972" w:rsidRPr="00CF1AB0" w:rsidRDefault="007C7048" w:rsidP="007C7048">
      <w:pPr>
        <w:adjustRightInd w:val="0"/>
        <w:spacing w:line="360" w:lineRule="auto"/>
        <w:ind w:right="283"/>
        <w:contextualSpacing/>
        <w:jc w:val="both"/>
        <w:rPr>
          <w:rFonts w:ascii="Arial" w:hAnsi="Arial" w:cs="Arial"/>
        </w:rPr>
      </w:pPr>
      <w:r>
        <w:rPr>
          <w:rFonts w:ascii="Arial" w:hAnsi="Arial" w:cs="Arial"/>
          <w:b/>
          <w:bCs/>
        </w:rPr>
        <w:t>PARAGRAFO NONO</w:t>
      </w:r>
      <w:r>
        <w:rPr>
          <w:rFonts w:ascii="Arial" w:hAnsi="Arial" w:cs="Arial"/>
        </w:rPr>
        <w:t xml:space="preserve">: </w:t>
      </w:r>
      <w:r w:rsidR="00971972" w:rsidRPr="00CF1AB0">
        <w:rPr>
          <w:rFonts w:ascii="Arial" w:hAnsi="Arial" w:cs="Arial"/>
        </w:rPr>
        <w:t>Por meio da competitividade entre as empresas do ramo, mediante regular e adequado procedimento licitatório, considerando que por se tratar de serviço comum, este objeto será precedido de licitação do tipo MENOR PREÇO, na modalidade de PREGÃO ELETRÔNICO, conforme disposições pelo Decreto nº 3.555, de 08/08/2000, Decreto nº 3.693, de 20/12/2000, Decreto nº 3.784, de 06/04/2001, Decreto 3.722, de 09/01/2001, alterado pelo Decreto 4.485, de 25/11/2002, Decreto 5.450, de 31/05/2005, Lei Complementar n° 123, de 14/12/2006, Lei Complementar nº 147/2014, Decreto 8.538/2015 e, subsidiariamente, pela Lei n.º 8.666, de 21/06/1993;</w:t>
      </w:r>
    </w:p>
    <w:p w14:paraId="2AD4EC2C" w14:textId="77777777" w:rsidR="00971972" w:rsidRPr="00CF1AB0" w:rsidRDefault="00971972" w:rsidP="00971972">
      <w:pPr>
        <w:adjustRightInd w:val="0"/>
        <w:spacing w:line="360" w:lineRule="auto"/>
        <w:ind w:right="283"/>
        <w:contextualSpacing/>
        <w:jc w:val="both"/>
        <w:rPr>
          <w:rFonts w:ascii="Arial" w:hAnsi="Arial" w:cs="Arial"/>
        </w:rPr>
      </w:pPr>
    </w:p>
    <w:p w14:paraId="45752F19" w14:textId="35DB4048" w:rsidR="00971972" w:rsidRPr="00CF1AB0" w:rsidRDefault="007C7048" w:rsidP="007C7048">
      <w:pPr>
        <w:adjustRightInd w:val="0"/>
        <w:spacing w:line="360" w:lineRule="auto"/>
        <w:ind w:right="283"/>
        <w:contextualSpacing/>
        <w:jc w:val="both"/>
        <w:rPr>
          <w:rFonts w:ascii="Arial" w:hAnsi="Arial" w:cs="Arial"/>
        </w:rPr>
      </w:pPr>
      <w:r>
        <w:rPr>
          <w:rFonts w:ascii="Arial" w:hAnsi="Arial" w:cs="Arial"/>
          <w:b/>
          <w:bCs/>
        </w:rPr>
        <w:t>PARAGRAFO DÉCIMO</w:t>
      </w:r>
      <w:r>
        <w:rPr>
          <w:rFonts w:ascii="Arial" w:hAnsi="Arial" w:cs="Arial"/>
        </w:rPr>
        <w:t xml:space="preserve">: </w:t>
      </w:r>
      <w:r w:rsidR="00971972" w:rsidRPr="00CF1AB0">
        <w:rPr>
          <w:rFonts w:ascii="Arial" w:hAnsi="Arial" w:cs="Arial"/>
        </w:rPr>
        <w:t>O Quantitativo proposto foi levantado junto às unidades, em que se verificou que os serviços propostos são necessários à execução de suas atividades em razão do fluxo de processo, rotinas administrativas, documentos e outros que tramitam em cada unidade, bem como, permitir a logística de serviço e manutenção de uma atividade rotineira.</w:t>
      </w:r>
    </w:p>
    <w:p w14:paraId="3B9CA720" w14:textId="77777777" w:rsidR="00971972" w:rsidRPr="00CF1AB0" w:rsidRDefault="00971972" w:rsidP="00971972">
      <w:pPr>
        <w:adjustRightInd w:val="0"/>
        <w:spacing w:line="360" w:lineRule="auto"/>
        <w:ind w:left="1134" w:right="283"/>
        <w:contextualSpacing/>
        <w:jc w:val="both"/>
        <w:rPr>
          <w:rFonts w:ascii="Arial" w:hAnsi="Arial" w:cs="Arial"/>
        </w:rPr>
      </w:pPr>
    </w:p>
    <w:p w14:paraId="03C456B0" w14:textId="2CCA929A" w:rsidR="00971972" w:rsidRPr="00CF1AB0" w:rsidRDefault="007C7048" w:rsidP="007C7048">
      <w:pPr>
        <w:adjustRightInd w:val="0"/>
        <w:spacing w:line="360" w:lineRule="auto"/>
        <w:ind w:right="283"/>
        <w:contextualSpacing/>
        <w:jc w:val="both"/>
        <w:rPr>
          <w:rFonts w:ascii="Arial" w:hAnsi="Arial" w:cs="Arial"/>
        </w:rPr>
      </w:pPr>
      <w:r>
        <w:rPr>
          <w:rFonts w:ascii="Arial" w:hAnsi="Arial" w:cs="Arial"/>
          <w:b/>
          <w:bCs/>
        </w:rPr>
        <w:t xml:space="preserve">PARAGRAFO DÉCIMO </w:t>
      </w:r>
      <w:r w:rsidRPr="00971972">
        <w:rPr>
          <w:rFonts w:ascii="Arial" w:hAnsi="Arial" w:cs="Arial"/>
          <w:b/>
          <w:bCs/>
        </w:rPr>
        <w:t>PRIMEIRO</w:t>
      </w:r>
      <w:r w:rsidRPr="00CF1AB0">
        <w:rPr>
          <w:rFonts w:ascii="Arial" w:hAnsi="Arial" w:cs="Arial"/>
        </w:rPr>
        <w:t xml:space="preserve"> </w:t>
      </w:r>
      <w:r w:rsidR="00971972" w:rsidRPr="00CF1AB0">
        <w:rPr>
          <w:rFonts w:ascii="Arial" w:hAnsi="Arial" w:cs="Arial"/>
        </w:rPr>
        <w:t>No rol de atividades desenvolvidas pela Secretaria Municipal de Saúde consta o atendimento do público interno e externo nos estabelecimentos de Saúde, sendo indispensável o apoio de recepcionistas.</w:t>
      </w:r>
    </w:p>
    <w:p w14:paraId="1E3E4C2C" w14:textId="77777777" w:rsidR="00971972" w:rsidRPr="00CF1AB0" w:rsidRDefault="00971972" w:rsidP="00971972">
      <w:pPr>
        <w:adjustRightInd w:val="0"/>
        <w:spacing w:line="360" w:lineRule="auto"/>
        <w:ind w:left="1134" w:right="283"/>
        <w:contextualSpacing/>
        <w:jc w:val="both"/>
        <w:rPr>
          <w:rFonts w:ascii="Arial" w:hAnsi="Arial" w:cs="Arial"/>
        </w:rPr>
      </w:pPr>
    </w:p>
    <w:p w14:paraId="56FCEA3B" w14:textId="0326F610" w:rsidR="00971972" w:rsidRPr="00CF1AB0" w:rsidRDefault="007C7048" w:rsidP="007C7048">
      <w:pPr>
        <w:adjustRightInd w:val="0"/>
        <w:spacing w:line="360" w:lineRule="auto"/>
        <w:ind w:right="283"/>
        <w:contextualSpacing/>
        <w:jc w:val="both"/>
        <w:rPr>
          <w:rFonts w:ascii="Arial" w:hAnsi="Arial" w:cs="Arial"/>
        </w:rPr>
      </w:pPr>
      <w:r>
        <w:rPr>
          <w:rFonts w:ascii="Arial" w:hAnsi="Arial" w:cs="Arial"/>
          <w:b/>
          <w:bCs/>
        </w:rPr>
        <w:t>PARAGRAFO DÉCIMO SEGUNDO</w:t>
      </w:r>
      <w:r>
        <w:rPr>
          <w:rFonts w:ascii="Arial" w:hAnsi="Arial" w:cs="Arial"/>
        </w:rPr>
        <w:t xml:space="preserve">: </w:t>
      </w:r>
      <w:r w:rsidR="00971972" w:rsidRPr="00CF1AB0">
        <w:rPr>
          <w:rFonts w:ascii="Arial" w:hAnsi="Arial" w:cs="Arial"/>
        </w:rPr>
        <w:t>As diversas tarefas atinentes às atividades de recepcionista são de natureza meramente administrativa comum e não demandam a atuação do quadro de agentes administrativos do órgão, que atuam nas tarefas administrativas de maior complexidade e responsabilidade.</w:t>
      </w:r>
    </w:p>
    <w:p w14:paraId="3FB2C6C1" w14:textId="77777777" w:rsidR="00971972" w:rsidRPr="00CF1AB0" w:rsidRDefault="00971972" w:rsidP="00971972">
      <w:pPr>
        <w:adjustRightInd w:val="0"/>
        <w:spacing w:line="360" w:lineRule="auto"/>
        <w:ind w:left="1134" w:right="283"/>
        <w:contextualSpacing/>
        <w:jc w:val="both"/>
        <w:rPr>
          <w:rFonts w:ascii="Arial" w:hAnsi="Arial" w:cs="Arial"/>
        </w:rPr>
      </w:pPr>
    </w:p>
    <w:p w14:paraId="663B8868" w14:textId="3073FFF6" w:rsidR="00971972" w:rsidRPr="00CF1AB0" w:rsidRDefault="007C7048" w:rsidP="007C7048">
      <w:pPr>
        <w:adjustRightInd w:val="0"/>
        <w:spacing w:line="360" w:lineRule="auto"/>
        <w:ind w:right="283"/>
        <w:contextualSpacing/>
        <w:jc w:val="both"/>
        <w:rPr>
          <w:rFonts w:ascii="Arial" w:hAnsi="Arial" w:cs="Arial"/>
        </w:rPr>
      </w:pPr>
      <w:r>
        <w:rPr>
          <w:rFonts w:ascii="Arial" w:hAnsi="Arial" w:cs="Arial"/>
          <w:b/>
          <w:bCs/>
        </w:rPr>
        <w:t>PARAGRAFO DÉCIMO TERCEIRO</w:t>
      </w:r>
      <w:r>
        <w:rPr>
          <w:rFonts w:ascii="Arial" w:hAnsi="Arial" w:cs="Arial"/>
        </w:rPr>
        <w:t xml:space="preserve">: </w:t>
      </w:r>
      <w:r w:rsidR="00971972" w:rsidRPr="00CF1AB0">
        <w:rPr>
          <w:rFonts w:ascii="Arial" w:hAnsi="Arial" w:cs="Arial"/>
        </w:rPr>
        <w:t>Na administração pública poderão ser objeto de execução indireta as atividades materiais assessorias, instrumentais ou complementares ao assunto que constitui área de competência legal do órgão ou entidade, conforme disposto no §7º do Artigo 10 do Decreto-Lei N.º 200 de 25 de fevereiro de 1967, inver bis:</w:t>
      </w:r>
    </w:p>
    <w:p w14:paraId="14ECE0B1" w14:textId="77777777" w:rsidR="00971972" w:rsidRPr="00CF1AB0" w:rsidRDefault="00971972" w:rsidP="007C7048">
      <w:pPr>
        <w:adjustRightInd w:val="0"/>
        <w:ind w:left="3969" w:right="284"/>
        <w:contextualSpacing/>
        <w:jc w:val="both"/>
        <w:rPr>
          <w:rFonts w:ascii="Arial" w:hAnsi="Arial" w:cs="Arial"/>
        </w:rPr>
      </w:pPr>
      <w:r w:rsidRPr="00CF1AB0">
        <w:rPr>
          <w:rFonts w:ascii="Arial" w:hAnsi="Arial" w:cs="Arial"/>
        </w:rPr>
        <w:t>§ 7º Para melhor desincumbir-se das tarefas de planejamento,</w:t>
      </w:r>
    </w:p>
    <w:p w14:paraId="5E7490C9" w14:textId="27E2C476" w:rsidR="00971972" w:rsidRPr="00CF1AB0" w:rsidRDefault="00971972" w:rsidP="007C7048">
      <w:pPr>
        <w:adjustRightInd w:val="0"/>
        <w:ind w:left="3969" w:right="284"/>
        <w:contextualSpacing/>
        <w:jc w:val="both"/>
        <w:rPr>
          <w:rFonts w:ascii="Arial" w:hAnsi="Arial" w:cs="Arial"/>
        </w:rPr>
      </w:pPr>
      <w:r w:rsidRPr="00CF1AB0">
        <w:rPr>
          <w:rFonts w:ascii="Arial" w:hAnsi="Arial" w:cs="Arial"/>
        </w:rPr>
        <w:t xml:space="preserve">coordenação, supervisão e </w:t>
      </w:r>
      <w:r w:rsidR="00040C8B" w:rsidRPr="00CF1AB0">
        <w:rPr>
          <w:rFonts w:ascii="Arial" w:hAnsi="Arial" w:cs="Arial"/>
        </w:rPr>
        <w:t>controle</w:t>
      </w:r>
      <w:r w:rsidRPr="00CF1AB0">
        <w:rPr>
          <w:rFonts w:ascii="Arial" w:hAnsi="Arial" w:cs="Arial"/>
        </w:rPr>
        <w:t xml:space="preserve"> e com o objetivo de impedir o crescimento desmesurado da máquina administrativa, a Administração procurará desobrigar-se da realização material de tarefas executivas, recorrendo, sempre que possível, à execução indireta, mediante contrato, desde que exista, na área, iniciativa privada suficientemente desenvolvida e capacitada a desempenhar os encargos de execução.</w:t>
      </w:r>
    </w:p>
    <w:p w14:paraId="38E3487C" w14:textId="77777777" w:rsidR="00971972" w:rsidRPr="00CF1AB0" w:rsidRDefault="00971972" w:rsidP="00971972">
      <w:pPr>
        <w:adjustRightInd w:val="0"/>
        <w:spacing w:line="360" w:lineRule="auto"/>
        <w:ind w:left="1134" w:right="283"/>
        <w:contextualSpacing/>
        <w:jc w:val="both"/>
        <w:rPr>
          <w:rFonts w:ascii="Arial" w:hAnsi="Arial" w:cs="Arial"/>
        </w:rPr>
      </w:pPr>
    </w:p>
    <w:p w14:paraId="4DD71C28" w14:textId="6D2F4F1D" w:rsidR="00971972" w:rsidRPr="00CF1AB0" w:rsidRDefault="007C7048" w:rsidP="007C7048">
      <w:pPr>
        <w:adjustRightInd w:val="0"/>
        <w:spacing w:line="360" w:lineRule="auto"/>
        <w:ind w:right="283"/>
        <w:contextualSpacing/>
        <w:jc w:val="both"/>
        <w:rPr>
          <w:rFonts w:ascii="Arial" w:hAnsi="Arial" w:cs="Arial"/>
        </w:rPr>
      </w:pPr>
      <w:r>
        <w:rPr>
          <w:rFonts w:ascii="Arial" w:hAnsi="Arial" w:cs="Arial"/>
          <w:b/>
          <w:bCs/>
        </w:rPr>
        <w:t>PARAGRAFO DÉCIMO QUARTO</w:t>
      </w:r>
      <w:r>
        <w:rPr>
          <w:rFonts w:ascii="Arial" w:hAnsi="Arial" w:cs="Arial"/>
        </w:rPr>
        <w:t xml:space="preserve">: </w:t>
      </w:r>
      <w:r w:rsidR="00971972" w:rsidRPr="00CF1AB0">
        <w:rPr>
          <w:rFonts w:ascii="Arial" w:hAnsi="Arial" w:cs="Arial"/>
        </w:rPr>
        <w:t>O presente termo guarda fundamento no artigo 24, inciso IV da Lei Federal nº 8.666/93, Decreto n.º 2.271/97 e demais normas e regramentos pertinentes. Decreto n.º 2.271, de 07/07/97:</w:t>
      </w:r>
    </w:p>
    <w:p w14:paraId="505FF6E3" w14:textId="77777777" w:rsidR="00971972" w:rsidRPr="00CF1AB0" w:rsidRDefault="00971972" w:rsidP="007C7048">
      <w:pPr>
        <w:adjustRightInd w:val="0"/>
        <w:ind w:left="3969" w:right="284"/>
        <w:contextualSpacing/>
        <w:jc w:val="both"/>
        <w:rPr>
          <w:rFonts w:ascii="Arial" w:hAnsi="Arial" w:cs="Arial"/>
        </w:rPr>
      </w:pPr>
      <w:r w:rsidRPr="00CF1AB0">
        <w:rPr>
          <w:rFonts w:ascii="Arial" w:hAnsi="Arial" w:cs="Arial"/>
        </w:rPr>
        <w:t xml:space="preserve">“Art. 1º No âmbito da Administração Pública Federal direta, autárquica e fundacional poderão ser objeto de execução indireta as </w:t>
      </w:r>
      <w:r w:rsidRPr="00CF1AB0">
        <w:rPr>
          <w:rFonts w:ascii="Arial" w:hAnsi="Arial" w:cs="Arial"/>
        </w:rPr>
        <w:lastRenderedPageBreak/>
        <w:t>atividades materiais acessórias, instrumentais ou complementares aos assuntos que constituem área de competência legal do órgão ou entidade.</w:t>
      </w:r>
    </w:p>
    <w:p w14:paraId="0C8F3078" w14:textId="77777777" w:rsidR="00971972" w:rsidRPr="00CF1AB0" w:rsidRDefault="00971972" w:rsidP="007C7048">
      <w:pPr>
        <w:adjustRightInd w:val="0"/>
        <w:ind w:left="3969" w:right="284"/>
        <w:contextualSpacing/>
        <w:jc w:val="both"/>
        <w:rPr>
          <w:rFonts w:ascii="Arial" w:hAnsi="Arial" w:cs="Arial"/>
        </w:rPr>
      </w:pPr>
      <w:r w:rsidRPr="00CF1AB0">
        <w:rPr>
          <w:rFonts w:ascii="Arial" w:hAnsi="Arial" w:cs="Arial"/>
        </w:rPr>
        <w:t>§ 1º As atividades de conservação, limpeza, transporte, informática, copeiragem, recepção, reprografia, telecomunicações e manutenção de prédios, equipamentos e instalações serão, de preferência, objeto de execução indireta.</w:t>
      </w:r>
    </w:p>
    <w:p w14:paraId="6C432270" w14:textId="77777777" w:rsidR="00971972" w:rsidRPr="00CF1AB0" w:rsidRDefault="00971972" w:rsidP="007C7048">
      <w:pPr>
        <w:adjustRightInd w:val="0"/>
        <w:ind w:left="3969" w:right="284"/>
        <w:contextualSpacing/>
        <w:jc w:val="both"/>
        <w:rPr>
          <w:rFonts w:ascii="Arial" w:hAnsi="Arial" w:cs="Arial"/>
        </w:rPr>
      </w:pPr>
      <w:r w:rsidRPr="00CF1AB0">
        <w:rPr>
          <w:rFonts w:ascii="Arial" w:hAnsi="Arial" w:cs="Arial"/>
        </w:rPr>
        <w:t>§ 2º Não poderão ser objeto de execução indireta as atividades inerentes às categorias funcionais abrangidas pelo plano de cargos do órgão ou entidade, salvo expressa disposição legal em contrário ou quando se tratar de cargo extinto, total ou parcialmente, no âmbito do quadro geral de pessoal”.</w:t>
      </w:r>
    </w:p>
    <w:p w14:paraId="7EF18585" w14:textId="45F0174C" w:rsidR="00621650" w:rsidRPr="007C7048" w:rsidRDefault="006908BC" w:rsidP="007C7048">
      <w:pPr>
        <w:spacing w:line="360" w:lineRule="auto"/>
        <w:ind w:right="-1"/>
        <w:contextualSpacing/>
        <w:jc w:val="both"/>
        <w:rPr>
          <w:rFonts w:ascii="Arial" w:hAnsi="Arial" w:cs="Arial"/>
          <w:color w:val="000000"/>
          <w:shd w:val="clear" w:color="auto" w:fill="FFFF99"/>
        </w:rPr>
      </w:pPr>
      <w:r w:rsidRPr="0089007A">
        <w:rPr>
          <w:rFonts w:ascii="Arial" w:hAnsi="Arial" w:cs="Arial"/>
        </w:rPr>
        <w:t xml:space="preserve"> </w:t>
      </w:r>
    </w:p>
    <w:p w14:paraId="129C38DA" w14:textId="34A14597" w:rsidR="00621650" w:rsidRPr="0089007A" w:rsidRDefault="00621650" w:rsidP="0089007A">
      <w:pPr>
        <w:spacing w:line="360" w:lineRule="auto"/>
        <w:jc w:val="both"/>
        <w:outlineLvl w:val="0"/>
        <w:rPr>
          <w:rFonts w:ascii="Arial" w:hAnsi="Arial" w:cs="Arial"/>
          <w:b/>
          <w:bCs/>
        </w:rPr>
      </w:pPr>
      <w:r w:rsidRPr="0089007A">
        <w:rPr>
          <w:rFonts w:ascii="Arial" w:hAnsi="Arial" w:cs="Arial"/>
          <w:b/>
          <w:bCs/>
        </w:rPr>
        <w:t>CLÁUSULA SEGUNDA</w:t>
      </w:r>
      <w:r w:rsidR="00CB4682" w:rsidRPr="0089007A">
        <w:rPr>
          <w:rFonts w:ascii="Arial" w:hAnsi="Arial" w:cs="Arial"/>
        </w:rPr>
        <w:t>:</w:t>
      </w:r>
      <w:r w:rsidRPr="0089007A">
        <w:rPr>
          <w:rFonts w:ascii="Arial" w:hAnsi="Arial" w:cs="Arial"/>
          <w:b/>
          <w:bCs/>
        </w:rPr>
        <w:t xml:space="preserve"> PRAZOS DE EXECUÇÃO E VIGÊNCIA DO CONTRATO:</w:t>
      </w:r>
    </w:p>
    <w:p w14:paraId="0E3DCEA7" w14:textId="365CA518" w:rsidR="00621650" w:rsidRPr="0089007A" w:rsidRDefault="00621650" w:rsidP="0089007A">
      <w:pPr>
        <w:spacing w:line="360" w:lineRule="auto"/>
        <w:jc w:val="both"/>
        <w:rPr>
          <w:rFonts w:ascii="Arial" w:hAnsi="Arial" w:cs="Arial"/>
        </w:rPr>
      </w:pPr>
      <w:r w:rsidRPr="0089007A">
        <w:rPr>
          <w:rFonts w:ascii="Arial" w:hAnsi="Arial" w:cs="Arial"/>
        </w:rPr>
        <w:t xml:space="preserve">Os prazos de execução e vigência da contratação </w:t>
      </w:r>
      <w:r w:rsidRPr="0089007A">
        <w:rPr>
          <w:rFonts w:ascii="Arial" w:hAnsi="Arial" w:cs="Arial"/>
          <w:b/>
          <w:bCs/>
          <w:color w:val="0000CC"/>
        </w:rPr>
        <w:t xml:space="preserve">serão de </w:t>
      </w:r>
      <w:r w:rsidR="00661E5D">
        <w:rPr>
          <w:rFonts w:ascii="Arial" w:hAnsi="Arial" w:cs="Arial"/>
          <w:b/>
          <w:bCs/>
          <w:color w:val="0000CC"/>
        </w:rPr>
        <w:t>12</w:t>
      </w:r>
      <w:r w:rsidRPr="0089007A">
        <w:rPr>
          <w:rFonts w:ascii="Arial" w:hAnsi="Arial" w:cs="Arial"/>
          <w:b/>
          <w:bCs/>
          <w:color w:val="0000CC"/>
        </w:rPr>
        <w:t xml:space="preserve"> (</w:t>
      </w:r>
      <w:r w:rsidR="00661E5D">
        <w:rPr>
          <w:rFonts w:ascii="Arial" w:hAnsi="Arial" w:cs="Arial"/>
          <w:b/>
          <w:bCs/>
          <w:color w:val="0000CC"/>
        </w:rPr>
        <w:t>doze</w:t>
      </w:r>
      <w:r w:rsidRPr="0089007A">
        <w:rPr>
          <w:rFonts w:ascii="Arial" w:hAnsi="Arial" w:cs="Arial"/>
          <w:b/>
          <w:bCs/>
          <w:color w:val="0000CC"/>
        </w:rPr>
        <w:t>) meses</w:t>
      </w:r>
      <w:r w:rsidRPr="0089007A">
        <w:rPr>
          <w:rFonts w:ascii="Arial" w:hAnsi="Arial" w:cs="Arial"/>
        </w:rPr>
        <w:t>, contados da assinatura do contrato administrativo respectivo.</w:t>
      </w:r>
    </w:p>
    <w:p w14:paraId="4A6208F1" w14:textId="77777777" w:rsidR="00633DDE" w:rsidRPr="0089007A" w:rsidRDefault="00633DDE" w:rsidP="0089007A">
      <w:pPr>
        <w:spacing w:line="360" w:lineRule="auto"/>
        <w:jc w:val="both"/>
        <w:rPr>
          <w:rFonts w:ascii="Arial" w:hAnsi="Arial" w:cs="Arial"/>
          <w:b/>
        </w:rPr>
      </w:pPr>
    </w:p>
    <w:p w14:paraId="127E52F0" w14:textId="3E4025F8" w:rsidR="00621650" w:rsidRPr="0089007A" w:rsidRDefault="00621650" w:rsidP="0089007A">
      <w:pPr>
        <w:spacing w:line="360" w:lineRule="auto"/>
        <w:jc w:val="both"/>
        <w:rPr>
          <w:rFonts w:ascii="Arial" w:hAnsi="Arial" w:cs="Arial"/>
        </w:rPr>
      </w:pPr>
      <w:r w:rsidRPr="0089007A">
        <w:rPr>
          <w:rFonts w:ascii="Arial" w:hAnsi="Arial" w:cs="Arial"/>
          <w:b/>
        </w:rPr>
        <w:t>PARÁGRAFO ÚNICO</w:t>
      </w:r>
      <w:r w:rsidRPr="0089007A">
        <w:rPr>
          <w:rFonts w:ascii="Arial" w:hAnsi="Arial" w:cs="Arial"/>
        </w:rPr>
        <w:t xml:space="preserve">: Os prazos poderão ser renovados por períodos sucessivos até o limite de 60 (sessenta) meses, a critério da Administração, nos termos do artigo 57, </w:t>
      </w:r>
      <w:r w:rsidR="00040C8B" w:rsidRPr="0089007A">
        <w:rPr>
          <w:rFonts w:ascii="Arial" w:hAnsi="Arial" w:cs="Arial"/>
        </w:rPr>
        <w:t>inciso IV</w:t>
      </w:r>
      <w:r w:rsidRPr="0089007A">
        <w:rPr>
          <w:rFonts w:ascii="Arial" w:hAnsi="Arial" w:cs="Arial"/>
        </w:rPr>
        <w:t xml:space="preserve"> da Lei 8.666/93,</w:t>
      </w:r>
      <w:r w:rsidR="003B40CE" w:rsidRPr="0089007A">
        <w:rPr>
          <w:rFonts w:ascii="Arial" w:hAnsi="Arial" w:cs="Arial"/>
        </w:rPr>
        <w:t xml:space="preserve"> </w:t>
      </w:r>
      <w:r w:rsidRPr="0089007A">
        <w:rPr>
          <w:rFonts w:ascii="Arial" w:hAnsi="Arial" w:cs="Arial"/>
        </w:rPr>
        <w:t>mediante termos aditivos.</w:t>
      </w:r>
    </w:p>
    <w:p w14:paraId="13406DEC" w14:textId="77777777" w:rsidR="00621650" w:rsidRPr="0089007A" w:rsidRDefault="00621650" w:rsidP="0089007A">
      <w:pPr>
        <w:spacing w:line="360" w:lineRule="auto"/>
        <w:rPr>
          <w:rFonts w:ascii="Arial" w:hAnsi="Arial" w:cs="Arial"/>
          <w:iCs/>
        </w:rPr>
      </w:pPr>
    </w:p>
    <w:p w14:paraId="46E6A031" w14:textId="3FE9DCBE" w:rsidR="00CB4682" w:rsidRPr="0089007A" w:rsidRDefault="00621650" w:rsidP="0089007A">
      <w:pPr>
        <w:spacing w:line="360" w:lineRule="auto"/>
        <w:jc w:val="both"/>
        <w:outlineLvl w:val="0"/>
        <w:rPr>
          <w:rFonts w:ascii="Arial" w:hAnsi="Arial" w:cs="Arial"/>
          <w:b/>
          <w:bCs/>
        </w:rPr>
      </w:pPr>
      <w:r w:rsidRPr="0089007A">
        <w:rPr>
          <w:rFonts w:ascii="Arial" w:hAnsi="Arial" w:cs="Arial"/>
          <w:b/>
          <w:bCs/>
        </w:rPr>
        <w:t xml:space="preserve">CLÁUSULA TERCEIRA: </w:t>
      </w:r>
      <w:r w:rsidR="00CB4682" w:rsidRPr="0089007A">
        <w:rPr>
          <w:rFonts w:ascii="Arial" w:hAnsi="Arial" w:cs="Arial"/>
          <w:b/>
          <w:bCs/>
        </w:rPr>
        <w:t>DA ASSINATURA e CONDIÇÕES INDISPENSÁVEIS PARA A CONTRATAÇÃO</w:t>
      </w:r>
    </w:p>
    <w:p w14:paraId="3DB47F91" w14:textId="3F64C788" w:rsidR="00CB4682" w:rsidRPr="0089007A" w:rsidRDefault="00CB4682" w:rsidP="0089007A">
      <w:pPr>
        <w:pStyle w:val="PargrafodaLista"/>
        <w:tabs>
          <w:tab w:val="left" w:pos="890"/>
        </w:tabs>
        <w:spacing w:line="360" w:lineRule="auto"/>
        <w:ind w:left="0" w:right="-39"/>
        <w:jc w:val="both"/>
        <w:outlineLvl w:val="0"/>
        <w:rPr>
          <w:rFonts w:ascii="Arial" w:hAnsi="Arial" w:cs="Arial"/>
          <w:b/>
          <w:bCs/>
        </w:rPr>
      </w:pPr>
      <w:r w:rsidRPr="0089007A">
        <w:rPr>
          <w:rFonts w:ascii="Arial" w:hAnsi="Arial" w:cs="Arial"/>
          <w:b/>
          <w:bCs/>
          <w:color w:val="0000CC"/>
        </w:rPr>
        <w:t>Em até 5 (cinco) dias úteis</w:t>
      </w:r>
      <w:r w:rsidRPr="0089007A">
        <w:rPr>
          <w:rFonts w:ascii="Arial" w:hAnsi="Arial" w:cs="Arial"/>
        </w:rPr>
        <w:t xml:space="preserve">, assinar </w:t>
      </w:r>
      <w:r w:rsidRPr="0089007A">
        <w:rPr>
          <w:rFonts w:ascii="Arial" w:hAnsi="Arial" w:cs="Arial"/>
          <w:b/>
          <w:bCs/>
        </w:rPr>
        <w:t>o CONTRATO</w:t>
      </w:r>
      <w:r w:rsidRPr="0089007A">
        <w:rPr>
          <w:rFonts w:ascii="Arial" w:hAnsi="Arial" w:cs="Arial"/>
        </w:rPr>
        <w:t xml:space="preserve">, na </w:t>
      </w:r>
      <w:r w:rsidR="00040C8B" w:rsidRPr="0089007A">
        <w:rPr>
          <w:rFonts w:ascii="Arial" w:hAnsi="Arial" w:cs="Arial"/>
        </w:rPr>
        <w:t>Secretaria</w:t>
      </w:r>
      <w:r w:rsidRPr="0089007A">
        <w:rPr>
          <w:rFonts w:ascii="Arial" w:hAnsi="Arial" w:cs="Arial"/>
        </w:rPr>
        <w:t xml:space="preserve"> </w:t>
      </w:r>
      <w:r w:rsidRPr="0089007A">
        <w:rPr>
          <w:rFonts w:ascii="Arial" w:eastAsia="Arial Unicode MS" w:hAnsi="Arial" w:cs="Arial"/>
          <w:bCs/>
        </w:rPr>
        <w:t>Municipal de Administração – Coordenação de Contratos, sito à Rua Jacarandá, 300</w:t>
      </w:r>
      <w:r w:rsidR="002B0A41" w:rsidRPr="0089007A">
        <w:rPr>
          <w:rFonts w:ascii="Arial" w:eastAsia="Arial Unicode MS" w:hAnsi="Arial" w:cs="Arial"/>
          <w:bCs/>
        </w:rPr>
        <w:t xml:space="preserve"> -</w:t>
      </w:r>
      <w:r w:rsidRPr="0089007A">
        <w:rPr>
          <w:rFonts w:ascii="Arial" w:eastAsia="Arial Unicode MS" w:hAnsi="Arial" w:cs="Arial"/>
          <w:bCs/>
        </w:rPr>
        <w:t xml:space="preserve"> Nações – Fazenda Rio Grande/Pr</w:t>
      </w:r>
      <w:r w:rsidRPr="0089007A">
        <w:rPr>
          <w:rFonts w:ascii="Arial" w:hAnsi="Arial" w:cs="Arial"/>
        </w:rPr>
        <w:t>, sob pena de decair do direito à contratação e incorrer nas penalidades previstas neste edital.</w:t>
      </w:r>
    </w:p>
    <w:p w14:paraId="508EBA49" w14:textId="77777777" w:rsidR="00CB4682" w:rsidRPr="0089007A" w:rsidRDefault="00CB4682" w:rsidP="0089007A">
      <w:pPr>
        <w:spacing w:line="360" w:lineRule="auto"/>
        <w:ind w:right="-39"/>
        <w:jc w:val="both"/>
        <w:rPr>
          <w:rFonts w:ascii="Arial" w:hAnsi="Arial" w:cs="Arial"/>
        </w:rPr>
      </w:pPr>
    </w:p>
    <w:p w14:paraId="40C095A2" w14:textId="1EC1E8E7" w:rsidR="002B0A41" w:rsidRPr="0089007A" w:rsidRDefault="002B0A41" w:rsidP="0089007A">
      <w:pPr>
        <w:pStyle w:val="PargrafodaLista"/>
        <w:tabs>
          <w:tab w:val="left" w:pos="993"/>
        </w:tabs>
        <w:spacing w:line="360" w:lineRule="auto"/>
        <w:ind w:left="0" w:right="-39"/>
        <w:jc w:val="both"/>
        <w:rPr>
          <w:rFonts w:ascii="Arial" w:eastAsia="Arial Unicode MS" w:hAnsi="Arial" w:cs="Arial"/>
          <w:bCs/>
        </w:rPr>
      </w:pPr>
      <w:r w:rsidRPr="0089007A">
        <w:rPr>
          <w:rFonts w:ascii="Arial" w:hAnsi="Arial" w:cs="Arial"/>
          <w:b/>
          <w:bCs/>
        </w:rPr>
        <w:t xml:space="preserve">PARAGRAFO </w:t>
      </w:r>
      <w:r w:rsidR="006C2786" w:rsidRPr="0089007A">
        <w:rPr>
          <w:rFonts w:ascii="Arial" w:hAnsi="Arial" w:cs="Arial"/>
          <w:b/>
          <w:bCs/>
        </w:rPr>
        <w:t>PRIMEIRO</w:t>
      </w:r>
      <w:r w:rsidRPr="0089007A">
        <w:rPr>
          <w:rFonts w:ascii="Arial" w:hAnsi="Arial" w:cs="Arial"/>
        </w:rPr>
        <w:t xml:space="preserve">: </w:t>
      </w:r>
      <w:r w:rsidR="00CB4682" w:rsidRPr="0089007A">
        <w:rPr>
          <w:rFonts w:ascii="Arial" w:eastAsia="Arial Unicode MS" w:hAnsi="Arial" w:cs="Arial"/>
          <w:bCs/>
        </w:rPr>
        <w:t>No ato da assinatura do CONTRATO a empresa deverá apresentar na Coordenação de Contratos da Prefeitura</w:t>
      </w:r>
      <w:r w:rsidRPr="0089007A">
        <w:rPr>
          <w:rFonts w:ascii="Arial" w:hAnsi="Arial" w:cs="Arial"/>
        </w:rPr>
        <w:t>:</w:t>
      </w:r>
    </w:p>
    <w:p w14:paraId="28BCCA71" w14:textId="77777777" w:rsidR="002B0A41" w:rsidRPr="0089007A" w:rsidRDefault="002B0A41" w:rsidP="0089007A">
      <w:pPr>
        <w:pStyle w:val="PargrafodaLista"/>
        <w:tabs>
          <w:tab w:val="left" w:pos="993"/>
        </w:tabs>
        <w:spacing w:line="360" w:lineRule="auto"/>
        <w:ind w:left="0" w:right="-39"/>
        <w:jc w:val="both"/>
        <w:rPr>
          <w:rFonts w:ascii="Arial" w:eastAsia="Arial Unicode MS" w:hAnsi="Arial" w:cs="Arial"/>
          <w:bCs/>
        </w:rPr>
      </w:pPr>
    </w:p>
    <w:p w14:paraId="6B37E290" w14:textId="6E490332" w:rsidR="006C2786" w:rsidRPr="0089007A" w:rsidRDefault="00CB4682" w:rsidP="0089007A">
      <w:pPr>
        <w:pStyle w:val="PargrafodaLista"/>
        <w:numPr>
          <w:ilvl w:val="0"/>
          <w:numId w:val="30"/>
        </w:numPr>
        <w:tabs>
          <w:tab w:val="left" w:pos="993"/>
        </w:tabs>
        <w:spacing w:line="360" w:lineRule="auto"/>
        <w:ind w:left="0" w:right="-39" w:firstLine="0"/>
        <w:jc w:val="both"/>
        <w:rPr>
          <w:rFonts w:ascii="Arial" w:eastAsia="Arial Unicode MS" w:hAnsi="Arial" w:cs="Arial"/>
          <w:bCs/>
        </w:rPr>
      </w:pPr>
      <w:r w:rsidRPr="0089007A">
        <w:rPr>
          <w:rFonts w:ascii="Arial" w:eastAsia="Arial Unicode MS" w:hAnsi="Arial" w:cs="Arial"/>
          <w:b/>
          <w:color w:val="0000CC"/>
        </w:rPr>
        <w:t>Certidões de Regularidade Fiscal e Trabalhista</w:t>
      </w:r>
      <w:r w:rsidRPr="0089007A">
        <w:rPr>
          <w:rFonts w:ascii="Arial" w:eastAsia="Arial Unicode MS" w:hAnsi="Arial" w:cs="Arial"/>
          <w:bCs/>
          <w:color w:val="0000CC"/>
        </w:rPr>
        <w:t xml:space="preserve"> </w:t>
      </w:r>
      <w:r w:rsidRPr="0089007A">
        <w:rPr>
          <w:rFonts w:ascii="Arial" w:eastAsia="Arial Unicode MS" w:hAnsi="Arial" w:cs="Arial"/>
          <w:bCs/>
        </w:rPr>
        <w:t xml:space="preserve">exigidas na habilitação atualizadas e em plena vigência </w:t>
      </w:r>
      <w:r w:rsidRPr="0089007A">
        <w:rPr>
          <w:rFonts w:ascii="Arial" w:eastAsia="Arial Unicode MS" w:hAnsi="Arial" w:cs="Arial"/>
          <w:bCs/>
          <w:iCs/>
        </w:rPr>
        <w:t>(O</w:t>
      </w:r>
      <w:r w:rsidRPr="0089007A">
        <w:rPr>
          <w:rFonts w:ascii="Arial" w:eastAsia="Arial Unicode MS" w:hAnsi="Arial" w:cs="Arial"/>
          <w:bCs/>
        </w:rPr>
        <w:t>bs.: Caso a Certidão relativa a Tributos Municipais não apresente o número do Cadastro de Inscrição Municipal, favor apresentá-lo em anexo). O não cumprimento implicará na imediata inabilitação da empresa, conforme art. 55, XIII, da Lei 8666/93, bem como na análise da classificação/habilitação dos remanescentes, se houver, na respectiva ordem.</w:t>
      </w:r>
    </w:p>
    <w:p w14:paraId="020C91C6" w14:textId="77777777" w:rsidR="006C2786" w:rsidRPr="0089007A" w:rsidRDefault="006C2786" w:rsidP="0089007A">
      <w:pPr>
        <w:pStyle w:val="PargrafodaLista"/>
        <w:tabs>
          <w:tab w:val="left" w:pos="993"/>
        </w:tabs>
        <w:spacing w:line="360" w:lineRule="auto"/>
        <w:ind w:left="0" w:right="-39"/>
        <w:jc w:val="both"/>
        <w:rPr>
          <w:rFonts w:ascii="Arial" w:eastAsia="Arial Unicode MS" w:hAnsi="Arial" w:cs="Arial"/>
          <w:bCs/>
        </w:rPr>
      </w:pPr>
    </w:p>
    <w:p w14:paraId="542988AE" w14:textId="5DA40278" w:rsidR="00CB4682" w:rsidRPr="0089007A" w:rsidRDefault="00CB4682" w:rsidP="00435A2B">
      <w:pPr>
        <w:pStyle w:val="PargrafodaLista"/>
        <w:numPr>
          <w:ilvl w:val="0"/>
          <w:numId w:val="30"/>
        </w:numPr>
        <w:tabs>
          <w:tab w:val="left" w:pos="567"/>
        </w:tabs>
        <w:spacing w:line="360" w:lineRule="auto"/>
        <w:ind w:left="0" w:right="-39" w:firstLine="0"/>
        <w:jc w:val="both"/>
        <w:rPr>
          <w:rFonts w:ascii="Arial" w:eastAsia="Arial Unicode MS" w:hAnsi="Arial" w:cs="Arial"/>
          <w:bCs/>
        </w:rPr>
      </w:pPr>
      <w:r w:rsidRPr="0089007A">
        <w:rPr>
          <w:rFonts w:ascii="Arial" w:hAnsi="Arial" w:cs="Arial"/>
        </w:rPr>
        <w:t xml:space="preserve">A empresa deverá apresentar, </w:t>
      </w:r>
      <w:r w:rsidRPr="0089007A">
        <w:rPr>
          <w:rFonts w:ascii="Arial" w:hAnsi="Arial" w:cs="Arial"/>
          <w:b/>
          <w:bCs/>
          <w:color w:val="0000CC"/>
        </w:rPr>
        <w:t>a título de garantia de execução dos serviços</w:t>
      </w:r>
      <w:r w:rsidRPr="0089007A">
        <w:rPr>
          <w:rFonts w:ascii="Arial" w:hAnsi="Arial" w:cs="Arial"/>
          <w:color w:val="0000CC"/>
        </w:rPr>
        <w:t xml:space="preserve">, a quantia correspondente a </w:t>
      </w:r>
      <w:r w:rsidR="007C7048">
        <w:rPr>
          <w:rFonts w:ascii="Arial" w:hAnsi="Arial" w:cs="Arial"/>
          <w:color w:val="0000CC"/>
        </w:rPr>
        <w:t>5</w:t>
      </w:r>
      <w:r w:rsidRPr="0089007A">
        <w:rPr>
          <w:rFonts w:ascii="Arial" w:hAnsi="Arial" w:cs="Arial"/>
          <w:color w:val="0000CC"/>
        </w:rPr>
        <w:t>% (</w:t>
      </w:r>
      <w:r w:rsidR="007C7048">
        <w:rPr>
          <w:rFonts w:ascii="Arial" w:hAnsi="Arial" w:cs="Arial"/>
          <w:color w:val="0000CC"/>
        </w:rPr>
        <w:t>cinco</w:t>
      </w:r>
      <w:r w:rsidRPr="0089007A">
        <w:rPr>
          <w:rFonts w:ascii="Arial" w:hAnsi="Arial" w:cs="Arial"/>
          <w:color w:val="0000CC"/>
        </w:rPr>
        <w:t xml:space="preserve"> por cento</w:t>
      </w:r>
      <w:r w:rsidRPr="0089007A">
        <w:rPr>
          <w:rFonts w:ascii="Arial" w:hAnsi="Arial" w:cs="Arial"/>
        </w:rPr>
        <w:t xml:space="preserve">), do valor do pactuado entre as partes, pelo que garantirá a fiel observância dos termos do contrato. </w:t>
      </w:r>
    </w:p>
    <w:p w14:paraId="586D5E1D" w14:textId="77777777" w:rsidR="00CB4682" w:rsidRPr="0089007A" w:rsidRDefault="00CB4682" w:rsidP="0089007A">
      <w:pPr>
        <w:pStyle w:val="PargrafodaLista"/>
        <w:spacing w:line="360" w:lineRule="auto"/>
        <w:rPr>
          <w:rFonts w:ascii="Arial" w:hAnsi="Arial" w:cs="Arial"/>
        </w:rPr>
      </w:pPr>
    </w:p>
    <w:p w14:paraId="76C075BE" w14:textId="502001CB" w:rsidR="00CB4682" w:rsidRPr="0089007A" w:rsidRDefault="002B0A41" w:rsidP="0089007A">
      <w:pPr>
        <w:pStyle w:val="PargrafodaLista"/>
        <w:tabs>
          <w:tab w:val="left" w:pos="993"/>
        </w:tabs>
        <w:spacing w:line="360" w:lineRule="auto"/>
        <w:ind w:left="0" w:right="-39"/>
        <w:jc w:val="both"/>
        <w:rPr>
          <w:rFonts w:ascii="Arial" w:eastAsia="Arial Unicode MS" w:hAnsi="Arial" w:cs="Arial"/>
          <w:bCs/>
        </w:rPr>
      </w:pPr>
      <w:r w:rsidRPr="0089007A">
        <w:rPr>
          <w:rFonts w:ascii="Arial" w:hAnsi="Arial" w:cs="Arial"/>
        </w:rPr>
        <w:t xml:space="preserve">b.1) </w:t>
      </w:r>
      <w:r w:rsidR="00CB4682" w:rsidRPr="0089007A">
        <w:rPr>
          <w:rFonts w:ascii="Arial" w:hAnsi="Arial" w:cs="Arial"/>
        </w:rPr>
        <w:t>Ficará a critério da empresa escolher uma das seguintes modalidades de Garantia: Caução em dinheiro, Títulos da Dívida Ativa; Fiança bancária; Seguro Garantia.</w:t>
      </w:r>
    </w:p>
    <w:p w14:paraId="5071F9DA" w14:textId="77777777" w:rsidR="00CB4682" w:rsidRPr="0089007A" w:rsidRDefault="00CB4682" w:rsidP="0089007A">
      <w:pPr>
        <w:pStyle w:val="PargrafodaLista"/>
        <w:tabs>
          <w:tab w:val="left" w:pos="993"/>
        </w:tabs>
        <w:spacing w:line="360" w:lineRule="auto"/>
        <w:ind w:left="0" w:right="-39"/>
        <w:rPr>
          <w:rFonts w:ascii="Arial" w:hAnsi="Arial" w:cs="Arial"/>
        </w:rPr>
      </w:pPr>
    </w:p>
    <w:p w14:paraId="3F8AF58A" w14:textId="488D91FA" w:rsidR="00CB4682" w:rsidRPr="0089007A" w:rsidRDefault="002B0A41" w:rsidP="0089007A">
      <w:pPr>
        <w:pStyle w:val="PargrafodaLista"/>
        <w:tabs>
          <w:tab w:val="left" w:pos="993"/>
        </w:tabs>
        <w:spacing w:line="360" w:lineRule="auto"/>
        <w:ind w:left="0" w:right="-39"/>
        <w:jc w:val="both"/>
        <w:rPr>
          <w:rFonts w:ascii="Arial" w:hAnsi="Arial" w:cs="Arial"/>
          <w:b/>
        </w:rPr>
      </w:pPr>
      <w:r w:rsidRPr="0089007A">
        <w:rPr>
          <w:rFonts w:ascii="Arial" w:hAnsi="Arial" w:cs="Arial"/>
        </w:rPr>
        <w:t xml:space="preserve">b.1.1) </w:t>
      </w:r>
      <w:r w:rsidR="00CB4682" w:rsidRPr="0089007A">
        <w:rPr>
          <w:rFonts w:ascii="Arial" w:hAnsi="Arial" w:cs="Arial"/>
        </w:rPr>
        <w:t>Caso a empresa optar pela Garantia na modalidade “Caução em dinheiro” esta deverá ser depositada com antecedência</w:t>
      </w:r>
      <w:r w:rsidR="00CB4682" w:rsidRPr="0089007A">
        <w:rPr>
          <w:rFonts w:ascii="Arial" w:hAnsi="Arial" w:cs="Arial"/>
          <w:b/>
        </w:rPr>
        <w:t xml:space="preserve">, através do Banco do Brasil, Agência 4314-1, Conta Corrente 7633-3. </w:t>
      </w:r>
      <w:r w:rsidR="00CB4682" w:rsidRPr="0089007A">
        <w:rPr>
          <w:rFonts w:ascii="Arial" w:hAnsi="Arial" w:cs="Arial"/>
          <w:b/>
          <w:color w:val="0000CC"/>
        </w:rPr>
        <w:t xml:space="preserve">Após o deposito, a empresa deverá apresentar junto ao setor financeiro da Secretaria Municipal de </w:t>
      </w:r>
      <w:r w:rsidR="00040C8B" w:rsidRPr="0089007A">
        <w:rPr>
          <w:rFonts w:ascii="Arial" w:hAnsi="Arial" w:cs="Arial"/>
          <w:b/>
          <w:color w:val="0000CC"/>
        </w:rPr>
        <w:t>Planejamento</w:t>
      </w:r>
      <w:r w:rsidR="00CB4682" w:rsidRPr="0089007A">
        <w:rPr>
          <w:rFonts w:ascii="Arial" w:hAnsi="Arial" w:cs="Arial"/>
          <w:b/>
          <w:color w:val="0000CC"/>
        </w:rPr>
        <w:t xml:space="preserve"> e Finanças, o comprovante de deposito juntamente com os dados da empresa e indicação do processo </w:t>
      </w:r>
      <w:r w:rsidR="00040C8B" w:rsidRPr="0089007A">
        <w:rPr>
          <w:rFonts w:ascii="Arial" w:hAnsi="Arial" w:cs="Arial"/>
          <w:b/>
          <w:color w:val="0000CC"/>
        </w:rPr>
        <w:t>licitatório</w:t>
      </w:r>
      <w:r w:rsidR="00CB4682" w:rsidRPr="0089007A">
        <w:rPr>
          <w:rFonts w:ascii="Arial" w:hAnsi="Arial" w:cs="Arial"/>
          <w:b/>
          <w:color w:val="0000CC"/>
        </w:rPr>
        <w:t xml:space="preserve"> a que se refere, sendo que este setor emitirá </w:t>
      </w:r>
      <w:r w:rsidR="00040C8B" w:rsidRPr="0089007A">
        <w:rPr>
          <w:rFonts w:ascii="Arial" w:hAnsi="Arial" w:cs="Arial"/>
          <w:b/>
          <w:color w:val="0000CC"/>
        </w:rPr>
        <w:t>a</w:t>
      </w:r>
      <w:r w:rsidR="00CB4682" w:rsidRPr="0089007A">
        <w:rPr>
          <w:rFonts w:ascii="Arial" w:hAnsi="Arial" w:cs="Arial"/>
          <w:b/>
          <w:color w:val="0000CC"/>
        </w:rPr>
        <w:t xml:space="preserve"> empresa </w:t>
      </w:r>
      <w:r w:rsidR="00040C8B" w:rsidRPr="0089007A">
        <w:rPr>
          <w:rFonts w:ascii="Arial" w:hAnsi="Arial" w:cs="Arial"/>
          <w:b/>
          <w:color w:val="0000CC"/>
        </w:rPr>
        <w:t>declaração</w:t>
      </w:r>
      <w:r w:rsidR="00CB4682" w:rsidRPr="0089007A">
        <w:rPr>
          <w:rFonts w:ascii="Arial" w:hAnsi="Arial" w:cs="Arial"/>
          <w:b/>
          <w:color w:val="0000CC"/>
        </w:rPr>
        <w:t xml:space="preserve"> comprovado a garantia.</w:t>
      </w:r>
    </w:p>
    <w:p w14:paraId="50FA84B3" w14:textId="77777777" w:rsidR="00CB4682" w:rsidRPr="0089007A" w:rsidRDefault="00CB4682" w:rsidP="0089007A">
      <w:pPr>
        <w:spacing w:line="360" w:lineRule="auto"/>
        <w:jc w:val="both"/>
        <w:rPr>
          <w:rFonts w:ascii="Arial" w:hAnsi="Arial" w:cs="Arial"/>
          <w:b/>
        </w:rPr>
      </w:pPr>
    </w:p>
    <w:p w14:paraId="35C1B180" w14:textId="44D53512" w:rsidR="00CB4682" w:rsidRPr="0089007A" w:rsidRDefault="002B0A41" w:rsidP="0089007A">
      <w:pPr>
        <w:pStyle w:val="PargrafodaLista"/>
        <w:tabs>
          <w:tab w:val="left" w:pos="890"/>
        </w:tabs>
        <w:spacing w:line="360" w:lineRule="auto"/>
        <w:ind w:left="0" w:right="-39"/>
        <w:jc w:val="both"/>
        <w:outlineLvl w:val="0"/>
        <w:rPr>
          <w:rFonts w:ascii="Arial" w:hAnsi="Arial" w:cs="Arial"/>
        </w:rPr>
      </w:pPr>
      <w:r w:rsidRPr="0089007A">
        <w:rPr>
          <w:rFonts w:ascii="Arial" w:hAnsi="Arial" w:cs="Arial"/>
        </w:rPr>
        <w:t xml:space="preserve">b.2) </w:t>
      </w:r>
      <w:r w:rsidR="00CB4682" w:rsidRPr="0089007A">
        <w:rPr>
          <w:rFonts w:ascii="Arial" w:hAnsi="Arial" w:cs="Arial"/>
        </w:rPr>
        <w:t>No que se refere à validade da garantia, esta deverá ter condições legais necessárias durante toda a vigência do Contrato.</w:t>
      </w:r>
    </w:p>
    <w:p w14:paraId="62C3599C" w14:textId="77777777" w:rsidR="00CB4682" w:rsidRPr="0089007A" w:rsidRDefault="00CB4682" w:rsidP="0089007A">
      <w:pPr>
        <w:pStyle w:val="PargrafodaLista"/>
        <w:tabs>
          <w:tab w:val="left" w:pos="993"/>
        </w:tabs>
        <w:spacing w:line="360" w:lineRule="auto"/>
        <w:ind w:left="0" w:right="-39"/>
        <w:rPr>
          <w:rFonts w:ascii="Arial" w:eastAsia="Arial Unicode MS" w:hAnsi="Arial" w:cs="Arial"/>
          <w:bCs/>
        </w:rPr>
      </w:pPr>
    </w:p>
    <w:p w14:paraId="3B7D7A9E" w14:textId="77777777" w:rsidR="007C7048" w:rsidRDefault="002B0A41" w:rsidP="007C7048">
      <w:pPr>
        <w:pStyle w:val="PargrafodaLista"/>
        <w:numPr>
          <w:ilvl w:val="0"/>
          <w:numId w:val="30"/>
        </w:numPr>
        <w:tabs>
          <w:tab w:val="left" w:pos="426"/>
        </w:tabs>
        <w:spacing w:line="360" w:lineRule="auto"/>
        <w:ind w:left="0" w:right="-39" w:firstLine="0"/>
        <w:jc w:val="both"/>
        <w:outlineLvl w:val="0"/>
        <w:rPr>
          <w:rFonts w:ascii="Arial" w:eastAsia="Arial Unicode MS" w:hAnsi="Arial" w:cs="Arial"/>
          <w:bCs/>
        </w:rPr>
      </w:pPr>
      <w:r w:rsidRPr="0089007A">
        <w:rPr>
          <w:rFonts w:ascii="Arial" w:eastAsia="Arial Unicode MS" w:hAnsi="Arial" w:cs="Arial"/>
          <w:bCs/>
        </w:rPr>
        <w:t>D</w:t>
      </w:r>
      <w:r w:rsidR="00CB4682" w:rsidRPr="0089007A">
        <w:rPr>
          <w:rFonts w:ascii="Arial" w:eastAsia="Arial Unicode MS" w:hAnsi="Arial" w:cs="Arial"/>
          <w:bCs/>
        </w:rPr>
        <w:t xml:space="preserve">everá apresentar também o </w:t>
      </w:r>
      <w:r w:rsidR="00CB4682" w:rsidRPr="0089007A">
        <w:rPr>
          <w:rFonts w:ascii="Arial" w:eastAsia="Arial Unicode MS" w:hAnsi="Arial" w:cs="Arial"/>
          <w:b/>
          <w:bCs/>
          <w:color w:val="0000CC"/>
        </w:rPr>
        <w:t xml:space="preserve">TERMO DE INTEGRIDADE E ÉTICA </w:t>
      </w:r>
      <w:r w:rsidR="00CB4682" w:rsidRPr="0089007A">
        <w:rPr>
          <w:rFonts w:ascii="Arial" w:eastAsia="Arial Unicode MS" w:hAnsi="Arial" w:cs="Arial"/>
        </w:rPr>
        <w:t>conforme modelo</w:t>
      </w:r>
      <w:r w:rsidR="00CB4682" w:rsidRPr="0089007A">
        <w:rPr>
          <w:rFonts w:ascii="Arial" w:eastAsia="Arial Unicode MS" w:hAnsi="Arial" w:cs="Arial"/>
          <w:b/>
        </w:rPr>
        <w:t xml:space="preserve"> em </w:t>
      </w:r>
      <w:r w:rsidR="00CB4682" w:rsidRPr="0089007A">
        <w:rPr>
          <w:rFonts w:ascii="Arial" w:eastAsia="Arial Unicode MS" w:hAnsi="Arial" w:cs="Arial"/>
          <w:b/>
          <w:color w:val="0000CC"/>
        </w:rPr>
        <w:t>ANEXO XVI</w:t>
      </w:r>
      <w:r w:rsidR="00CB4682" w:rsidRPr="0089007A">
        <w:rPr>
          <w:rFonts w:ascii="Arial" w:eastAsia="Arial Unicode MS" w:hAnsi="Arial" w:cs="Arial"/>
        </w:rPr>
        <w:t>, assinada por representante legal da empresa.</w:t>
      </w:r>
    </w:p>
    <w:p w14:paraId="27D68BE5" w14:textId="1474B038" w:rsidR="007C7048" w:rsidRDefault="00CB4682" w:rsidP="007C7048">
      <w:pPr>
        <w:pStyle w:val="PargrafodaLista"/>
        <w:numPr>
          <w:ilvl w:val="0"/>
          <w:numId w:val="30"/>
        </w:numPr>
        <w:tabs>
          <w:tab w:val="left" w:pos="426"/>
        </w:tabs>
        <w:spacing w:line="360" w:lineRule="auto"/>
        <w:ind w:left="0" w:right="-39" w:firstLine="0"/>
        <w:jc w:val="both"/>
        <w:outlineLvl w:val="0"/>
        <w:rPr>
          <w:rFonts w:ascii="Arial" w:eastAsia="Arial Unicode MS" w:hAnsi="Arial" w:cs="Arial"/>
          <w:bCs/>
        </w:rPr>
      </w:pPr>
      <w:r w:rsidRPr="007C7048">
        <w:rPr>
          <w:rFonts w:ascii="Arial" w:hAnsi="Arial" w:cs="Arial"/>
        </w:rPr>
        <w:lastRenderedPageBreak/>
        <w:t>A contratada deverá fornecer todos os equipamentos de proteção individual – EPIs</w:t>
      </w:r>
      <w:r w:rsidR="002B0A41" w:rsidRPr="007C7048">
        <w:rPr>
          <w:rFonts w:ascii="Arial" w:hAnsi="Arial" w:cs="Arial"/>
        </w:rPr>
        <w:t xml:space="preserve"> </w:t>
      </w:r>
      <w:r w:rsidRPr="007C7048">
        <w:rPr>
          <w:rFonts w:ascii="Arial" w:hAnsi="Arial" w:cs="Arial"/>
        </w:rPr>
        <w:t>-</w:t>
      </w:r>
      <w:r w:rsidR="002B0A41" w:rsidRPr="007C7048">
        <w:rPr>
          <w:rFonts w:ascii="Arial" w:hAnsi="Arial" w:cs="Arial"/>
        </w:rPr>
        <w:t xml:space="preserve"> </w:t>
      </w:r>
      <w:r w:rsidRPr="007C7048">
        <w:rPr>
          <w:rFonts w:ascii="Arial" w:hAnsi="Arial" w:cs="Arial"/>
        </w:rPr>
        <w:t xml:space="preserve">necessários, </w:t>
      </w:r>
      <w:r w:rsidR="00435A2B">
        <w:rPr>
          <w:rFonts w:ascii="Arial" w:hAnsi="Arial" w:cs="Arial"/>
        </w:rPr>
        <w:t xml:space="preserve">se houver, </w:t>
      </w:r>
      <w:r w:rsidRPr="007C7048">
        <w:rPr>
          <w:rFonts w:ascii="Arial" w:hAnsi="Arial" w:cs="Arial"/>
        </w:rPr>
        <w:t xml:space="preserve">bem como disponibilizar as cópias das fichas de entrega </w:t>
      </w:r>
      <w:r w:rsidRPr="007C7048">
        <w:rPr>
          <w:rFonts w:ascii="Arial" w:hAnsi="Arial" w:cs="Arial"/>
          <w:b/>
          <w:bCs/>
          <w:color w:val="0000CC"/>
        </w:rPr>
        <w:t>sempre que solicitado</w:t>
      </w:r>
      <w:r w:rsidRPr="007C7048">
        <w:rPr>
          <w:rFonts w:ascii="Arial" w:hAnsi="Arial" w:cs="Arial"/>
          <w:color w:val="0000CC"/>
        </w:rPr>
        <w:t xml:space="preserve"> </w:t>
      </w:r>
      <w:r w:rsidRPr="007C7048">
        <w:rPr>
          <w:rFonts w:ascii="Arial" w:hAnsi="Arial" w:cs="Arial"/>
        </w:rPr>
        <w:t>(NR-06)</w:t>
      </w:r>
    </w:p>
    <w:p w14:paraId="707E371B" w14:textId="1F89822C" w:rsidR="00427B02" w:rsidRPr="007C7048" w:rsidRDefault="00040C8B" w:rsidP="007C7048">
      <w:pPr>
        <w:pStyle w:val="PargrafodaLista"/>
        <w:numPr>
          <w:ilvl w:val="0"/>
          <w:numId w:val="30"/>
        </w:numPr>
        <w:tabs>
          <w:tab w:val="left" w:pos="426"/>
        </w:tabs>
        <w:spacing w:line="360" w:lineRule="auto"/>
        <w:ind w:left="0" w:right="-39" w:firstLine="0"/>
        <w:jc w:val="both"/>
        <w:outlineLvl w:val="0"/>
        <w:rPr>
          <w:rFonts w:ascii="Arial" w:eastAsia="Arial Unicode MS" w:hAnsi="Arial" w:cs="Arial"/>
          <w:bCs/>
        </w:rPr>
      </w:pPr>
      <w:r w:rsidRPr="007C7048">
        <w:rPr>
          <w:rFonts w:ascii="Arial" w:hAnsi="Arial" w:cs="Arial"/>
        </w:rPr>
        <w:t>Cópia</w:t>
      </w:r>
      <w:r w:rsidR="00054FE4" w:rsidRPr="007C7048">
        <w:rPr>
          <w:rFonts w:ascii="Arial" w:hAnsi="Arial" w:cs="Arial"/>
        </w:rPr>
        <w:t xml:space="preserve"> da</w:t>
      </w:r>
      <w:r w:rsidR="00CB4682" w:rsidRPr="007C7048">
        <w:rPr>
          <w:rFonts w:ascii="Arial" w:hAnsi="Arial" w:cs="Arial"/>
        </w:rPr>
        <w:t xml:space="preserve"> planilha de composição de custos</w:t>
      </w:r>
    </w:p>
    <w:p w14:paraId="3713F1FA" w14:textId="14D4CA4D" w:rsidR="00633DDE" w:rsidRPr="0089007A" w:rsidRDefault="00435A2B" w:rsidP="0089007A">
      <w:pPr>
        <w:pStyle w:val="PargrafodaLista"/>
        <w:numPr>
          <w:ilvl w:val="0"/>
          <w:numId w:val="31"/>
        </w:numPr>
        <w:tabs>
          <w:tab w:val="left" w:pos="0"/>
          <w:tab w:val="left" w:pos="284"/>
        </w:tabs>
        <w:spacing w:line="360" w:lineRule="auto"/>
        <w:ind w:left="0" w:firstLine="0"/>
        <w:jc w:val="both"/>
        <w:rPr>
          <w:rFonts w:ascii="Arial" w:hAnsi="Arial" w:cs="Arial"/>
        </w:rPr>
      </w:pPr>
      <w:r>
        <w:rPr>
          <w:rFonts w:ascii="Arial" w:hAnsi="Arial" w:cs="Arial"/>
        </w:rPr>
        <w:t xml:space="preserve">   </w:t>
      </w:r>
      <w:r w:rsidR="00040C8B" w:rsidRPr="0089007A">
        <w:rPr>
          <w:rFonts w:ascii="Arial" w:hAnsi="Arial" w:cs="Arial"/>
        </w:rPr>
        <w:t>Cópia</w:t>
      </w:r>
      <w:r w:rsidR="006C2786" w:rsidRPr="0089007A">
        <w:rPr>
          <w:rFonts w:ascii="Arial" w:hAnsi="Arial" w:cs="Arial"/>
        </w:rPr>
        <w:t xml:space="preserve"> da proposta</w:t>
      </w:r>
      <w:r w:rsidR="003B40CE" w:rsidRPr="0089007A">
        <w:rPr>
          <w:rFonts w:ascii="Arial" w:hAnsi="Arial" w:cs="Arial"/>
        </w:rPr>
        <w:t xml:space="preserve"> atualizad</w:t>
      </w:r>
      <w:r w:rsidR="00633DDE" w:rsidRPr="0089007A">
        <w:rPr>
          <w:rFonts w:ascii="Arial" w:hAnsi="Arial" w:cs="Arial"/>
        </w:rPr>
        <w:t>a</w:t>
      </w:r>
    </w:p>
    <w:p w14:paraId="11840422" w14:textId="0EDC6E6B" w:rsidR="00435A2B" w:rsidRPr="00435A2B" w:rsidRDefault="00040C8B" w:rsidP="00321F8E">
      <w:pPr>
        <w:pStyle w:val="PargrafodaLista"/>
        <w:numPr>
          <w:ilvl w:val="0"/>
          <w:numId w:val="31"/>
        </w:numPr>
        <w:tabs>
          <w:tab w:val="left" w:pos="0"/>
          <w:tab w:val="left" w:pos="426"/>
        </w:tabs>
        <w:spacing w:line="360" w:lineRule="auto"/>
        <w:ind w:left="0" w:firstLine="0"/>
        <w:jc w:val="both"/>
        <w:rPr>
          <w:rFonts w:ascii="Arial" w:hAnsi="Arial" w:cs="Arial"/>
        </w:rPr>
      </w:pPr>
      <w:bookmarkStart w:id="39" w:name="_Hlk133841300"/>
      <w:r w:rsidRPr="00435A2B">
        <w:rPr>
          <w:rFonts w:ascii="Arial" w:hAnsi="Arial" w:cs="Arial"/>
        </w:rPr>
        <w:t>Comprovação</w:t>
      </w:r>
      <w:r w:rsidR="00E6471C" w:rsidRPr="00435A2B">
        <w:rPr>
          <w:rFonts w:ascii="Arial" w:hAnsi="Arial" w:cs="Arial"/>
        </w:rPr>
        <w:t xml:space="preserve"> da </w:t>
      </w:r>
      <w:r w:rsidRPr="00435A2B">
        <w:rPr>
          <w:rFonts w:ascii="Arial" w:hAnsi="Arial" w:cs="Arial"/>
        </w:rPr>
        <w:t>documentação</w:t>
      </w:r>
      <w:r w:rsidR="00427B02" w:rsidRPr="00435A2B">
        <w:rPr>
          <w:rFonts w:ascii="Arial" w:hAnsi="Arial" w:cs="Arial"/>
        </w:rPr>
        <w:t xml:space="preserve"> </w:t>
      </w:r>
    </w:p>
    <w:p w14:paraId="3B1372D2" w14:textId="4793A03C" w:rsidR="00427B02" w:rsidRDefault="00427B02" w:rsidP="00435A2B">
      <w:pPr>
        <w:pStyle w:val="PargrafodaLista"/>
        <w:tabs>
          <w:tab w:val="left" w:pos="0"/>
          <w:tab w:val="left" w:pos="426"/>
        </w:tabs>
        <w:spacing w:line="360" w:lineRule="auto"/>
        <w:ind w:left="0"/>
        <w:jc w:val="both"/>
        <w:rPr>
          <w:rFonts w:ascii="Arial" w:hAnsi="Arial" w:cs="Arial"/>
        </w:rPr>
      </w:pPr>
      <w:r w:rsidRPr="00435A2B">
        <w:rPr>
          <w:rFonts w:ascii="Arial" w:hAnsi="Arial" w:cs="Arial"/>
        </w:rPr>
        <w:t xml:space="preserve">h.1) </w:t>
      </w:r>
      <w:r w:rsidR="00CE385C" w:rsidRPr="00CF1AB0">
        <w:rPr>
          <w:rFonts w:ascii="Arial" w:hAnsi="Arial" w:cs="Arial"/>
        </w:rPr>
        <w:t>Idade mínima igual ou maior de 18 anos</w:t>
      </w:r>
      <w:r w:rsidR="00CE385C" w:rsidRPr="00435A2B">
        <w:rPr>
          <w:rFonts w:ascii="Arial" w:hAnsi="Arial" w:cs="Arial"/>
        </w:rPr>
        <w:t xml:space="preserve"> </w:t>
      </w:r>
      <w:r w:rsidR="00CE385C">
        <w:rPr>
          <w:rFonts w:ascii="Arial" w:hAnsi="Arial" w:cs="Arial"/>
        </w:rPr>
        <w:t xml:space="preserve">- </w:t>
      </w:r>
      <w:r w:rsidR="00E6471C" w:rsidRPr="00435A2B">
        <w:rPr>
          <w:rFonts w:ascii="Arial" w:hAnsi="Arial" w:cs="Arial"/>
        </w:rPr>
        <w:t>RG</w:t>
      </w:r>
      <w:r w:rsidRPr="00435A2B">
        <w:rPr>
          <w:rFonts w:ascii="Arial" w:hAnsi="Arial" w:cs="Arial"/>
        </w:rPr>
        <w:t>;</w:t>
      </w:r>
    </w:p>
    <w:p w14:paraId="2DDC23F7" w14:textId="2EAF08A0" w:rsidR="00CE385C" w:rsidRDefault="00CE385C" w:rsidP="00435A2B">
      <w:pPr>
        <w:pStyle w:val="PargrafodaLista"/>
        <w:tabs>
          <w:tab w:val="left" w:pos="0"/>
          <w:tab w:val="left" w:pos="426"/>
        </w:tabs>
        <w:spacing w:line="360" w:lineRule="auto"/>
        <w:ind w:left="0"/>
        <w:jc w:val="both"/>
        <w:rPr>
          <w:rFonts w:ascii="Arial" w:hAnsi="Arial" w:cs="Arial"/>
        </w:rPr>
      </w:pPr>
      <w:r>
        <w:rPr>
          <w:rFonts w:ascii="Arial" w:hAnsi="Arial" w:cs="Arial"/>
        </w:rPr>
        <w:t>h.2) Comprovante escolaridade</w:t>
      </w:r>
      <w:r w:rsidRPr="00CF1AB0">
        <w:rPr>
          <w:rFonts w:ascii="Arial" w:hAnsi="Arial" w:cs="Arial"/>
        </w:rPr>
        <w:t xml:space="preserve"> </w:t>
      </w:r>
      <w:r>
        <w:rPr>
          <w:rFonts w:ascii="Arial" w:hAnsi="Arial" w:cs="Arial"/>
        </w:rPr>
        <w:t xml:space="preserve">- </w:t>
      </w:r>
      <w:r w:rsidRPr="00CF1AB0">
        <w:rPr>
          <w:rFonts w:ascii="Arial" w:hAnsi="Arial" w:cs="Arial"/>
        </w:rPr>
        <w:t xml:space="preserve">Segundo grau </w:t>
      </w:r>
      <w:r w:rsidR="00040C8B" w:rsidRPr="00CF1AB0">
        <w:rPr>
          <w:rFonts w:ascii="Arial" w:hAnsi="Arial" w:cs="Arial"/>
        </w:rPr>
        <w:t>completo</w:t>
      </w:r>
      <w:r w:rsidR="00040C8B">
        <w:rPr>
          <w:rFonts w:ascii="Arial" w:hAnsi="Arial" w:cs="Arial"/>
        </w:rPr>
        <w:t>,</w:t>
      </w:r>
    </w:p>
    <w:p w14:paraId="1CCAA2D0" w14:textId="6DAF097F" w:rsidR="00CE385C" w:rsidRDefault="00CE385C" w:rsidP="00435A2B">
      <w:pPr>
        <w:pStyle w:val="PargrafodaLista"/>
        <w:tabs>
          <w:tab w:val="left" w:pos="0"/>
          <w:tab w:val="left" w:pos="426"/>
        </w:tabs>
        <w:spacing w:line="360" w:lineRule="auto"/>
        <w:ind w:left="0"/>
        <w:jc w:val="both"/>
        <w:rPr>
          <w:rFonts w:ascii="Arial" w:hAnsi="Arial" w:cs="Arial"/>
        </w:rPr>
      </w:pPr>
      <w:r>
        <w:rPr>
          <w:rFonts w:ascii="Arial" w:hAnsi="Arial" w:cs="Arial"/>
        </w:rPr>
        <w:t>h.3) Comprovante</w:t>
      </w:r>
      <w:r w:rsidRPr="00CE385C">
        <w:rPr>
          <w:rFonts w:ascii="Arial" w:hAnsi="Arial" w:cs="Arial"/>
        </w:rPr>
        <w:t xml:space="preserve"> </w:t>
      </w:r>
      <w:r>
        <w:rPr>
          <w:rFonts w:ascii="Arial" w:hAnsi="Arial" w:cs="Arial"/>
        </w:rPr>
        <w:t xml:space="preserve">em </w:t>
      </w:r>
      <w:r w:rsidRPr="00CF1AB0">
        <w:rPr>
          <w:rFonts w:ascii="Arial" w:hAnsi="Arial" w:cs="Arial"/>
        </w:rPr>
        <w:t>Conhecimentos Intermediários: Informática (Windows, Word e Excel), Internet (Explorer e Outlook Express) e Intranet; Redação de Expedientes, Correspondência e Prática em digitação</w:t>
      </w:r>
      <w:r>
        <w:rPr>
          <w:rFonts w:ascii="Arial" w:hAnsi="Arial" w:cs="Arial"/>
        </w:rPr>
        <w:t>.</w:t>
      </w:r>
    </w:p>
    <w:p w14:paraId="7B2F612C" w14:textId="296B9E31" w:rsidR="00427B02" w:rsidRDefault="00427B02" w:rsidP="0089007A">
      <w:pPr>
        <w:pStyle w:val="Corpodetexto"/>
        <w:spacing w:line="360" w:lineRule="auto"/>
        <w:jc w:val="both"/>
        <w:rPr>
          <w:rFonts w:ascii="Arial" w:hAnsi="Arial" w:cs="Arial"/>
        </w:rPr>
      </w:pPr>
      <w:r w:rsidRPr="00435A2B">
        <w:rPr>
          <w:rFonts w:ascii="Arial" w:hAnsi="Arial" w:cs="Arial"/>
        </w:rPr>
        <w:t>h.</w:t>
      </w:r>
      <w:r w:rsidR="00CE385C">
        <w:rPr>
          <w:rFonts w:ascii="Arial" w:hAnsi="Arial" w:cs="Arial"/>
        </w:rPr>
        <w:t>4</w:t>
      </w:r>
      <w:r w:rsidRPr="00435A2B">
        <w:rPr>
          <w:rFonts w:ascii="Arial" w:hAnsi="Arial" w:cs="Arial"/>
        </w:rPr>
        <w:t>) Cumprimento</w:t>
      </w:r>
      <w:r w:rsidRPr="00435A2B">
        <w:rPr>
          <w:rFonts w:ascii="Arial" w:hAnsi="Arial" w:cs="Arial"/>
          <w:spacing w:val="11"/>
        </w:rPr>
        <w:t xml:space="preserve"> </w:t>
      </w:r>
      <w:r w:rsidRPr="00435A2B">
        <w:rPr>
          <w:rFonts w:ascii="Arial" w:hAnsi="Arial" w:cs="Arial"/>
        </w:rPr>
        <w:t>das</w:t>
      </w:r>
      <w:r w:rsidRPr="00435A2B">
        <w:rPr>
          <w:rFonts w:ascii="Arial" w:hAnsi="Arial" w:cs="Arial"/>
          <w:spacing w:val="12"/>
        </w:rPr>
        <w:t xml:space="preserve"> </w:t>
      </w:r>
      <w:r w:rsidRPr="00435A2B">
        <w:rPr>
          <w:rFonts w:ascii="Arial" w:hAnsi="Arial" w:cs="Arial"/>
        </w:rPr>
        <w:t>exigências</w:t>
      </w:r>
      <w:r w:rsidRPr="00435A2B">
        <w:rPr>
          <w:rFonts w:ascii="Arial" w:hAnsi="Arial" w:cs="Arial"/>
          <w:spacing w:val="12"/>
        </w:rPr>
        <w:t xml:space="preserve"> </w:t>
      </w:r>
      <w:r w:rsidRPr="00435A2B">
        <w:rPr>
          <w:rFonts w:ascii="Arial" w:hAnsi="Arial" w:cs="Arial"/>
        </w:rPr>
        <w:t>de</w:t>
      </w:r>
      <w:r w:rsidRPr="00435A2B">
        <w:rPr>
          <w:rFonts w:ascii="Arial" w:hAnsi="Arial" w:cs="Arial"/>
          <w:spacing w:val="10"/>
        </w:rPr>
        <w:t xml:space="preserve"> </w:t>
      </w:r>
      <w:r w:rsidRPr="00435A2B">
        <w:rPr>
          <w:rFonts w:ascii="Arial" w:hAnsi="Arial" w:cs="Arial"/>
        </w:rPr>
        <w:t>lei</w:t>
      </w:r>
      <w:r w:rsidRPr="00435A2B">
        <w:rPr>
          <w:rFonts w:ascii="Arial" w:hAnsi="Arial" w:cs="Arial"/>
          <w:spacing w:val="11"/>
        </w:rPr>
        <w:t xml:space="preserve"> </w:t>
      </w:r>
      <w:r w:rsidRPr="00435A2B">
        <w:rPr>
          <w:rFonts w:ascii="Arial" w:hAnsi="Arial" w:cs="Arial"/>
        </w:rPr>
        <w:t>para</w:t>
      </w:r>
      <w:r w:rsidRPr="00435A2B">
        <w:rPr>
          <w:rFonts w:ascii="Arial" w:hAnsi="Arial" w:cs="Arial"/>
          <w:spacing w:val="12"/>
        </w:rPr>
        <w:t xml:space="preserve"> </w:t>
      </w:r>
      <w:r w:rsidRPr="00435A2B">
        <w:rPr>
          <w:rFonts w:ascii="Arial" w:hAnsi="Arial" w:cs="Arial"/>
        </w:rPr>
        <w:t>o</w:t>
      </w:r>
      <w:r w:rsidRPr="00435A2B">
        <w:rPr>
          <w:rFonts w:ascii="Arial" w:hAnsi="Arial" w:cs="Arial"/>
          <w:spacing w:val="11"/>
        </w:rPr>
        <w:t xml:space="preserve"> </w:t>
      </w:r>
      <w:r w:rsidRPr="00435A2B">
        <w:rPr>
          <w:rFonts w:ascii="Arial" w:hAnsi="Arial" w:cs="Arial"/>
        </w:rPr>
        <w:t>desenvolvimento</w:t>
      </w:r>
      <w:r w:rsidRPr="00435A2B">
        <w:rPr>
          <w:rFonts w:ascii="Arial" w:hAnsi="Arial" w:cs="Arial"/>
          <w:spacing w:val="14"/>
        </w:rPr>
        <w:t xml:space="preserve"> </w:t>
      </w:r>
      <w:r w:rsidRPr="00435A2B">
        <w:rPr>
          <w:rFonts w:ascii="Arial" w:hAnsi="Arial" w:cs="Arial"/>
        </w:rPr>
        <w:t>das</w:t>
      </w:r>
      <w:r w:rsidRPr="00435A2B">
        <w:rPr>
          <w:rFonts w:ascii="Arial" w:hAnsi="Arial" w:cs="Arial"/>
          <w:spacing w:val="12"/>
        </w:rPr>
        <w:t xml:space="preserve"> </w:t>
      </w:r>
      <w:r w:rsidRPr="00435A2B">
        <w:rPr>
          <w:rFonts w:ascii="Arial" w:hAnsi="Arial" w:cs="Arial"/>
        </w:rPr>
        <w:t>atividades</w:t>
      </w:r>
      <w:r w:rsidRPr="00435A2B">
        <w:rPr>
          <w:rFonts w:ascii="Arial" w:hAnsi="Arial" w:cs="Arial"/>
          <w:spacing w:val="11"/>
        </w:rPr>
        <w:t xml:space="preserve"> </w:t>
      </w:r>
      <w:r w:rsidRPr="00435A2B">
        <w:rPr>
          <w:rFonts w:ascii="Arial" w:hAnsi="Arial" w:cs="Arial"/>
        </w:rPr>
        <w:t>profissionais</w:t>
      </w:r>
      <w:r w:rsidRPr="00435A2B">
        <w:rPr>
          <w:rFonts w:ascii="Arial" w:hAnsi="Arial" w:cs="Arial"/>
          <w:spacing w:val="9"/>
        </w:rPr>
        <w:t xml:space="preserve"> </w:t>
      </w:r>
      <w:r w:rsidRPr="00435A2B">
        <w:rPr>
          <w:rFonts w:ascii="Arial" w:hAnsi="Arial" w:cs="Arial"/>
        </w:rPr>
        <w:t>inerentes</w:t>
      </w:r>
      <w:r w:rsidRPr="00435A2B">
        <w:rPr>
          <w:rFonts w:ascii="Arial" w:hAnsi="Arial" w:cs="Arial"/>
          <w:spacing w:val="16"/>
        </w:rPr>
        <w:t xml:space="preserve"> </w:t>
      </w:r>
      <w:r w:rsidRPr="00435A2B">
        <w:rPr>
          <w:rFonts w:ascii="Arial" w:hAnsi="Arial" w:cs="Arial"/>
        </w:rPr>
        <w:t>à</w:t>
      </w:r>
      <w:r w:rsidRPr="00435A2B">
        <w:rPr>
          <w:rFonts w:ascii="Arial" w:hAnsi="Arial" w:cs="Arial"/>
          <w:spacing w:val="11"/>
        </w:rPr>
        <w:t xml:space="preserve"> </w:t>
      </w:r>
      <w:r w:rsidRPr="00435A2B">
        <w:rPr>
          <w:rFonts w:ascii="Arial" w:hAnsi="Arial" w:cs="Arial"/>
        </w:rPr>
        <w:t>natureza</w:t>
      </w:r>
      <w:r w:rsidRPr="00435A2B">
        <w:rPr>
          <w:rFonts w:ascii="Arial" w:hAnsi="Arial" w:cs="Arial"/>
          <w:spacing w:val="11"/>
        </w:rPr>
        <w:t xml:space="preserve"> </w:t>
      </w:r>
      <w:r w:rsidRPr="00435A2B">
        <w:rPr>
          <w:rFonts w:ascii="Arial" w:hAnsi="Arial" w:cs="Arial"/>
        </w:rPr>
        <w:t>do</w:t>
      </w:r>
      <w:r w:rsidRPr="00435A2B">
        <w:rPr>
          <w:rFonts w:ascii="Arial" w:hAnsi="Arial" w:cs="Arial"/>
          <w:spacing w:val="-47"/>
        </w:rPr>
        <w:t xml:space="preserve"> </w:t>
      </w:r>
      <w:r w:rsidRPr="00435A2B">
        <w:rPr>
          <w:rFonts w:ascii="Arial" w:hAnsi="Arial" w:cs="Arial"/>
        </w:rPr>
        <w:t>objeto</w:t>
      </w:r>
      <w:r w:rsidRPr="00435A2B">
        <w:rPr>
          <w:rFonts w:ascii="Arial" w:hAnsi="Arial" w:cs="Arial"/>
          <w:spacing w:val="1"/>
        </w:rPr>
        <w:t xml:space="preserve"> </w:t>
      </w:r>
      <w:r w:rsidRPr="00435A2B">
        <w:rPr>
          <w:rFonts w:ascii="Arial" w:hAnsi="Arial" w:cs="Arial"/>
        </w:rPr>
        <w:t>contratual,</w:t>
      </w:r>
      <w:r w:rsidRPr="00435A2B">
        <w:rPr>
          <w:rFonts w:ascii="Arial" w:hAnsi="Arial" w:cs="Arial"/>
          <w:spacing w:val="-2"/>
        </w:rPr>
        <w:t xml:space="preserve"> </w:t>
      </w:r>
      <w:r w:rsidRPr="00435A2B">
        <w:rPr>
          <w:rFonts w:ascii="Arial" w:hAnsi="Arial" w:cs="Arial"/>
        </w:rPr>
        <w:t>tais</w:t>
      </w:r>
      <w:r w:rsidRPr="00435A2B">
        <w:rPr>
          <w:rFonts w:ascii="Arial" w:hAnsi="Arial" w:cs="Arial"/>
          <w:spacing w:val="-1"/>
        </w:rPr>
        <w:t xml:space="preserve"> </w:t>
      </w:r>
      <w:r w:rsidRPr="00435A2B">
        <w:rPr>
          <w:rFonts w:ascii="Arial" w:hAnsi="Arial" w:cs="Arial"/>
        </w:rPr>
        <w:t>como</w:t>
      </w:r>
      <w:r w:rsidRPr="00435A2B">
        <w:rPr>
          <w:rFonts w:ascii="Arial" w:hAnsi="Arial" w:cs="Arial"/>
          <w:spacing w:val="3"/>
        </w:rPr>
        <w:t xml:space="preserve"> </w:t>
      </w:r>
      <w:r w:rsidRPr="00435A2B">
        <w:rPr>
          <w:rFonts w:ascii="Arial" w:hAnsi="Arial" w:cs="Arial"/>
        </w:rPr>
        <w:t>cursos,</w:t>
      </w:r>
      <w:r w:rsidRPr="00435A2B">
        <w:rPr>
          <w:rFonts w:ascii="Arial" w:hAnsi="Arial" w:cs="Arial"/>
          <w:spacing w:val="1"/>
        </w:rPr>
        <w:t xml:space="preserve"> </w:t>
      </w:r>
      <w:r w:rsidRPr="00435A2B">
        <w:rPr>
          <w:rFonts w:ascii="Arial" w:hAnsi="Arial" w:cs="Arial"/>
        </w:rPr>
        <w:t>boa</w:t>
      </w:r>
      <w:r w:rsidRPr="00435A2B">
        <w:rPr>
          <w:rFonts w:ascii="Arial" w:hAnsi="Arial" w:cs="Arial"/>
          <w:spacing w:val="3"/>
        </w:rPr>
        <w:t xml:space="preserve"> </w:t>
      </w:r>
      <w:r w:rsidRPr="00435A2B">
        <w:rPr>
          <w:rFonts w:ascii="Arial" w:hAnsi="Arial" w:cs="Arial"/>
        </w:rPr>
        <w:t>saúde mental e física,</w:t>
      </w:r>
      <w:r w:rsidRPr="00435A2B">
        <w:rPr>
          <w:rFonts w:ascii="Arial" w:hAnsi="Arial" w:cs="Arial"/>
          <w:spacing w:val="-1"/>
        </w:rPr>
        <w:t xml:space="preserve"> </w:t>
      </w:r>
      <w:r w:rsidRPr="00435A2B">
        <w:rPr>
          <w:rFonts w:ascii="Arial" w:hAnsi="Arial" w:cs="Arial"/>
        </w:rPr>
        <w:t>exame</w:t>
      </w:r>
      <w:r w:rsidRPr="00435A2B">
        <w:rPr>
          <w:rFonts w:ascii="Arial" w:hAnsi="Arial" w:cs="Arial"/>
          <w:spacing w:val="1"/>
        </w:rPr>
        <w:t xml:space="preserve"> </w:t>
      </w:r>
      <w:r w:rsidRPr="00435A2B">
        <w:rPr>
          <w:rFonts w:ascii="Arial" w:hAnsi="Arial" w:cs="Arial"/>
        </w:rPr>
        <w:t>psicotécnico;</w:t>
      </w:r>
    </w:p>
    <w:p w14:paraId="784B2EE0" w14:textId="72359E35" w:rsidR="00CE385C" w:rsidRPr="00435A2B" w:rsidRDefault="00CE385C" w:rsidP="00CE385C">
      <w:pPr>
        <w:pStyle w:val="Corpodetexto"/>
        <w:spacing w:line="360" w:lineRule="auto"/>
        <w:jc w:val="both"/>
        <w:rPr>
          <w:rFonts w:ascii="Arial" w:hAnsi="Arial" w:cs="Arial"/>
        </w:rPr>
      </w:pPr>
      <w:r w:rsidRPr="00435A2B">
        <w:rPr>
          <w:rFonts w:ascii="Arial" w:hAnsi="Arial" w:cs="Arial"/>
        </w:rPr>
        <w:t>h.</w:t>
      </w:r>
      <w:r>
        <w:rPr>
          <w:rFonts w:ascii="Arial" w:hAnsi="Arial" w:cs="Arial"/>
        </w:rPr>
        <w:t>5</w:t>
      </w:r>
      <w:r w:rsidRPr="00435A2B">
        <w:rPr>
          <w:rFonts w:ascii="Arial" w:hAnsi="Arial" w:cs="Arial"/>
        </w:rPr>
        <w:t xml:space="preserve"> Não</w:t>
      </w:r>
      <w:r w:rsidRPr="00435A2B">
        <w:rPr>
          <w:rFonts w:ascii="Arial" w:hAnsi="Arial" w:cs="Arial"/>
          <w:spacing w:val="-6"/>
        </w:rPr>
        <w:t xml:space="preserve"> </w:t>
      </w:r>
      <w:r w:rsidRPr="00435A2B">
        <w:rPr>
          <w:rFonts w:ascii="Arial" w:hAnsi="Arial" w:cs="Arial"/>
        </w:rPr>
        <w:t>ter</w:t>
      </w:r>
      <w:r w:rsidRPr="00435A2B">
        <w:rPr>
          <w:rFonts w:ascii="Arial" w:hAnsi="Arial" w:cs="Arial"/>
          <w:spacing w:val="-3"/>
        </w:rPr>
        <w:t xml:space="preserve"> </w:t>
      </w:r>
      <w:r w:rsidRPr="00435A2B">
        <w:rPr>
          <w:rFonts w:ascii="Arial" w:hAnsi="Arial" w:cs="Arial"/>
        </w:rPr>
        <w:t>antecedentes</w:t>
      </w:r>
      <w:r w:rsidRPr="00435A2B">
        <w:rPr>
          <w:rFonts w:ascii="Arial" w:hAnsi="Arial" w:cs="Arial"/>
          <w:spacing w:val="-1"/>
        </w:rPr>
        <w:t xml:space="preserve"> </w:t>
      </w:r>
      <w:r w:rsidRPr="00435A2B">
        <w:rPr>
          <w:rFonts w:ascii="Arial" w:hAnsi="Arial" w:cs="Arial"/>
        </w:rPr>
        <w:t>criminais</w:t>
      </w:r>
      <w:r w:rsidRPr="00435A2B">
        <w:rPr>
          <w:rFonts w:ascii="Arial" w:hAnsi="Arial" w:cs="Arial"/>
          <w:spacing w:val="-3"/>
        </w:rPr>
        <w:t xml:space="preserve"> </w:t>
      </w:r>
      <w:r w:rsidRPr="00435A2B">
        <w:rPr>
          <w:rFonts w:ascii="Arial" w:hAnsi="Arial" w:cs="Arial"/>
        </w:rPr>
        <w:t>registrados;</w:t>
      </w:r>
    </w:p>
    <w:p w14:paraId="77524613" w14:textId="2ECF3164" w:rsidR="00CE385C" w:rsidRPr="0089007A" w:rsidRDefault="00CE385C" w:rsidP="00CE385C">
      <w:pPr>
        <w:pStyle w:val="Corpodetexto"/>
        <w:spacing w:line="360" w:lineRule="auto"/>
        <w:jc w:val="both"/>
        <w:rPr>
          <w:rFonts w:ascii="Arial" w:hAnsi="Arial" w:cs="Arial"/>
        </w:rPr>
      </w:pPr>
      <w:r w:rsidRPr="00435A2B">
        <w:rPr>
          <w:rFonts w:ascii="Arial" w:hAnsi="Arial" w:cs="Arial"/>
        </w:rPr>
        <w:t>h.</w:t>
      </w:r>
      <w:r>
        <w:rPr>
          <w:rFonts w:ascii="Arial" w:hAnsi="Arial" w:cs="Arial"/>
        </w:rPr>
        <w:t>6</w:t>
      </w:r>
      <w:r w:rsidRPr="00435A2B">
        <w:rPr>
          <w:rFonts w:ascii="Arial" w:hAnsi="Arial" w:cs="Arial"/>
        </w:rPr>
        <w:t xml:space="preserve"> Estar</w:t>
      </w:r>
      <w:r w:rsidRPr="00435A2B">
        <w:rPr>
          <w:rFonts w:ascii="Arial" w:hAnsi="Arial" w:cs="Arial"/>
          <w:spacing w:val="-6"/>
        </w:rPr>
        <w:t xml:space="preserve"> </w:t>
      </w:r>
      <w:r w:rsidRPr="00435A2B">
        <w:rPr>
          <w:rFonts w:ascii="Arial" w:hAnsi="Arial" w:cs="Arial"/>
        </w:rPr>
        <w:t>quite</w:t>
      </w:r>
      <w:r w:rsidRPr="00435A2B">
        <w:rPr>
          <w:rFonts w:ascii="Arial" w:hAnsi="Arial" w:cs="Arial"/>
          <w:spacing w:val="-2"/>
        </w:rPr>
        <w:t xml:space="preserve"> </w:t>
      </w:r>
      <w:r w:rsidRPr="00435A2B">
        <w:rPr>
          <w:rFonts w:ascii="Arial" w:hAnsi="Arial" w:cs="Arial"/>
        </w:rPr>
        <w:t>com</w:t>
      </w:r>
      <w:r w:rsidRPr="00435A2B">
        <w:rPr>
          <w:rFonts w:ascii="Arial" w:hAnsi="Arial" w:cs="Arial"/>
          <w:spacing w:val="-2"/>
        </w:rPr>
        <w:t xml:space="preserve"> </w:t>
      </w:r>
      <w:r w:rsidRPr="00435A2B">
        <w:rPr>
          <w:rFonts w:ascii="Arial" w:hAnsi="Arial" w:cs="Arial"/>
        </w:rPr>
        <w:t>as</w:t>
      </w:r>
      <w:r w:rsidRPr="00435A2B">
        <w:rPr>
          <w:rFonts w:ascii="Arial" w:hAnsi="Arial" w:cs="Arial"/>
          <w:spacing w:val="-5"/>
        </w:rPr>
        <w:t xml:space="preserve"> </w:t>
      </w:r>
      <w:r w:rsidRPr="00435A2B">
        <w:rPr>
          <w:rFonts w:ascii="Arial" w:hAnsi="Arial" w:cs="Arial"/>
        </w:rPr>
        <w:t>obrigações</w:t>
      </w:r>
      <w:r w:rsidRPr="00435A2B">
        <w:rPr>
          <w:rFonts w:ascii="Arial" w:hAnsi="Arial" w:cs="Arial"/>
          <w:spacing w:val="-3"/>
        </w:rPr>
        <w:t xml:space="preserve"> </w:t>
      </w:r>
      <w:r w:rsidRPr="00435A2B">
        <w:rPr>
          <w:rFonts w:ascii="Arial" w:hAnsi="Arial" w:cs="Arial"/>
        </w:rPr>
        <w:t>eleitorais</w:t>
      </w:r>
      <w:r w:rsidRPr="00435A2B">
        <w:rPr>
          <w:rFonts w:ascii="Arial" w:hAnsi="Arial" w:cs="Arial"/>
          <w:spacing w:val="1"/>
        </w:rPr>
        <w:t xml:space="preserve"> </w:t>
      </w:r>
      <w:r w:rsidRPr="00435A2B">
        <w:rPr>
          <w:rFonts w:ascii="Arial" w:hAnsi="Arial" w:cs="Arial"/>
        </w:rPr>
        <w:t>e</w:t>
      </w:r>
      <w:r w:rsidRPr="00435A2B">
        <w:rPr>
          <w:rFonts w:ascii="Arial" w:hAnsi="Arial" w:cs="Arial"/>
          <w:spacing w:val="-2"/>
        </w:rPr>
        <w:t xml:space="preserve"> </w:t>
      </w:r>
      <w:r w:rsidRPr="00435A2B">
        <w:rPr>
          <w:rFonts w:ascii="Arial" w:hAnsi="Arial" w:cs="Arial"/>
        </w:rPr>
        <w:t>militares.</w:t>
      </w:r>
    </w:p>
    <w:p w14:paraId="4A00761B" w14:textId="6E935F89" w:rsidR="00CE385C" w:rsidRPr="00435A2B" w:rsidRDefault="00CE385C" w:rsidP="0089007A">
      <w:pPr>
        <w:pStyle w:val="Corpodetexto"/>
        <w:spacing w:line="360" w:lineRule="auto"/>
        <w:jc w:val="both"/>
        <w:rPr>
          <w:rFonts w:ascii="Arial" w:hAnsi="Arial" w:cs="Arial"/>
        </w:rPr>
      </w:pPr>
      <w:r w:rsidRPr="00CF1AB0">
        <w:rPr>
          <w:rFonts w:ascii="Arial" w:hAnsi="Arial" w:cs="Arial"/>
        </w:rPr>
        <w:t>O profissional deverá atender de forma humanizada os usuários, ser competente, responsável, organizado, ter uma boa comunicação, saber trabalhar em equipe, comportamento ético e iniciativa para resolver problemas.</w:t>
      </w:r>
    </w:p>
    <w:bookmarkEnd w:id="39"/>
    <w:p w14:paraId="17327E13" w14:textId="77777777" w:rsidR="00CB4682" w:rsidRPr="0089007A" w:rsidRDefault="00CB4682" w:rsidP="0089007A">
      <w:pPr>
        <w:pStyle w:val="PargrafodaLista"/>
        <w:spacing w:line="360" w:lineRule="auto"/>
        <w:jc w:val="both"/>
        <w:rPr>
          <w:rFonts w:ascii="Arial" w:eastAsia="Arial Unicode MS" w:hAnsi="Arial" w:cs="Arial"/>
          <w:b/>
        </w:rPr>
      </w:pPr>
    </w:p>
    <w:p w14:paraId="071B5621" w14:textId="31F0D773" w:rsidR="00CB4682" w:rsidRPr="0089007A" w:rsidRDefault="006C2786" w:rsidP="0089007A">
      <w:pPr>
        <w:pStyle w:val="PargrafodaLista"/>
        <w:tabs>
          <w:tab w:val="left" w:pos="709"/>
          <w:tab w:val="left" w:pos="8931"/>
        </w:tabs>
        <w:spacing w:line="360" w:lineRule="auto"/>
        <w:ind w:left="0"/>
        <w:jc w:val="both"/>
        <w:rPr>
          <w:rFonts w:ascii="Arial" w:hAnsi="Arial" w:cs="Arial"/>
        </w:rPr>
      </w:pPr>
      <w:r w:rsidRPr="0089007A">
        <w:rPr>
          <w:rFonts w:ascii="Arial" w:eastAsia="Arial Unicode MS" w:hAnsi="Arial" w:cs="Arial"/>
          <w:b/>
        </w:rPr>
        <w:t>PARAGRAFO SEGUNDO</w:t>
      </w:r>
      <w:r w:rsidRPr="0089007A">
        <w:rPr>
          <w:rFonts w:ascii="Arial" w:hAnsi="Arial" w:cs="Arial"/>
          <w:b/>
        </w:rPr>
        <w:t>:</w:t>
      </w:r>
      <w:r w:rsidRPr="0089007A">
        <w:rPr>
          <w:rFonts w:ascii="Arial" w:eastAsia="Arial Unicode MS" w:hAnsi="Arial" w:cs="Arial"/>
          <w:bCs/>
        </w:rPr>
        <w:t xml:space="preserve"> </w:t>
      </w:r>
      <w:r w:rsidR="00CB4682" w:rsidRPr="0089007A">
        <w:rPr>
          <w:rFonts w:ascii="Arial" w:eastAsia="Arial Unicode MS" w:hAnsi="Arial" w:cs="Arial"/>
          <w:bCs/>
        </w:rPr>
        <w:t>Se o adjudicatário convocado dentro do prazo de validade da sua proposta não assinar o CONTRATO estará sujeito a pagar ao Município multa de 20% (vinte por cento) do valor total de sua proposta. O valor da multa será atualizado de acordo com a variação do IGP-M, da Fundação Getúlio Vargas, a partir do mês para qual foi calculado até o mês de sua quitação. O pagamento da multa não exime o proponente de incorrer em outras sanções previstas no artigo 87 da Lei Federal n.º 8.666/93 e alterações.</w:t>
      </w:r>
    </w:p>
    <w:p w14:paraId="3EC3DE72" w14:textId="77777777" w:rsidR="00CB4682" w:rsidRPr="0089007A" w:rsidRDefault="00CB4682" w:rsidP="0089007A">
      <w:pPr>
        <w:pStyle w:val="PargrafodaLista"/>
        <w:spacing w:line="360" w:lineRule="auto"/>
        <w:rPr>
          <w:rFonts w:ascii="Arial" w:eastAsia="Arial Unicode MS" w:hAnsi="Arial" w:cs="Arial"/>
          <w:bCs/>
        </w:rPr>
      </w:pPr>
    </w:p>
    <w:p w14:paraId="7B398690" w14:textId="5C0C3136" w:rsidR="00CB4682" w:rsidRPr="0089007A" w:rsidRDefault="006C2786" w:rsidP="0089007A">
      <w:pPr>
        <w:pStyle w:val="PargrafodaLista"/>
        <w:tabs>
          <w:tab w:val="left" w:pos="709"/>
          <w:tab w:val="left" w:pos="8931"/>
        </w:tabs>
        <w:spacing w:line="360" w:lineRule="auto"/>
        <w:ind w:left="0"/>
        <w:jc w:val="both"/>
        <w:rPr>
          <w:rFonts w:ascii="Arial" w:hAnsi="Arial" w:cs="Arial"/>
        </w:rPr>
      </w:pPr>
      <w:r w:rsidRPr="0089007A">
        <w:rPr>
          <w:rFonts w:ascii="Arial" w:eastAsia="Arial Unicode MS" w:hAnsi="Arial" w:cs="Arial"/>
          <w:b/>
        </w:rPr>
        <w:lastRenderedPageBreak/>
        <w:t>PARAGRAFO TERCEIRO</w:t>
      </w:r>
      <w:r w:rsidRPr="0089007A">
        <w:rPr>
          <w:rFonts w:ascii="Arial" w:hAnsi="Arial" w:cs="Arial"/>
          <w:b/>
        </w:rPr>
        <w:t>:</w:t>
      </w:r>
      <w:r w:rsidRPr="0089007A">
        <w:rPr>
          <w:rFonts w:ascii="Arial" w:eastAsia="Arial Unicode MS" w:hAnsi="Arial" w:cs="Arial"/>
          <w:bCs/>
        </w:rPr>
        <w:t xml:space="preserve"> </w:t>
      </w:r>
      <w:r w:rsidR="00CB4682" w:rsidRPr="0089007A">
        <w:rPr>
          <w:rFonts w:ascii="Arial" w:eastAsia="Arial Unicode MS" w:hAnsi="Arial" w:cs="Arial"/>
          <w:bCs/>
        </w:rPr>
        <w:t>Quando o adjudicatário deixar de assinar o CONTRATO no prazo estabelecido, o(a) Pregoeiro(a) examinará as ofertas subsequentes e a habilitação das proponentes, observadas a ordem de classificação, até a apuração de uma que a atenda ao Edital, sendo a proponente convocada para negociar redução do preço ofertado e, se for o caso, assinar o CONTRATO.</w:t>
      </w:r>
    </w:p>
    <w:p w14:paraId="68EC49A1" w14:textId="77777777" w:rsidR="00CB4682" w:rsidRPr="0089007A" w:rsidRDefault="00CB4682" w:rsidP="0089007A">
      <w:pPr>
        <w:pStyle w:val="PargrafodaLista"/>
        <w:spacing w:line="360" w:lineRule="auto"/>
        <w:rPr>
          <w:rFonts w:ascii="Arial" w:eastAsia="Arial Unicode MS" w:hAnsi="Arial" w:cs="Arial"/>
          <w:bCs/>
        </w:rPr>
      </w:pPr>
    </w:p>
    <w:p w14:paraId="4BD1A77D" w14:textId="118726BC" w:rsidR="00CB4682" w:rsidRPr="0089007A" w:rsidRDefault="006C2786" w:rsidP="0089007A">
      <w:pPr>
        <w:pStyle w:val="PargrafodaLista"/>
        <w:tabs>
          <w:tab w:val="left" w:pos="709"/>
          <w:tab w:val="left" w:pos="8931"/>
        </w:tabs>
        <w:spacing w:line="360" w:lineRule="auto"/>
        <w:ind w:left="0"/>
        <w:jc w:val="both"/>
        <w:rPr>
          <w:rFonts w:ascii="Arial" w:hAnsi="Arial" w:cs="Arial"/>
        </w:rPr>
      </w:pPr>
      <w:r w:rsidRPr="0089007A">
        <w:rPr>
          <w:rFonts w:ascii="Arial" w:eastAsia="Arial Unicode MS" w:hAnsi="Arial" w:cs="Arial"/>
          <w:b/>
        </w:rPr>
        <w:t>PARAGRAFO QUARTO</w:t>
      </w:r>
      <w:r w:rsidRPr="0089007A">
        <w:rPr>
          <w:rFonts w:ascii="Arial" w:hAnsi="Arial" w:cs="Arial"/>
          <w:b/>
        </w:rPr>
        <w:t>:</w:t>
      </w:r>
      <w:r w:rsidRPr="0089007A">
        <w:rPr>
          <w:rFonts w:ascii="Arial" w:eastAsia="Arial Unicode MS" w:hAnsi="Arial" w:cs="Arial"/>
          <w:bCs/>
        </w:rPr>
        <w:t xml:space="preserve"> </w:t>
      </w:r>
      <w:r w:rsidR="00CB4682" w:rsidRPr="0089007A">
        <w:rPr>
          <w:rFonts w:ascii="Arial" w:eastAsia="Arial Unicode MS" w:hAnsi="Arial" w:cs="Arial"/>
          <w:bCs/>
        </w:rPr>
        <w:t>Constatando o atendimento das exigências fixadas neste Edital, o objeto será adjudicado ao autor da proposta ou lance de menor preço.</w:t>
      </w:r>
    </w:p>
    <w:p w14:paraId="451345DE" w14:textId="77777777" w:rsidR="00CB4682" w:rsidRPr="0089007A" w:rsidRDefault="00CB4682" w:rsidP="0089007A">
      <w:pPr>
        <w:pStyle w:val="PargrafodaLista"/>
        <w:spacing w:line="360" w:lineRule="auto"/>
        <w:rPr>
          <w:rFonts w:ascii="Arial" w:eastAsia="Arial Unicode MS" w:hAnsi="Arial" w:cs="Arial"/>
          <w:bCs/>
        </w:rPr>
      </w:pPr>
    </w:p>
    <w:p w14:paraId="0F6C3F3A" w14:textId="2100768C" w:rsidR="00CB4682" w:rsidRPr="0089007A" w:rsidRDefault="006C2786" w:rsidP="0089007A">
      <w:pPr>
        <w:pStyle w:val="PargrafodaLista"/>
        <w:tabs>
          <w:tab w:val="left" w:pos="709"/>
          <w:tab w:val="left" w:pos="8931"/>
        </w:tabs>
        <w:spacing w:line="360" w:lineRule="auto"/>
        <w:ind w:left="0"/>
        <w:jc w:val="both"/>
        <w:rPr>
          <w:rFonts w:ascii="Arial" w:hAnsi="Arial" w:cs="Arial"/>
        </w:rPr>
      </w:pPr>
      <w:r w:rsidRPr="0089007A">
        <w:rPr>
          <w:rFonts w:ascii="Arial" w:eastAsia="Arial Unicode MS" w:hAnsi="Arial" w:cs="Arial"/>
          <w:b/>
        </w:rPr>
        <w:t>PARAGRAFO QUINTO</w:t>
      </w:r>
      <w:r w:rsidRPr="0089007A">
        <w:rPr>
          <w:rFonts w:ascii="Arial" w:hAnsi="Arial" w:cs="Arial"/>
          <w:b/>
        </w:rPr>
        <w:t>:</w:t>
      </w:r>
      <w:r w:rsidRPr="0089007A">
        <w:rPr>
          <w:rFonts w:ascii="Arial" w:eastAsia="Arial Unicode MS" w:hAnsi="Arial" w:cs="Arial"/>
          <w:bCs/>
        </w:rPr>
        <w:t xml:space="preserve"> </w:t>
      </w:r>
      <w:r w:rsidR="00CB4682" w:rsidRPr="0089007A">
        <w:rPr>
          <w:rFonts w:ascii="Arial" w:eastAsia="Arial Unicode MS" w:hAnsi="Arial" w:cs="Arial"/>
          <w:bCs/>
        </w:rPr>
        <w:t>Poderá o licitante classificado em primeiro lugar ser desclassificado até a assinatura do CONTRATO se o Município tiver conhecimento de fato ou circunstância superveniente que desabone sua regularidade fiscal, habilitação jurídica, qualificação técnica e/ou econômico-financeira.</w:t>
      </w:r>
    </w:p>
    <w:p w14:paraId="46C244EC" w14:textId="77777777" w:rsidR="00CB4682" w:rsidRPr="0089007A" w:rsidRDefault="00CB4682" w:rsidP="0089007A">
      <w:pPr>
        <w:pStyle w:val="PargrafodaLista"/>
        <w:spacing w:line="360" w:lineRule="auto"/>
        <w:rPr>
          <w:rFonts w:ascii="Arial" w:eastAsia="Arial Unicode MS" w:hAnsi="Arial" w:cs="Arial"/>
          <w:bCs/>
        </w:rPr>
      </w:pPr>
    </w:p>
    <w:p w14:paraId="25DAFC0F" w14:textId="7ACCFC4B" w:rsidR="00CB4682" w:rsidRPr="0089007A" w:rsidRDefault="006C2786" w:rsidP="0089007A">
      <w:pPr>
        <w:pStyle w:val="PargrafodaLista"/>
        <w:tabs>
          <w:tab w:val="left" w:pos="709"/>
          <w:tab w:val="left" w:pos="8931"/>
        </w:tabs>
        <w:spacing w:line="360" w:lineRule="auto"/>
        <w:ind w:left="0"/>
        <w:jc w:val="both"/>
        <w:rPr>
          <w:rFonts w:ascii="Arial" w:hAnsi="Arial" w:cs="Arial"/>
        </w:rPr>
      </w:pPr>
      <w:r w:rsidRPr="0089007A">
        <w:rPr>
          <w:rFonts w:ascii="Arial" w:eastAsia="Arial Unicode MS" w:hAnsi="Arial" w:cs="Arial"/>
          <w:b/>
        </w:rPr>
        <w:t>PARAGRAFO SEXTO</w:t>
      </w:r>
      <w:r w:rsidRPr="0089007A">
        <w:rPr>
          <w:rFonts w:ascii="Arial" w:hAnsi="Arial" w:cs="Arial"/>
          <w:b/>
        </w:rPr>
        <w:t>:</w:t>
      </w:r>
      <w:r w:rsidRPr="0089007A">
        <w:rPr>
          <w:rFonts w:ascii="Arial" w:eastAsia="Arial Unicode MS" w:hAnsi="Arial" w:cs="Arial"/>
          <w:bCs/>
        </w:rPr>
        <w:t xml:space="preserve"> </w:t>
      </w:r>
      <w:r w:rsidR="00CB4682" w:rsidRPr="0089007A">
        <w:rPr>
          <w:rFonts w:ascii="Arial" w:eastAsia="Arial Unicode MS" w:hAnsi="Arial" w:cs="Arial"/>
          <w:bCs/>
        </w:rPr>
        <w:t>Nesse caso, convocar-se-ão os licitantes remanescentes, na ordem de classificação.</w:t>
      </w:r>
    </w:p>
    <w:p w14:paraId="58AB83A8" w14:textId="77777777" w:rsidR="00CB4682" w:rsidRPr="0089007A" w:rsidRDefault="00CB4682" w:rsidP="0089007A">
      <w:pPr>
        <w:tabs>
          <w:tab w:val="left" w:pos="670"/>
        </w:tabs>
        <w:spacing w:line="360" w:lineRule="auto"/>
        <w:jc w:val="both"/>
        <w:rPr>
          <w:rFonts w:ascii="Arial" w:hAnsi="Arial" w:cs="Arial"/>
        </w:rPr>
      </w:pPr>
    </w:p>
    <w:p w14:paraId="21A66E31" w14:textId="43994E2D" w:rsidR="00621650" w:rsidRPr="0089007A" w:rsidRDefault="006C2786" w:rsidP="0089007A">
      <w:pPr>
        <w:tabs>
          <w:tab w:val="left" w:pos="670"/>
        </w:tabs>
        <w:spacing w:line="360" w:lineRule="auto"/>
        <w:jc w:val="both"/>
        <w:rPr>
          <w:rFonts w:ascii="Arial" w:hAnsi="Arial" w:cs="Arial"/>
        </w:rPr>
      </w:pPr>
      <w:r w:rsidRPr="0089007A">
        <w:rPr>
          <w:rFonts w:ascii="Arial" w:eastAsia="Arial Unicode MS" w:hAnsi="Arial" w:cs="Arial"/>
          <w:b/>
        </w:rPr>
        <w:t>PARAGRAFO SETIMO</w:t>
      </w:r>
      <w:r w:rsidRPr="0089007A">
        <w:rPr>
          <w:rFonts w:ascii="Arial" w:hAnsi="Arial" w:cs="Arial"/>
          <w:b/>
        </w:rPr>
        <w:t>:</w:t>
      </w:r>
      <w:r w:rsidRPr="0089007A">
        <w:rPr>
          <w:rFonts w:ascii="Arial" w:eastAsia="Arial Unicode MS" w:hAnsi="Arial" w:cs="Arial"/>
          <w:bCs/>
        </w:rPr>
        <w:t xml:space="preserve"> </w:t>
      </w:r>
      <w:r w:rsidR="00621650" w:rsidRPr="0089007A">
        <w:rPr>
          <w:rFonts w:ascii="Arial" w:hAnsi="Arial" w:cs="Arial"/>
        </w:rPr>
        <w:t xml:space="preserve">A execução do objeto deverá observar as disposições contidas no Edital, Termo de </w:t>
      </w:r>
      <w:r w:rsidR="00040C8B" w:rsidRPr="0089007A">
        <w:rPr>
          <w:rFonts w:ascii="Arial" w:hAnsi="Arial" w:cs="Arial"/>
        </w:rPr>
        <w:t>referência</w:t>
      </w:r>
      <w:r w:rsidR="00621650" w:rsidRPr="0089007A">
        <w:rPr>
          <w:rFonts w:ascii="Arial" w:hAnsi="Arial" w:cs="Arial"/>
        </w:rPr>
        <w:t xml:space="preserve"> e anexos,</w:t>
      </w:r>
      <w:r w:rsidR="003B40CE" w:rsidRPr="0089007A">
        <w:rPr>
          <w:rFonts w:ascii="Arial" w:hAnsi="Arial" w:cs="Arial"/>
        </w:rPr>
        <w:t xml:space="preserve"> </w:t>
      </w:r>
      <w:r w:rsidR="00621650" w:rsidRPr="0089007A">
        <w:rPr>
          <w:rFonts w:ascii="Arial" w:hAnsi="Arial" w:cs="Arial"/>
        </w:rPr>
        <w:t>sendo que a respectiva entrega deverá o correr no prazo fixado neste contrato, ressalvados as hipóteses de admissibilidade de prorrogação;</w:t>
      </w:r>
    </w:p>
    <w:p w14:paraId="08DE20AD" w14:textId="77777777" w:rsidR="00621650" w:rsidRPr="0089007A" w:rsidRDefault="00621650" w:rsidP="0089007A">
      <w:pPr>
        <w:spacing w:line="360" w:lineRule="auto"/>
        <w:rPr>
          <w:rFonts w:ascii="Arial" w:hAnsi="Arial" w:cs="Arial"/>
          <w:iCs/>
        </w:rPr>
      </w:pPr>
    </w:p>
    <w:p w14:paraId="4C983C47" w14:textId="53ACDF2D" w:rsidR="00621650" w:rsidRPr="0089007A" w:rsidRDefault="00621650" w:rsidP="0089007A">
      <w:pPr>
        <w:spacing w:line="360" w:lineRule="auto"/>
        <w:jc w:val="both"/>
        <w:rPr>
          <w:rFonts w:ascii="Arial" w:hAnsi="Arial" w:cs="Arial"/>
        </w:rPr>
      </w:pPr>
      <w:r w:rsidRPr="0089007A">
        <w:rPr>
          <w:rFonts w:ascii="Arial" w:hAnsi="Arial" w:cs="Arial"/>
          <w:b/>
        </w:rPr>
        <w:t xml:space="preserve">PARAGRAFO </w:t>
      </w:r>
      <w:r w:rsidR="006C2786" w:rsidRPr="0089007A">
        <w:rPr>
          <w:rFonts w:ascii="Arial" w:hAnsi="Arial" w:cs="Arial"/>
          <w:b/>
        </w:rPr>
        <w:t>OITAVO</w:t>
      </w:r>
      <w:r w:rsidRPr="0089007A">
        <w:rPr>
          <w:rFonts w:ascii="Arial" w:hAnsi="Arial" w:cs="Arial"/>
          <w:b/>
        </w:rPr>
        <w:t>:</w:t>
      </w:r>
      <w:r w:rsidRPr="0089007A">
        <w:rPr>
          <w:rFonts w:ascii="Arial" w:hAnsi="Arial" w:cs="Arial"/>
        </w:rPr>
        <w:t xml:space="preserve"> A contratada fica obrigada a aceitar, nas mesmas condições contratuais, os acréscimos ou supressões que se fizerem necessárias no objeto do presente contrato, nos limites e nas hipóteses previstas no art.65, da Leinº8.666/93, com as alterações dela decorrentes;</w:t>
      </w:r>
    </w:p>
    <w:p w14:paraId="074D48D0" w14:textId="77777777" w:rsidR="00621650" w:rsidRPr="0089007A" w:rsidRDefault="00621650" w:rsidP="0089007A">
      <w:pPr>
        <w:spacing w:line="360" w:lineRule="auto"/>
        <w:rPr>
          <w:rFonts w:ascii="Arial" w:hAnsi="Arial" w:cs="Arial"/>
          <w:iCs/>
        </w:rPr>
      </w:pPr>
    </w:p>
    <w:p w14:paraId="3AEEFEF2" w14:textId="1208683E" w:rsidR="00621650" w:rsidRPr="0089007A" w:rsidRDefault="00621650" w:rsidP="0089007A">
      <w:pPr>
        <w:tabs>
          <w:tab w:val="left" w:pos="670"/>
        </w:tabs>
        <w:spacing w:line="360" w:lineRule="auto"/>
        <w:jc w:val="both"/>
        <w:rPr>
          <w:rFonts w:ascii="Arial" w:hAnsi="Arial" w:cs="Arial"/>
        </w:rPr>
      </w:pPr>
      <w:r w:rsidRPr="0089007A">
        <w:rPr>
          <w:rFonts w:ascii="Arial" w:hAnsi="Arial" w:cs="Arial"/>
          <w:b/>
          <w:bCs/>
        </w:rPr>
        <w:lastRenderedPageBreak/>
        <w:t xml:space="preserve">PARAGRAFO </w:t>
      </w:r>
      <w:r w:rsidR="006C2786" w:rsidRPr="0089007A">
        <w:rPr>
          <w:rFonts w:ascii="Arial" w:hAnsi="Arial" w:cs="Arial"/>
          <w:b/>
          <w:bCs/>
        </w:rPr>
        <w:t>NONO</w:t>
      </w:r>
      <w:r w:rsidRPr="0089007A">
        <w:rPr>
          <w:rFonts w:ascii="Arial" w:hAnsi="Arial" w:cs="Arial"/>
          <w:b/>
          <w:bCs/>
        </w:rPr>
        <w:t xml:space="preserve">: </w:t>
      </w:r>
      <w:r w:rsidRPr="0089007A">
        <w:rPr>
          <w:rFonts w:ascii="Arial" w:hAnsi="Arial" w:cs="Arial"/>
        </w:rPr>
        <w:t>A Administração Públicas e reserva no direito de paralisar ou suspender, a qualquer tempo, a execução do presente Contrato, no caso</w:t>
      </w:r>
      <w:r w:rsidR="00661E5D">
        <w:rPr>
          <w:rFonts w:ascii="Arial" w:hAnsi="Arial" w:cs="Arial"/>
        </w:rPr>
        <w:t xml:space="preserve"> </w:t>
      </w:r>
      <w:r w:rsidRPr="0089007A">
        <w:rPr>
          <w:rFonts w:ascii="Arial" w:hAnsi="Arial" w:cs="Arial"/>
        </w:rPr>
        <w:t xml:space="preserve">de conveniência administrativa e/ou financeira, devidamente autorizada </w:t>
      </w:r>
      <w:r w:rsidR="00040C8B" w:rsidRPr="0089007A">
        <w:rPr>
          <w:rFonts w:ascii="Arial" w:hAnsi="Arial" w:cs="Arial"/>
        </w:rPr>
        <w:t>e fundamentada</w:t>
      </w:r>
      <w:r w:rsidRPr="0089007A">
        <w:rPr>
          <w:rFonts w:ascii="Arial" w:hAnsi="Arial" w:cs="Arial"/>
        </w:rPr>
        <w:t>;</w:t>
      </w:r>
    </w:p>
    <w:p w14:paraId="7DB76A45" w14:textId="77777777" w:rsidR="00621650" w:rsidRPr="0089007A" w:rsidRDefault="00621650" w:rsidP="0089007A">
      <w:pPr>
        <w:spacing w:line="360" w:lineRule="auto"/>
        <w:rPr>
          <w:rFonts w:ascii="Arial" w:hAnsi="Arial" w:cs="Arial"/>
          <w:iCs/>
        </w:rPr>
      </w:pPr>
    </w:p>
    <w:p w14:paraId="0074C98A" w14:textId="068D4970" w:rsidR="00621650" w:rsidRPr="0089007A" w:rsidRDefault="00621650" w:rsidP="0089007A">
      <w:pPr>
        <w:tabs>
          <w:tab w:val="left" w:pos="670"/>
        </w:tabs>
        <w:spacing w:line="360" w:lineRule="auto"/>
        <w:jc w:val="both"/>
        <w:rPr>
          <w:rFonts w:ascii="Arial" w:hAnsi="Arial" w:cs="Arial"/>
        </w:rPr>
      </w:pPr>
      <w:r w:rsidRPr="0089007A">
        <w:rPr>
          <w:rFonts w:ascii="Arial" w:hAnsi="Arial" w:cs="Arial"/>
          <w:b/>
          <w:bCs/>
        </w:rPr>
        <w:t xml:space="preserve">PARAGRAFO </w:t>
      </w:r>
      <w:r w:rsidR="006C2786" w:rsidRPr="0089007A">
        <w:rPr>
          <w:rFonts w:ascii="Arial" w:hAnsi="Arial" w:cs="Arial"/>
          <w:b/>
          <w:bCs/>
        </w:rPr>
        <w:t>DECIMO</w:t>
      </w:r>
      <w:r w:rsidRPr="0089007A">
        <w:rPr>
          <w:rFonts w:ascii="Arial" w:hAnsi="Arial" w:cs="Arial"/>
          <w:b/>
          <w:bCs/>
        </w:rPr>
        <w:t xml:space="preserve">: </w:t>
      </w:r>
      <w:r w:rsidRPr="0089007A">
        <w:rPr>
          <w:rFonts w:ascii="Arial" w:hAnsi="Arial" w:cs="Arial"/>
        </w:rPr>
        <w:t>A Administração Pública também se reserva no direito de recusar todo</w:t>
      </w:r>
      <w:r w:rsidR="00DB5EC3" w:rsidRPr="0089007A">
        <w:rPr>
          <w:rFonts w:ascii="Arial" w:hAnsi="Arial" w:cs="Arial"/>
        </w:rPr>
        <w:t xml:space="preserve"> </w:t>
      </w:r>
      <w:r w:rsidRPr="0089007A">
        <w:rPr>
          <w:rFonts w:ascii="Arial" w:hAnsi="Arial" w:cs="Arial"/>
        </w:rPr>
        <w:t xml:space="preserve">e qualquer produto que seja considerado inadequado; que não atenda </w:t>
      </w:r>
      <w:r w:rsidR="00040C8B" w:rsidRPr="0089007A">
        <w:rPr>
          <w:rFonts w:ascii="Arial" w:hAnsi="Arial" w:cs="Arial"/>
        </w:rPr>
        <w:t>as especificações</w:t>
      </w:r>
      <w:r w:rsidRPr="0089007A">
        <w:rPr>
          <w:rFonts w:ascii="Arial" w:hAnsi="Arial" w:cs="Arial"/>
        </w:rPr>
        <w:t xml:space="preserve"> contidas no presente contrato, no edital de licitação bem como as normas e especificações técnicas;</w:t>
      </w:r>
    </w:p>
    <w:p w14:paraId="1B6458F9" w14:textId="77777777" w:rsidR="00621650" w:rsidRPr="0089007A" w:rsidRDefault="00621650" w:rsidP="0089007A">
      <w:pPr>
        <w:spacing w:line="360" w:lineRule="auto"/>
        <w:rPr>
          <w:rFonts w:ascii="Arial" w:hAnsi="Arial" w:cs="Arial"/>
          <w:iCs/>
        </w:rPr>
      </w:pPr>
    </w:p>
    <w:p w14:paraId="73B617E1" w14:textId="39CB573E" w:rsidR="00621650" w:rsidRPr="0089007A" w:rsidRDefault="00621650" w:rsidP="0089007A">
      <w:pPr>
        <w:tabs>
          <w:tab w:val="left" w:pos="670"/>
        </w:tabs>
        <w:spacing w:line="360" w:lineRule="auto"/>
        <w:jc w:val="both"/>
        <w:rPr>
          <w:rFonts w:ascii="Arial" w:hAnsi="Arial" w:cs="Arial"/>
        </w:rPr>
      </w:pPr>
      <w:r w:rsidRPr="0089007A">
        <w:rPr>
          <w:rFonts w:ascii="Arial" w:hAnsi="Arial" w:cs="Arial"/>
          <w:b/>
          <w:bCs/>
        </w:rPr>
        <w:t xml:space="preserve">PARAGRAFO </w:t>
      </w:r>
      <w:r w:rsidR="006C2786" w:rsidRPr="0089007A">
        <w:rPr>
          <w:rFonts w:ascii="Arial" w:hAnsi="Arial" w:cs="Arial"/>
          <w:b/>
          <w:bCs/>
        </w:rPr>
        <w:t>DECIMO PRIMEIRO</w:t>
      </w:r>
      <w:r w:rsidRPr="0089007A">
        <w:rPr>
          <w:rFonts w:ascii="Arial" w:hAnsi="Arial" w:cs="Arial"/>
          <w:b/>
          <w:bCs/>
        </w:rPr>
        <w:t>:</w:t>
      </w:r>
      <w:r w:rsidR="008E408C" w:rsidRPr="0089007A">
        <w:rPr>
          <w:rFonts w:ascii="Arial" w:hAnsi="Arial" w:cs="Arial"/>
          <w:b/>
          <w:bCs/>
        </w:rPr>
        <w:t xml:space="preserve"> </w:t>
      </w:r>
      <w:r w:rsidRPr="0089007A">
        <w:rPr>
          <w:rFonts w:ascii="Arial" w:hAnsi="Arial" w:cs="Arial"/>
        </w:rPr>
        <w:t>O recebimento do objeto se dará conforme as disposições contidas no art.73 e seguintes da Lei nº 8.666/93, com as alterações dela decorrentes, observadas a necessidade de elaboração de termo circunstanciado para o recebimento provisório bem como para o recebimento definitivo.</w:t>
      </w:r>
    </w:p>
    <w:p w14:paraId="2BBF0CC3" w14:textId="77777777" w:rsidR="00621650" w:rsidRPr="0089007A" w:rsidRDefault="00621650" w:rsidP="0089007A">
      <w:pPr>
        <w:spacing w:line="360" w:lineRule="auto"/>
        <w:rPr>
          <w:rFonts w:ascii="Arial" w:hAnsi="Arial" w:cs="Arial"/>
          <w:iCs/>
        </w:rPr>
      </w:pPr>
    </w:p>
    <w:p w14:paraId="5B595401" w14:textId="77777777" w:rsidR="00621650" w:rsidRPr="0089007A" w:rsidRDefault="00621650" w:rsidP="0089007A">
      <w:pPr>
        <w:spacing w:line="360" w:lineRule="auto"/>
        <w:outlineLvl w:val="0"/>
        <w:rPr>
          <w:rFonts w:ascii="Arial" w:hAnsi="Arial" w:cs="Arial"/>
          <w:b/>
          <w:bCs/>
        </w:rPr>
      </w:pPr>
      <w:r w:rsidRPr="0089007A">
        <w:rPr>
          <w:rFonts w:ascii="Arial" w:hAnsi="Arial" w:cs="Arial"/>
          <w:b/>
          <w:bCs/>
        </w:rPr>
        <w:t>CLÁUSULA QUARTA – DO VALOR E FORMA DE PAGAMENTO:</w:t>
      </w:r>
    </w:p>
    <w:p w14:paraId="0CF888ED" w14:textId="33DB3692" w:rsidR="00621650" w:rsidRPr="0089007A" w:rsidRDefault="00621650" w:rsidP="0089007A">
      <w:pPr>
        <w:tabs>
          <w:tab w:val="left" w:pos="0"/>
          <w:tab w:val="left" w:pos="142"/>
        </w:tabs>
        <w:spacing w:line="360" w:lineRule="auto"/>
        <w:jc w:val="both"/>
        <w:rPr>
          <w:rFonts w:ascii="Arial" w:hAnsi="Arial" w:cs="Arial"/>
        </w:rPr>
      </w:pPr>
      <w:r w:rsidRPr="0089007A">
        <w:rPr>
          <w:rFonts w:ascii="Arial" w:hAnsi="Arial" w:cs="Arial"/>
        </w:rPr>
        <w:t xml:space="preserve">O presente Contrato é firmado pelo </w:t>
      </w:r>
      <w:r w:rsidRPr="00661E5D">
        <w:rPr>
          <w:rFonts w:ascii="Arial" w:hAnsi="Arial" w:cs="Arial"/>
          <w:color w:val="0000CC"/>
        </w:rPr>
        <w:t xml:space="preserve">VALOR </w:t>
      </w:r>
      <w:r w:rsidR="00040C8B" w:rsidRPr="00661E5D">
        <w:rPr>
          <w:rFonts w:ascii="Arial" w:hAnsi="Arial" w:cs="Arial"/>
          <w:color w:val="0000CC"/>
        </w:rPr>
        <w:t>Global</w:t>
      </w:r>
      <w:r w:rsidRPr="00661E5D">
        <w:rPr>
          <w:rFonts w:ascii="Arial" w:hAnsi="Arial" w:cs="Arial"/>
          <w:color w:val="0000CC"/>
        </w:rPr>
        <w:t xml:space="preserve"> de </w:t>
      </w:r>
      <w:r w:rsidRPr="00661E5D">
        <w:rPr>
          <w:rFonts w:ascii="Arial" w:hAnsi="Arial" w:cs="Arial"/>
          <w:bCs/>
          <w:color w:val="0000CC"/>
        </w:rPr>
        <w:t>R$ __________</w:t>
      </w:r>
      <w:r w:rsidRPr="00661E5D">
        <w:rPr>
          <w:rFonts w:ascii="Arial" w:hAnsi="Arial" w:cs="Arial"/>
          <w:color w:val="0000CC"/>
        </w:rPr>
        <w:t>,</w:t>
      </w:r>
      <w:r w:rsidR="005244CD" w:rsidRPr="0089007A">
        <w:rPr>
          <w:rFonts w:ascii="Arial" w:hAnsi="Arial" w:cs="Arial"/>
        </w:rPr>
        <w:t xml:space="preserve"> </w:t>
      </w:r>
      <w:r w:rsidRPr="0089007A">
        <w:rPr>
          <w:rFonts w:ascii="Arial" w:hAnsi="Arial" w:cs="Arial"/>
        </w:rPr>
        <w:t>cujo valor unitário de cada item e serviços est</w:t>
      </w:r>
      <w:r w:rsidR="00C10927" w:rsidRPr="0089007A">
        <w:rPr>
          <w:rFonts w:ascii="Arial" w:hAnsi="Arial" w:cs="Arial"/>
        </w:rPr>
        <w:t>á</w:t>
      </w:r>
      <w:r w:rsidRPr="0089007A">
        <w:rPr>
          <w:rFonts w:ascii="Arial" w:hAnsi="Arial" w:cs="Arial"/>
        </w:rPr>
        <w:t xml:space="preserve"> descrito na tabela</w:t>
      </w:r>
      <w:r w:rsidR="00C10927" w:rsidRPr="0089007A">
        <w:rPr>
          <w:rFonts w:ascii="Arial" w:hAnsi="Arial" w:cs="Arial"/>
        </w:rPr>
        <w:t xml:space="preserve"> em anexo</w:t>
      </w:r>
      <w:r w:rsidR="006C3FB6" w:rsidRPr="0089007A">
        <w:rPr>
          <w:rFonts w:ascii="Arial" w:hAnsi="Arial" w:cs="Arial"/>
        </w:rPr>
        <w:t>:</w:t>
      </w:r>
    </w:p>
    <w:tbl>
      <w:tblPr>
        <w:tblW w:w="9191" w:type="dxa"/>
        <w:tblCellMar>
          <w:left w:w="70" w:type="dxa"/>
          <w:right w:w="70" w:type="dxa"/>
        </w:tblCellMar>
        <w:tblLook w:val="04A0" w:firstRow="1" w:lastRow="0" w:firstColumn="1" w:lastColumn="0" w:noHBand="0" w:noVBand="1"/>
      </w:tblPr>
      <w:tblGrid>
        <w:gridCol w:w="552"/>
        <w:gridCol w:w="2880"/>
        <w:gridCol w:w="660"/>
        <w:gridCol w:w="705"/>
        <w:gridCol w:w="992"/>
        <w:gridCol w:w="1134"/>
        <w:gridCol w:w="992"/>
        <w:gridCol w:w="1276"/>
      </w:tblGrid>
      <w:tr w:rsidR="00435A2B" w14:paraId="771D36A5" w14:textId="77777777" w:rsidTr="00435A2B">
        <w:trPr>
          <w:trHeight w:val="310"/>
        </w:trPr>
        <w:tc>
          <w:tcPr>
            <w:tcW w:w="552" w:type="dxa"/>
            <w:vMerge w:val="restart"/>
            <w:tcBorders>
              <w:top w:val="double" w:sz="6" w:space="0" w:color="auto"/>
              <w:left w:val="double" w:sz="6" w:space="0" w:color="auto"/>
              <w:bottom w:val="double" w:sz="6" w:space="0" w:color="000000"/>
              <w:right w:val="double" w:sz="6" w:space="0" w:color="auto"/>
            </w:tcBorders>
            <w:shd w:val="clear" w:color="auto" w:fill="auto"/>
            <w:vAlign w:val="center"/>
            <w:hideMark/>
          </w:tcPr>
          <w:p w14:paraId="507CF18A" w14:textId="77777777" w:rsidR="00435A2B" w:rsidRDefault="00435A2B">
            <w:pPr>
              <w:jc w:val="center"/>
              <w:rPr>
                <w:rFonts w:ascii="Arial" w:hAnsi="Arial" w:cs="Arial"/>
                <w:b/>
                <w:bCs/>
                <w:color w:val="000000"/>
                <w:sz w:val="20"/>
                <w:szCs w:val="20"/>
              </w:rPr>
            </w:pPr>
            <w:r>
              <w:rPr>
                <w:rFonts w:ascii="Arial" w:hAnsi="Arial" w:cs="Arial"/>
                <w:b/>
                <w:bCs/>
                <w:color w:val="000000"/>
                <w:sz w:val="20"/>
                <w:szCs w:val="20"/>
              </w:rPr>
              <w:t>Item</w:t>
            </w:r>
          </w:p>
        </w:tc>
        <w:tc>
          <w:tcPr>
            <w:tcW w:w="2880" w:type="dxa"/>
            <w:vMerge w:val="restart"/>
            <w:tcBorders>
              <w:top w:val="double" w:sz="6" w:space="0" w:color="auto"/>
              <w:left w:val="double" w:sz="6" w:space="0" w:color="auto"/>
              <w:bottom w:val="double" w:sz="6" w:space="0" w:color="000000"/>
              <w:right w:val="double" w:sz="6" w:space="0" w:color="auto"/>
            </w:tcBorders>
            <w:shd w:val="clear" w:color="auto" w:fill="auto"/>
            <w:vAlign w:val="center"/>
            <w:hideMark/>
          </w:tcPr>
          <w:p w14:paraId="644B1E73" w14:textId="7649A292" w:rsidR="00435A2B" w:rsidRDefault="00040C8B">
            <w:pPr>
              <w:jc w:val="center"/>
              <w:rPr>
                <w:rFonts w:ascii="Arial" w:hAnsi="Arial" w:cs="Arial"/>
                <w:b/>
                <w:bCs/>
                <w:color w:val="000000"/>
                <w:sz w:val="20"/>
                <w:szCs w:val="20"/>
              </w:rPr>
            </w:pPr>
            <w:r>
              <w:rPr>
                <w:rFonts w:ascii="Arial" w:hAnsi="Arial" w:cs="Arial"/>
                <w:b/>
                <w:bCs/>
                <w:color w:val="000000"/>
                <w:sz w:val="20"/>
                <w:szCs w:val="20"/>
              </w:rPr>
              <w:t>Especificação</w:t>
            </w:r>
          </w:p>
        </w:tc>
        <w:tc>
          <w:tcPr>
            <w:tcW w:w="660" w:type="dxa"/>
            <w:vMerge w:val="restart"/>
            <w:tcBorders>
              <w:top w:val="double" w:sz="6" w:space="0" w:color="auto"/>
              <w:left w:val="double" w:sz="6" w:space="0" w:color="auto"/>
              <w:bottom w:val="double" w:sz="6" w:space="0" w:color="000000"/>
              <w:right w:val="double" w:sz="6" w:space="0" w:color="auto"/>
            </w:tcBorders>
            <w:shd w:val="clear" w:color="auto" w:fill="auto"/>
            <w:vAlign w:val="center"/>
            <w:hideMark/>
          </w:tcPr>
          <w:p w14:paraId="30DC05BC" w14:textId="77777777" w:rsidR="00435A2B" w:rsidRDefault="00435A2B">
            <w:pPr>
              <w:jc w:val="center"/>
              <w:rPr>
                <w:rFonts w:ascii="Arial" w:hAnsi="Arial" w:cs="Arial"/>
                <w:b/>
                <w:bCs/>
                <w:color w:val="000000"/>
                <w:sz w:val="20"/>
                <w:szCs w:val="20"/>
              </w:rPr>
            </w:pPr>
            <w:r>
              <w:rPr>
                <w:rFonts w:ascii="Arial" w:hAnsi="Arial" w:cs="Arial"/>
                <w:b/>
                <w:bCs/>
                <w:color w:val="000000"/>
                <w:sz w:val="20"/>
                <w:szCs w:val="20"/>
              </w:rPr>
              <w:t>Unid</w:t>
            </w:r>
          </w:p>
        </w:tc>
        <w:tc>
          <w:tcPr>
            <w:tcW w:w="705" w:type="dxa"/>
            <w:vMerge w:val="restart"/>
            <w:tcBorders>
              <w:top w:val="double" w:sz="6" w:space="0" w:color="auto"/>
              <w:left w:val="double" w:sz="6" w:space="0" w:color="auto"/>
              <w:bottom w:val="double" w:sz="6" w:space="0" w:color="000000"/>
              <w:right w:val="double" w:sz="6" w:space="0" w:color="auto"/>
            </w:tcBorders>
            <w:shd w:val="clear" w:color="auto" w:fill="auto"/>
            <w:vAlign w:val="center"/>
            <w:hideMark/>
          </w:tcPr>
          <w:p w14:paraId="03D4BC9E" w14:textId="77777777" w:rsidR="00435A2B" w:rsidRDefault="00435A2B">
            <w:pPr>
              <w:jc w:val="center"/>
              <w:rPr>
                <w:rFonts w:ascii="Arial" w:hAnsi="Arial" w:cs="Arial"/>
                <w:b/>
                <w:bCs/>
                <w:color w:val="000000"/>
                <w:sz w:val="20"/>
                <w:szCs w:val="20"/>
              </w:rPr>
            </w:pPr>
            <w:r>
              <w:rPr>
                <w:rFonts w:ascii="Arial" w:hAnsi="Arial" w:cs="Arial"/>
                <w:b/>
                <w:bCs/>
                <w:color w:val="000000"/>
                <w:sz w:val="20"/>
                <w:szCs w:val="20"/>
              </w:rPr>
              <w:t>Qtde Mês</w:t>
            </w:r>
          </w:p>
        </w:tc>
        <w:tc>
          <w:tcPr>
            <w:tcW w:w="2126" w:type="dxa"/>
            <w:gridSpan w:val="2"/>
            <w:tcBorders>
              <w:top w:val="double" w:sz="6" w:space="0" w:color="auto"/>
              <w:left w:val="nil"/>
              <w:bottom w:val="double" w:sz="6" w:space="0" w:color="auto"/>
              <w:right w:val="double" w:sz="6" w:space="0" w:color="000000"/>
            </w:tcBorders>
            <w:shd w:val="clear" w:color="auto" w:fill="auto"/>
            <w:noWrap/>
            <w:vAlign w:val="center"/>
            <w:hideMark/>
          </w:tcPr>
          <w:p w14:paraId="1354992C" w14:textId="77777777" w:rsidR="00435A2B" w:rsidRDefault="00435A2B">
            <w:pPr>
              <w:jc w:val="center"/>
              <w:rPr>
                <w:rFonts w:ascii="Arial" w:hAnsi="Arial" w:cs="Arial"/>
                <w:b/>
                <w:bCs/>
                <w:color w:val="000000"/>
                <w:sz w:val="20"/>
                <w:szCs w:val="20"/>
              </w:rPr>
            </w:pPr>
            <w:r>
              <w:rPr>
                <w:rFonts w:ascii="Arial" w:hAnsi="Arial" w:cs="Arial"/>
                <w:b/>
                <w:bCs/>
                <w:color w:val="000000"/>
                <w:sz w:val="20"/>
                <w:szCs w:val="20"/>
              </w:rPr>
              <w:t>Valor</w:t>
            </w:r>
          </w:p>
        </w:tc>
        <w:tc>
          <w:tcPr>
            <w:tcW w:w="992" w:type="dxa"/>
            <w:vMerge w:val="restart"/>
            <w:tcBorders>
              <w:top w:val="double" w:sz="6" w:space="0" w:color="auto"/>
              <w:left w:val="nil"/>
              <w:bottom w:val="double" w:sz="6" w:space="0" w:color="000000"/>
              <w:right w:val="double" w:sz="6" w:space="0" w:color="auto"/>
            </w:tcBorders>
            <w:shd w:val="clear" w:color="auto" w:fill="auto"/>
            <w:noWrap/>
            <w:vAlign w:val="center"/>
            <w:hideMark/>
          </w:tcPr>
          <w:p w14:paraId="2F84E110" w14:textId="77777777" w:rsidR="00435A2B" w:rsidRDefault="00435A2B">
            <w:pPr>
              <w:jc w:val="center"/>
              <w:rPr>
                <w:rFonts w:ascii="Arial" w:hAnsi="Arial" w:cs="Arial"/>
                <w:b/>
                <w:bCs/>
                <w:color w:val="000000"/>
                <w:sz w:val="20"/>
                <w:szCs w:val="20"/>
              </w:rPr>
            </w:pPr>
            <w:r>
              <w:rPr>
                <w:rFonts w:ascii="Arial" w:hAnsi="Arial" w:cs="Arial"/>
                <w:b/>
                <w:bCs/>
                <w:color w:val="000000"/>
                <w:sz w:val="20"/>
                <w:szCs w:val="20"/>
              </w:rPr>
              <w:t>Qtde Mês</w:t>
            </w:r>
          </w:p>
        </w:tc>
        <w:tc>
          <w:tcPr>
            <w:tcW w:w="1276" w:type="dxa"/>
            <w:vMerge w:val="restart"/>
            <w:tcBorders>
              <w:top w:val="double" w:sz="6" w:space="0" w:color="auto"/>
              <w:left w:val="double" w:sz="6" w:space="0" w:color="auto"/>
              <w:bottom w:val="double" w:sz="6" w:space="0" w:color="000000"/>
              <w:right w:val="double" w:sz="6" w:space="0" w:color="auto"/>
            </w:tcBorders>
            <w:shd w:val="clear" w:color="auto" w:fill="auto"/>
            <w:noWrap/>
            <w:vAlign w:val="center"/>
            <w:hideMark/>
          </w:tcPr>
          <w:p w14:paraId="17BADF82" w14:textId="77777777" w:rsidR="00435A2B" w:rsidRDefault="00435A2B">
            <w:pPr>
              <w:jc w:val="center"/>
              <w:rPr>
                <w:rFonts w:ascii="Arial" w:hAnsi="Arial" w:cs="Arial"/>
                <w:b/>
                <w:bCs/>
                <w:color w:val="000000"/>
                <w:sz w:val="20"/>
                <w:szCs w:val="20"/>
              </w:rPr>
            </w:pPr>
            <w:r>
              <w:rPr>
                <w:rFonts w:ascii="Arial" w:hAnsi="Arial" w:cs="Arial"/>
                <w:b/>
                <w:bCs/>
                <w:color w:val="000000"/>
                <w:sz w:val="20"/>
                <w:szCs w:val="20"/>
              </w:rPr>
              <w:t>Valor Total</w:t>
            </w:r>
          </w:p>
        </w:tc>
      </w:tr>
      <w:tr w:rsidR="00435A2B" w14:paraId="7A15B6C1" w14:textId="77777777" w:rsidTr="00435A2B">
        <w:trPr>
          <w:trHeight w:val="310"/>
        </w:trPr>
        <w:tc>
          <w:tcPr>
            <w:tcW w:w="552" w:type="dxa"/>
            <w:vMerge/>
            <w:tcBorders>
              <w:top w:val="double" w:sz="6" w:space="0" w:color="auto"/>
              <w:left w:val="double" w:sz="6" w:space="0" w:color="auto"/>
              <w:bottom w:val="double" w:sz="6" w:space="0" w:color="000000"/>
              <w:right w:val="double" w:sz="6" w:space="0" w:color="auto"/>
            </w:tcBorders>
            <w:vAlign w:val="center"/>
            <w:hideMark/>
          </w:tcPr>
          <w:p w14:paraId="36C64F87" w14:textId="77777777" w:rsidR="00435A2B" w:rsidRDefault="00435A2B">
            <w:pPr>
              <w:rPr>
                <w:rFonts w:ascii="Arial" w:hAnsi="Arial" w:cs="Arial"/>
                <w:b/>
                <w:bCs/>
                <w:color w:val="000000"/>
                <w:sz w:val="20"/>
                <w:szCs w:val="20"/>
              </w:rPr>
            </w:pPr>
          </w:p>
        </w:tc>
        <w:tc>
          <w:tcPr>
            <w:tcW w:w="2880" w:type="dxa"/>
            <w:vMerge/>
            <w:tcBorders>
              <w:top w:val="double" w:sz="6" w:space="0" w:color="auto"/>
              <w:left w:val="double" w:sz="6" w:space="0" w:color="auto"/>
              <w:bottom w:val="double" w:sz="6" w:space="0" w:color="000000"/>
              <w:right w:val="double" w:sz="6" w:space="0" w:color="auto"/>
            </w:tcBorders>
            <w:vAlign w:val="center"/>
            <w:hideMark/>
          </w:tcPr>
          <w:p w14:paraId="70E5C3FC" w14:textId="77777777" w:rsidR="00435A2B" w:rsidRDefault="00435A2B">
            <w:pPr>
              <w:rPr>
                <w:rFonts w:ascii="Arial" w:hAnsi="Arial" w:cs="Arial"/>
                <w:b/>
                <w:bCs/>
                <w:color w:val="000000"/>
                <w:sz w:val="20"/>
                <w:szCs w:val="20"/>
              </w:rPr>
            </w:pPr>
          </w:p>
        </w:tc>
        <w:tc>
          <w:tcPr>
            <w:tcW w:w="660" w:type="dxa"/>
            <w:vMerge/>
            <w:tcBorders>
              <w:top w:val="double" w:sz="6" w:space="0" w:color="auto"/>
              <w:left w:val="double" w:sz="6" w:space="0" w:color="auto"/>
              <w:bottom w:val="double" w:sz="6" w:space="0" w:color="000000"/>
              <w:right w:val="double" w:sz="6" w:space="0" w:color="auto"/>
            </w:tcBorders>
            <w:vAlign w:val="center"/>
            <w:hideMark/>
          </w:tcPr>
          <w:p w14:paraId="399C8180" w14:textId="77777777" w:rsidR="00435A2B" w:rsidRDefault="00435A2B">
            <w:pPr>
              <w:rPr>
                <w:rFonts w:ascii="Arial" w:hAnsi="Arial" w:cs="Arial"/>
                <w:b/>
                <w:bCs/>
                <w:color w:val="000000"/>
                <w:sz w:val="20"/>
                <w:szCs w:val="20"/>
              </w:rPr>
            </w:pPr>
          </w:p>
        </w:tc>
        <w:tc>
          <w:tcPr>
            <w:tcW w:w="705" w:type="dxa"/>
            <w:vMerge/>
            <w:tcBorders>
              <w:top w:val="double" w:sz="6" w:space="0" w:color="auto"/>
              <w:left w:val="double" w:sz="6" w:space="0" w:color="auto"/>
              <w:bottom w:val="double" w:sz="6" w:space="0" w:color="000000"/>
              <w:right w:val="double" w:sz="6" w:space="0" w:color="auto"/>
            </w:tcBorders>
            <w:vAlign w:val="center"/>
            <w:hideMark/>
          </w:tcPr>
          <w:p w14:paraId="4420D528" w14:textId="77777777" w:rsidR="00435A2B" w:rsidRDefault="00435A2B">
            <w:pPr>
              <w:rPr>
                <w:rFonts w:ascii="Arial" w:hAnsi="Arial" w:cs="Arial"/>
                <w:b/>
                <w:bCs/>
                <w:color w:val="000000"/>
                <w:sz w:val="20"/>
                <w:szCs w:val="20"/>
              </w:rPr>
            </w:pPr>
          </w:p>
        </w:tc>
        <w:tc>
          <w:tcPr>
            <w:tcW w:w="992" w:type="dxa"/>
            <w:tcBorders>
              <w:top w:val="nil"/>
              <w:left w:val="nil"/>
              <w:bottom w:val="double" w:sz="6" w:space="0" w:color="auto"/>
              <w:right w:val="double" w:sz="6" w:space="0" w:color="auto"/>
            </w:tcBorders>
            <w:shd w:val="clear" w:color="auto" w:fill="auto"/>
            <w:noWrap/>
            <w:vAlign w:val="center"/>
            <w:hideMark/>
          </w:tcPr>
          <w:p w14:paraId="3A9E2836" w14:textId="77777777" w:rsidR="00435A2B" w:rsidRDefault="00435A2B">
            <w:pPr>
              <w:jc w:val="center"/>
              <w:rPr>
                <w:rFonts w:ascii="Arial" w:hAnsi="Arial" w:cs="Arial"/>
                <w:b/>
                <w:bCs/>
                <w:color w:val="000000"/>
                <w:sz w:val="20"/>
                <w:szCs w:val="20"/>
              </w:rPr>
            </w:pPr>
            <w:r>
              <w:rPr>
                <w:rFonts w:ascii="Arial" w:hAnsi="Arial" w:cs="Arial"/>
                <w:b/>
                <w:bCs/>
                <w:color w:val="000000"/>
                <w:sz w:val="20"/>
                <w:szCs w:val="20"/>
              </w:rPr>
              <w:t>Unit</w:t>
            </w:r>
          </w:p>
        </w:tc>
        <w:tc>
          <w:tcPr>
            <w:tcW w:w="1134" w:type="dxa"/>
            <w:tcBorders>
              <w:top w:val="nil"/>
              <w:left w:val="nil"/>
              <w:bottom w:val="double" w:sz="6" w:space="0" w:color="auto"/>
              <w:right w:val="double" w:sz="6" w:space="0" w:color="auto"/>
            </w:tcBorders>
            <w:shd w:val="clear" w:color="auto" w:fill="auto"/>
            <w:noWrap/>
            <w:vAlign w:val="center"/>
            <w:hideMark/>
          </w:tcPr>
          <w:p w14:paraId="607980CC" w14:textId="77777777" w:rsidR="00435A2B" w:rsidRDefault="00435A2B">
            <w:pPr>
              <w:jc w:val="center"/>
              <w:rPr>
                <w:rFonts w:ascii="Arial" w:hAnsi="Arial" w:cs="Arial"/>
                <w:b/>
                <w:bCs/>
                <w:color w:val="000000"/>
                <w:sz w:val="20"/>
                <w:szCs w:val="20"/>
              </w:rPr>
            </w:pPr>
            <w:r>
              <w:rPr>
                <w:rFonts w:ascii="Arial" w:hAnsi="Arial" w:cs="Arial"/>
                <w:b/>
                <w:bCs/>
                <w:color w:val="000000"/>
                <w:sz w:val="20"/>
                <w:szCs w:val="20"/>
              </w:rPr>
              <w:t>Total</w:t>
            </w:r>
          </w:p>
        </w:tc>
        <w:tc>
          <w:tcPr>
            <w:tcW w:w="992" w:type="dxa"/>
            <w:vMerge/>
            <w:tcBorders>
              <w:top w:val="double" w:sz="6" w:space="0" w:color="auto"/>
              <w:left w:val="nil"/>
              <w:bottom w:val="double" w:sz="6" w:space="0" w:color="000000"/>
              <w:right w:val="double" w:sz="6" w:space="0" w:color="auto"/>
            </w:tcBorders>
            <w:vAlign w:val="center"/>
            <w:hideMark/>
          </w:tcPr>
          <w:p w14:paraId="304F0281" w14:textId="77777777" w:rsidR="00435A2B" w:rsidRDefault="00435A2B">
            <w:pPr>
              <w:rPr>
                <w:rFonts w:ascii="Arial" w:hAnsi="Arial" w:cs="Arial"/>
                <w:b/>
                <w:bCs/>
                <w:color w:val="000000"/>
                <w:sz w:val="20"/>
                <w:szCs w:val="20"/>
              </w:rPr>
            </w:pPr>
          </w:p>
        </w:tc>
        <w:tc>
          <w:tcPr>
            <w:tcW w:w="1276" w:type="dxa"/>
            <w:vMerge/>
            <w:tcBorders>
              <w:top w:val="double" w:sz="6" w:space="0" w:color="auto"/>
              <w:left w:val="double" w:sz="6" w:space="0" w:color="auto"/>
              <w:bottom w:val="double" w:sz="6" w:space="0" w:color="000000"/>
              <w:right w:val="double" w:sz="6" w:space="0" w:color="auto"/>
            </w:tcBorders>
            <w:vAlign w:val="center"/>
            <w:hideMark/>
          </w:tcPr>
          <w:p w14:paraId="621FD405" w14:textId="77777777" w:rsidR="00435A2B" w:rsidRDefault="00435A2B">
            <w:pPr>
              <w:rPr>
                <w:rFonts w:ascii="Arial" w:hAnsi="Arial" w:cs="Arial"/>
                <w:b/>
                <w:bCs/>
                <w:color w:val="000000"/>
                <w:sz w:val="20"/>
                <w:szCs w:val="20"/>
              </w:rPr>
            </w:pPr>
          </w:p>
        </w:tc>
      </w:tr>
      <w:tr w:rsidR="00435A2B" w14:paraId="44304FE5" w14:textId="77777777" w:rsidTr="00435A2B">
        <w:trPr>
          <w:trHeight w:val="310"/>
        </w:trPr>
        <w:tc>
          <w:tcPr>
            <w:tcW w:w="552" w:type="dxa"/>
            <w:tcBorders>
              <w:top w:val="nil"/>
              <w:left w:val="double" w:sz="6" w:space="0" w:color="auto"/>
              <w:bottom w:val="double" w:sz="6" w:space="0" w:color="auto"/>
              <w:right w:val="double" w:sz="6" w:space="0" w:color="auto"/>
            </w:tcBorders>
            <w:shd w:val="clear" w:color="auto" w:fill="auto"/>
            <w:vAlign w:val="center"/>
            <w:hideMark/>
          </w:tcPr>
          <w:p w14:paraId="2E10FC61" w14:textId="77777777" w:rsidR="00435A2B" w:rsidRDefault="00435A2B">
            <w:pPr>
              <w:jc w:val="center"/>
              <w:rPr>
                <w:rFonts w:ascii="Arial" w:hAnsi="Arial" w:cs="Arial"/>
                <w:color w:val="000000"/>
                <w:sz w:val="20"/>
                <w:szCs w:val="20"/>
              </w:rPr>
            </w:pPr>
            <w:r>
              <w:rPr>
                <w:rFonts w:ascii="Arial" w:hAnsi="Arial" w:cs="Arial"/>
                <w:color w:val="000000"/>
                <w:sz w:val="20"/>
                <w:szCs w:val="20"/>
              </w:rPr>
              <w:t>1</w:t>
            </w:r>
          </w:p>
        </w:tc>
        <w:tc>
          <w:tcPr>
            <w:tcW w:w="2880" w:type="dxa"/>
            <w:tcBorders>
              <w:top w:val="nil"/>
              <w:left w:val="nil"/>
              <w:bottom w:val="double" w:sz="6" w:space="0" w:color="auto"/>
              <w:right w:val="double" w:sz="6" w:space="0" w:color="auto"/>
            </w:tcBorders>
            <w:shd w:val="clear" w:color="auto" w:fill="auto"/>
            <w:vAlign w:val="center"/>
            <w:hideMark/>
          </w:tcPr>
          <w:p w14:paraId="5CAEEF3A" w14:textId="77777777" w:rsidR="00435A2B" w:rsidRDefault="00435A2B">
            <w:pPr>
              <w:jc w:val="both"/>
              <w:rPr>
                <w:rFonts w:ascii="Arial" w:hAnsi="Arial" w:cs="Arial"/>
                <w:color w:val="000000"/>
                <w:sz w:val="20"/>
                <w:szCs w:val="20"/>
              </w:rPr>
            </w:pPr>
            <w:r>
              <w:rPr>
                <w:rFonts w:ascii="Arial" w:hAnsi="Arial" w:cs="Arial"/>
                <w:color w:val="000000"/>
                <w:sz w:val="20"/>
                <w:szCs w:val="20"/>
              </w:rPr>
              <w:t>Recepcionista 8hrs - Diurno</w:t>
            </w:r>
          </w:p>
        </w:tc>
        <w:tc>
          <w:tcPr>
            <w:tcW w:w="660" w:type="dxa"/>
            <w:tcBorders>
              <w:top w:val="nil"/>
              <w:left w:val="nil"/>
              <w:bottom w:val="double" w:sz="6" w:space="0" w:color="auto"/>
              <w:right w:val="double" w:sz="6" w:space="0" w:color="auto"/>
            </w:tcBorders>
            <w:shd w:val="clear" w:color="auto" w:fill="auto"/>
            <w:vAlign w:val="center"/>
            <w:hideMark/>
          </w:tcPr>
          <w:p w14:paraId="3E1C63AE" w14:textId="77777777" w:rsidR="00435A2B" w:rsidRDefault="00435A2B">
            <w:pPr>
              <w:jc w:val="center"/>
              <w:rPr>
                <w:rFonts w:ascii="Arial" w:hAnsi="Arial" w:cs="Arial"/>
                <w:color w:val="000000"/>
                <w:sz w:val="20"/>
                <w:szCs w:val="20"/>
              </w:rPr>
            </w:pPr>
            <w:r>
              <w:rPr>
                <w:rFonts w:ascii="Arial" w:hAnsi="Arial" w:cs="Arial"/>
                <w:color w:val="000000"/>
                <w:sz w:val="20"/>
                <w:szCs w:val="20"/>
              </w:rPr>
              <w:t>35</w:t>
            </w:r>
          </w:p>
        </w:tc>
        <w:tc>
          <w:tcPr>
            <w:tcW w:w="705" w:type="dxa"/>
            <w:tcBorders>
              <w:top w:val="nil"/>
              <w:left w:val="nil"/>
              <w:bottom w:val="double" w:sz="6" w:space="0" w:color="auto"/>
              <w:right w:val="double" w:sz="6" w:space="0" w:color="auto"/>
            </w:tcBorders>
            <w:shd w:val="clear" w:color="auto" w:fill="auto"/>
            <w:vAlign w:val="center"/>
            <w:hideMark/>
          </w:tcPr>
          <w:p w14:paraId="6228DB5B" w14:textId="77777777" w:rsidR="00435A2B" w:rsidRDefault="00435A2B">
            <w:pPr>
              <w:jc w:val="center"/>
              <w:rPr>
                <w:rFonts w:ascii="Arial" w:hAnsi="Arial" w:cs="Arial"/>
                <w:color w:val="000000"/>
                <w:sz w:val="20"/>
                <w:szCs w:val="20"/>
              </w:rPr>
            </w:pPr>
            <w:r>
              <w:rPr>
                <w:rFonts w:ascii="Arial" w:hAnsi="Arial" w:cs="Arial"/>
                <w:color w:val="000000"/>
                <w:sz w:val="20"/>
                <w:szCs w:val="20"/>
              </w:rPr>
              <w:t>12</w:t>
            </w:r>
          </w:p>
        </w:tc>
        <w:tc>
          <w:tcPr>
            <w:tcW w:w="992" w:type="dxa"/>
            <w:tcBorders>
              <w:top w:val="nil"/>
              <w:left w:val="nil"/>
              <w:bottom w:val="double" w:sz="6" w:space="0" w:color="auto"/>
              <w:right w:val="double" w:sz="6" w:space="0" w:color="auto"/>
            </w:tcBorders>
            <w:shd w:val="clear" w:color="auto" w:fill="auto"/>
            <w:noWrap/>
            <w:vAlign w:val="center"/>
          </w:tcPr>
          <w:p w14:paraId="54742765" w14:textId="487E1E0B" w:rsidR="00435A2B" w:rsidRDefault="00435A2B">
            <w:pPr>
              <w:jc w:val="center"/>
              <w:rPr>
                <w:rFonts w:ascii="Arial" w:hAnsi="Arial" w:cs="Arial"/>
                <w:color w:val="000000"/>
                <w:sz w:val="20"/>
                <w:szCs w:val="20"/>
              </w:rPr>
            </w:pPr>
          </w:p>
        </w:tc>
        <w:tc>
          <w:tcPr>
            <w:tcW w:w="1134" w:type="dxa"/>
            <w:tcBorders>
              <w:top w:val="nil"/>
              <w:left w:val="nil"/>
              <w:bottom w:val="double" w:sz="6" w:space="0" w:color="auto"/>
              <w:right w:val="double" w:sz="6" w:space="0" w:color="auto"/>
            </w:tcBorders>
            <w:shd w:val="clear" w:color="auto" w:fill="auto"/>
            <w:noWrap/>
            <w:vAlign w:val="center"/>
          </w:tcPr>
          <w:p w14:paraId="071838C5" w14:textId="14277347" w:rsidR="00435A2B" w:rsidRDefault="00435A2B">
            <w:pPr>
              <w:jc w:val="center"/>
              <w:rPr>
                <w:rFonts w:ascii="Arial" w:hAnsi="Arial" w:cs="Arial"/>
                <w:color w:val="000000"/>
                <w:sz w:val="20"/>
                <w:szCs w:val="20"/>
              </w:rPr>
            </w:pPr>
          </w:p>
        </w:tc>
        <w:tc>
          <w:tcPr>
            <w:tcW w:w="992" w:type="dxa"/>
            <w:tcBorders>
              <w:top w:val="nil"/>
              <w:left w:val="nil"/>
              <w:bottom w:val="double" w:sz="6" w:space="0" w:color="auto"/>
              <w:right w:val="double" w:sz="6" w:space="0" w:color="auto"/>
            </w:tcBorders>
            <w:shd w:val="clear" w:color="auto" w:fill="auto"/>
            <w:noWrap/>
            <w:vAlign w:val="center"/>
            <w:hideMark/>
          </w:tcPr>
          <w:p w14:paraId="47468055" w14:textId="77777777" w:rsidR="00435A2B" w:rsidRDefault="00435A2B">
            <w:pPr>
              <w:jc w:val="center"/>
              <w:rPr>
                <w:rFonts w:ascii="Arial" w:hAnsi="Arial" w:cs="Arial"/>
                <w:color w:val="000000"/>
                <w:sz w:val="20"/>
                <w:szCs w:val="20"/>
              </w:rPr>
            </w:pPr>
            <w:r>
              <w:rPr>
                <w:rFonts w:ascii="Arial" w:hAnsi="Arial" w:cs="Arial"/>
                <w:color w:val="000000"/>
                <w:sz w:val="20"/>
                <w:szCs w:val="20"/>
              </w:rPr>
              <w:t>12</w:t>
            </w:r>
          </w:p>
        </w:tc>
        <w:tc>
          <w:tcPr>
            <w:tcW w:w="1276" w:type="dxa"/>
            <w:tcBorders>
              <w:top w:val="nil"/>
              <w:left w:val="nil"/>
              <w:bottom w:val="double" w:sz="6" w:space="0" w:color="auto"/>
              <w:right w:val="double" w:sz="6" w:space="0" w:color="auto"/>
            </w:tcBorders>
            <w:shd w:val="clear" w:color="auto" w:fill="auto"/>
            <w:noWrap/>
            <w:vAlign w:val="center"/>
          </w:tcPr>
          <w:p w14:paraId="76B62181" w14:textId="0896D90E" w:rsidR="00435A2B" w:rsidRDefault="00435A2B">
            <w:pPr>
              <w:jc w:val="center"/>
              <w:rPr>
                <w:rFonts w:ascii="Arial" w:hAnsi="Arial" w:cs="Arial"/>
                <w:color w:val="000000"/>
                <w:sz w:val="20"/>
                <w:szCs w:val="20"/>
              </w:rPr>
            </w:pPr>
          </w:p>
        </w:tc>
      </w:tr>
      <w:tr w:rsidR="00435A2B" w14:paraId="044BF492" w14:textId="77777777" w:rsidTr="00435A2B">
        <w:trPr>
          <w:trHeight w:val="310"/>
        </w:trPr>
        <w:tc>
          <w:tcPr>
            <w:tcW w:w="552" w:type="dxa"/>
            <w:tcBorders>
              <w:top w:val="nil"/>
              <w:left w:val="double" w:sz="6" w:space="0" w:color="auto"/>
              <w:bottom w:val="double" w:sz="6" w:space="0" w:color="auto"/>
              <w:right w:val="double" w:sz="6" w:space="0" w:color="auto"/>
            </w:tcBorders>
            <w:shd w:val="clear" w:color="auto" w:fill="auto"/>
            <w:vAlign w:val="center"/>
            <w:hideMark/>
          </w:tcPr>
          <w:p w14:paraId="0C75CBC0" w14:textId="77777777" w:rsidR="00435A2B" w:rsidRDefault="00435A2B">
            <w:pPr>
              <w:jc w:val="center"/>
              <w:rPr>
                <w:rFonts w:ascii="Arial" w:hAnsi="Arial" w:cs="Arial"/>
                <w:color w:val="000000"/>
                <w:sz w:val="20"/>
                <w:szCs w:val="20"/>
              </w:rPr>
            </w:pPr>
            <w:r>
              <w:rPr>
                <w:rFonts w:ascii="Arial" w:hAnsi="Arial" w:cs="Arial"/>
                <w:color w:val="000000"/>
                <w:sz w:val="20"/>
                <w:szCs w:val="20"/>
              </w:rPr>
              <w:t>2</w:t>
            </w:r>
          </w:p>
        </w:tc>
        <w:tc>
          <w:tcPr>
            <w:tcW w:w="2880" w:type="dxa"/>
            <w:tcBorders>
              <w:top w:val="nil"/>
              <w:left w:val="nil"/>
              <w:bottom w:val="double" w:sz="6" w:space="0" w:color="auto"/>
              <w:right w:val="double" w:sz="6" w:space="0" w:color="auto"/>
            </w:tcBorders>
            <w:shd w:val="clear" w:color="auto" w:fill="auto"/>
            <w:vAlign w:val="center"/>
            <w:hideMark/>
          </w:tcPr>
          <w:p w14:paraId="1E164A23" w14:textId="77777777" w:rsidR="00435A2B" w:rsidRDefault="00435A2B">
            <w:pPr>
              <w:jc w:val="both"/>
              <w:rPr>
                <w:rFonts w:ascii="Arial" w:hAnsi="Arial" w:cs="Arial"/>
                <w:color w:val="000000"/>
                <w:sz w:val="20"/>
                <w:szCs w:val="20"/>
              </w:rPr>
            </w:pPr>
            <w:r>
              <w:rPr>
                <w:rFonts w:ascii="Arial" w:hAnsi="Arial" w:cs="Arial"/>
                <w:color w:val="000000"/>
                <w:sz w:val="20"/>
                <w:szCs w:val="20"/>
              </w:rPr>
              <w:t>Recepcionista 12x36 - Diurno</w:t>
            </w:r>
          </w:p>
        </w:tc>
        <w:tc>
          <w:tcPr>
            <w:tcW w:w="660" w:type="dxa"/>
            <w:tcBorders>
              <w:top w:val="nil"/>
              <w:left w:val="nil"/>
              <w:bottom w:val="double" w:sz="6" w:space="0" w:color="auto"/>
              <w:right w:val="double" w:sz="6" w:space="0" w:color="auto"/>
            </w:tcBorders>
            <w:shd w:val="clear" w:color="auto" w:fill="auto"/>
            <w:vAlign w:val="center"/>
            <w:hideMark/>
          </w:tcPr>
          <w:p w14:paraId="5826DBD5" w14:textId="77777777" w:rsidR="00435A2B" w:rsidRDefault="00435A2B">
            <w:pPr>
              <w:jc w:val="center"/>
              <w:rPr>
                <w:rFonts w:ascii="Arial" w:hAnsi="Arial" w:cs="Arial"/>
                <w:color w:val="000000"/>
                <w:sz w:val="20"/>
                <w:szCs w:val="20"/>
              </w:rPr>
            </w:pPr>
            <w:r>
              <w:rPr>
                <w:rFonts w:ascii="Arial" w:hAnsi="Arial" w:cs="Arial"/>
                <w:color w:val="000000"/>
                <w:sz w:val="20"/>
                <w:szCs w:val="20"/>
              </w:rPr>
              <w:t>6</w:t>
            </w:r>
          </w:p>
        </w:tc>
        <w:tc>
          <w:tcPr>
            <w:tcW w:w="705" w:type="dxa"/>
            <w:tcBorders>
              <w:top w:val="nil"/>
              <w:left w:val="nil"/>
              <w:bottom w:val="double" w:sz="6" w:space="0" w:color="auto"/>
              <w:right w:val="double" w:sz="6" w:space="0" w:color="auto"/>
            </w:tcBorders>
            <w:shd w:val="clear" w:color="auto" w:fill="auto"/>
            <w:vAlign w:val="center"/>
            <w:hideMark/>
          </w:tcPr>
          <w:p w14:paraId="65CC6048" w14:textId="77777777" w:rsidR="00435A2B" w:rsidRDefault="00435A2B">
            <w:pPr>
              <w:jc w:val="center"/>
              <w:rPr>
                <w:rFonts w:ascii="Arial" w:hAnsi="Arial" w:cs="Arial"/>
                <w:color w:val="000000"/>
                <w:sz w:val="20"/>
                <w:szCs w:val="20"/>
              </w:rPr>
            </w:pPr>
            <w:r>
              <w:rPr>
                <w:rFonts w:ascii="Arial" w:hAnsi="Arial" w:cs="Arial"/>
                <w:color w:val="000000"/>
                <w:sz w:val="20"/>
                <w:szCs w:val="20"/>
              </w:rPr>
              <w:t>12</w:t>
            </w:r>
          </w:p>
        </w:tc>
        <w:tc>
          <w:tcPr>
            <w:tcW w:w="992" w:type="dxa"/>
            <w:tcBorders>
              <w:top w:val="nil"/>
              <w:left w:val="nil"/>
              <w:bottom w:val="double" w:sz="6" w:space="0" w:color="auto"/>
              <w:right w:val="double" w:sz="6" w:space="0" w:color="auto"/>
            </w:tcBorders>
            <w:shd w:val="clear" w:color="auto" w:fill="auto"/>
            <w:noWrap/>
            <w:vAlign w:val="center"/>
          </w:tcPr>
          <w:p w14:paraId="6C968531" w14:textId="00DB0462" w:rsidR="00435A2B" w:rsidRDefault="00435A2B">
            <w:pPr>
              <w:jc w:val="center"/>
              <w:rPr>
                <w:rFonts w:ascii="Arial" w:hAnsi="Arial" w:cs="Arial"/>
                <w:color w:val="000000"/>
                <w:sz w:val="20"/>
                <w:szCs w:val="20"/>
              </w:rPr>
            </w:pPr>
          </w:p>
        </w:tc>
        <w:tc>
          <w:tcPr>
            <w:tcW w:w="1134" w:type="dxa"/>
            <w:tcBorders>
              <w:top w:val="nil"/>
              <w:left w:val="nil"/>
              <w:bottom w:val="double" w:sz="6" w:space="0" w:color="auto"/>
              <w:right w:val="double" w:sz="6" w:space="0" w:color="auto"/>
            </w:tcBorders>
            <w:shd w:val="clear" w:color="auto" w:fill="auto"/>
            <w:noWrap/>
            <w:vAlign w:val="center"/>
          </w:tcPr>
          <w:p w14:paraId="65809D3D" w14:textId="29536F21" w:rsidR="00435A2B" w:rsidRDefault="00435A2B">
            <w:pPr>
              <w:jc w:val="center"/>
              <w:rPr>
                <w:rFonts w:ascii="Arial" w:hAnsi="Arial" w:cs="Arial"/>
                <w:color w:val="000000"/>
                <w:sz w:val="20"/>
                <w:szCs w:val="20"/>
              </w:rPr>
            </w:pPr>
          </w:p>
        </w:tc>
        <w:tc>
          <w:tcPr>
            <w:tcW w:w="992" w:type="dxa"/>
            <w:tcBorders>
              <w:top w:val="nil"/>
              <w:left w:val="nil"/>
              <w:bottom w:val="double" w:sz="6" w:space="0" w:color="auto"/>
              <w:right w:val="double" w:sz="6" w:space="0" w:color="auto"/>
            </w:tcBorders>
            <w:shd w:val="clear" w:color="auto" w:fill="auto"/>
            <w:noWrap/>
            <w:vAlign w:val="center"/>
            <w:hideMark/>
          </w:tcPr>
          <w:p w14:paraId="121D117E" w14:textId="77777777" w:rsidR="00435A2B" w:rsidRDefault="00435A2B">
            <w:pPr>
              <w:jc w:val="center"/>
              <w:rPr>
                <w:rFonts w:ascii="Arial" w:hAnsi="Arial" w:cs="Arial"/>
                <w:color w:val="000000"/>
                <w:sz w:val="20"/>
                <w:szCs w:val="20"/>
              </w:rPr>
            </w:pPr>
            <w:r>
              <w:rPr>
                <w:rFonts w:ascii="Arial" w:hAnsi="Arial" w:cs="Arial"/>
                <w:color w:val="000000"/>
                <w:sz w:val="20"/>
                <w:szCs w:val="20"/>
              </w:rPr>
              <w:t>12</w:t>
            </w:r>
          </w:p>
        </w:tc>
        <w:tc>
          <w:tcPr>
            <w:tcW w:w="1276" w:type="dxa"/>
            <w:tcBorders>
              <w:top w:val="nil"/>
              <w:left w:val="nil"/>
              <w:bottom w:val="double" w:sz="6" w:space="0" w:color="auto"/>
              <w:right w:val="double" w:sz="6" w:space="0" w:color="auto"/>
            </w:tcBorders>
            <w:shd w:val="clear" w:color="auto" w:fill="auto"/>
            <w:noWrap/>
            <w:vAlign w:val="center"/>
          </w:tcPr>
          <w:p w14:paraId="0034CA92" w14:textId="1E11B100" w:rsidR="00435A2B" w:rsidRDefault="00435A2B">
            <w:pPr>
              <w:jc w:val="center"/>
              <w:rPr>
                <w:rFonts w:ascii="Arial" w:hAnsi="Arial" w:cs="Arial"/>
                <w:color w:val="000000"/>
                <w:sz w:val="20"/>
                <w:szCs w:val="20"/>
              </w:rPr>
            </w:pPr>
          </w:p>
        </w:tc>
      </w:tr>
      <w:tr w:rsidR="00435A2B" w14:paraId="477523A6" w14:textId="77777777" w:rsidTr="00435A2B">
        <w:trPr>
          <w:trHeight w:val="310"/>
        </w:trPr>
        <w:tc>
          <w:tcPr>
            <w:tcW w:w="552" w:type="dxa"/>
            <w:tcBorders>
              <w:top w:val="nil"/>
              <w:left w:val="double" w:sz="6" w:space="0" w:color="auto"/>
              <w:bottom w:val="double" w:sz="6" w:space="0" w:color="auto"/>
              <w:right w:val="double" w:sz="6" w:space="0" w:color="auto"/>
            </w:tcBorders>
            <w:shd w:val="clear" w:color="auto" w:fill="auto"/>
            <w:vAlign w:val="center"/>
            <w:hideMark/>
          </w:tcPr>
          <w:p w14:paraId="70F23AFC" w14:textId="77777777" w:rsidR="00435A2B" w:rsidRDefault="00435A2B">
            <w:pPr>
              <w:jc w:val="center"/>
              <w:rPr>
                <w:rFonts w:ascii="Arial" w:hAnsi="Arial" w:cs="Arial"/>
                <w:color w:val="000000"/>
                <w:sz w:val="20"/>
                <w:szCs w:val="20"/>
              </w:rPr>
            </w:pPr>
            <w:r>
              <w:rPr>
                <w:rFonts w:ascii="Arial" w:hAnsi="Arial" w:cs="Arial"/>
                <w:color w:val="000000"/>
                <w:sz w:val="20"/>
                <w:szCs w:val="20"/>
              </w:rPr>
              <w:t>3</w:t>
            </w:r>
          </w:p>
        </w:tc>
        <w:tc>
          <w:tcPr>
            <w:tcW w:w="2880" w:type="dxa"/>
            <w:tcBorders>
              <w:top w:val="nil"/>
              <w:left w:val="nil"/>
              <w:bottom w:val="double" w:sz="6" w:space="0" w:color="auto"/>
              <w:right w:val="double" w:sz="6" w:space="0" w:color="auto"/>
            </w:tcBorders>
            <w:shd w:val="clear" w:color="auto" w:fill="auto"/>
            <w:vAlign w:val="center"/>
            <w:hideMark/>
          </w:tcPr>
          <w:p w14:paraId="17CDDBBB" w14:textId="77777777" w:rsidR="00435A2B" w:rsidRDefault="00435A2B">
            <w:pPr>
              <w:jc w:val="both"/>
              <w:rPr>
                <w:rFonts w:ascii="Arial" w:hAnsi="Arial" w:cs="Arial"/>
                <w:color w:val="000000"/>
                <w:sz w:val="20"/>
                <w:szCs w:val="20"/>
              </w:rPr>
            </w:pPr>
            <w:r>
              <w:rPr>
                <w:rFonts w:ascii="Arial" w:hAnsi="Arial" w:cs="Arial"/>
                <w:color w:val="000000"/>
                <w:sz w:val="20"/>
                <w:szCs w:val="20"/>
              </w:rPr>
              <w:t>Recepcionista 12x36 - Noturno</w:t>
            </w:r>
          </w:p>
        </w:tc>
        <w:tc>
          <w:tcPr>
            <w:tcW w:w="660" w:type="dxa"/>
            <w:tcBorders>
              <w:top w:val="nil"/>
              <w:left w:val="nil"/>
              <w:bottom w:val="double" w:sz="6" w:space="0" w:color="auto"/>
              <w:right w:val="double" w:sz="6" w:space="0" w:color="auto"/>
            </w:tcBorders>
            <w:shd w:val="clear" w:color="auto" w:fill="auto"/>
            <w:vAlign w:val="center"/>
            <w:hideMark/>
          </w:tcPr>
          <w:p w14:paraId="4F736422" w14:textId="77777777" w:rsidR="00435A2B" w:rsidRDefault="00435A2B">
            <w:pPr>
              <w:jc w:val="center"/>
              <w:rPr>
                <w:rFonts w:ascii="Arial" w:hAnsi="Arial" w:cs="Arial"/>
                <w:color w:val="000000"/>
                <w:sz w:val="20"/>
                <w:szCs w:val="20"/>
              </w:rPr>
            </w:pPr>
            <w:r>
              <w:rPr>
                <w:rFonts w:ascii="Arial" w:hAnsi="Arial" w:cs="Arial"/>
                <w:color w:val="000000"/>
                <w:sz w:val="20"/>
                <w:szCs w:val="20"/>
              </w:rPr>
              <w:t>6</w:t>
            </w:r>
          </w:p>
        </w:tc>
        <w:tc>
          <w:tcPr>
            <w:tcW w:w="705" w:type="dxa"/>
            <w:tcBorders>
              <w:top w:val="nil"/>
              <w:left w:val="nil"/>
              <w:bottom w:val="double" w:sz="6" w:space="0" w:color="auto"/>
              <w:right w:val="double" w:sz="6" w:space="0" w:color="auto"/>
            </w:tcBorders>
            <w:shd w:val="clear" w:color="auto" w:fill="auto"/>
            <w:vAlign w:val="center"/>
            <w:hideMark/>
          </w:tcPr>
          <w:p w14:paraId="18D545F8" w14:textId="77777777" w:rsidR="00435A2B" w:rsidRDefault="00435A2B">
            <w:pPr>
              <w:jc w:val="center"/>
              <w:rPr>
                <w:rFonts w:ascii="Arial" w:hAnsi="Arial" w:cs="Arial"/>
                <w:color w:val="000000"/>
                <w:sz w:val="20"/>
                <w:szCs w:val="20"/>
              </w:rPr>
            </w:pPr>
            <w:r>
              <w:rPr>
                <w:rFonts w:ascii="Arial" w:hAnsi="Arial" w:cs="Arial"/>
                <w:color w:val="000000"/>
                <w:sz w:val="20"/>
                <w:szCs w:val="20"/>
              </w:rPr>
              <w:t>12</w:t>
            </w:r>
          </w:p>
        </w:tc>
        <w:tc>
          <w:tcPr>
            <w:tcW w:w="992" w:type="dxa"/>
            <w:tcBorders>
              <w:top w:val="nil"/>
              <w:left w:val="nil"/>
              <w:bottom w:val="double" w:sz="6" w:space="0" w:color="auto"/>
              <w:right w:val="double" w:sz="6" w:space="0" w:color="auto"/>
            </w:tcBorders>
            <w:shd w:val="clear" w:color="auto" w:fill="auto"/>
            <w:noWrap/>
            <w:vAlign w:val="center"/>
          </w:tcPr>
          <w:p w14:paraId="48E9F7DC" w14:textId="5CB641EC" w:rsidR="00435A2B" w:rsidRDefault="00435A2B">
            <w:pPr>
              <w:jc w:val="center"/>
              <w:rPr>
                <w:rFonts w:ascii="Arial" w:hAnsi="Arial" w:cs="Arial"/>
                <w:color w:val="000000"/>
                <w:sz w:val="20"/>
                <w:szCs w:val="20"/>
              </w:rPr>
            </w:pPr>
          </w:p>
        </w:tc>
        <w:tc>
          <w:tcPr>
            <w:tcW w:w="1134" w:type="dxa"/>
            <w:tcBorders>
              <w:top w:val="nil"/>
              <w:left w:val="nil"/>
              <w:bottom w:val="double" w:sz="6" w:space="0" w:color="auto"/>
              <w:right w:val="double" w:sz="6" w:space="0" w:color="auto"/>
            </w:tcBorders>
            <w:shd w:val="clear" w:color="auto" w:fill="auto"/>
            <w:noWrap/>
            <w:vAlign w:val="center"/>
          </w:tcPr>
          <w:p w14:paraId="52D698AC" w14:textId="6D43CA56" w:rsidR="00435A2B" w:rsidRDefault="00435A2B">
            <w:pPr>
              <w:jc w:val="center"/>
              <w:rPr>
                <w:rFonts w:ascii="Arial" w:hAnsi="Arial" w:cs="Arial"/>
                <w:color w:val="000000"/>
                <w:sz w:val="20"/>
                <w:szCs w:val="20"/>
              </w:rPr>
            </w:pPr>
          </w:p>
        </w:tc>
        <w:tc>
          <w:tcPr>
            <w:tcW w:w="992" w:type="dxa"/>
            <w:tcBorders>
              <w:top w:val="nil"/>
              <w:left w:val="nil"/>
              <w:bottom w:val="double" w:sz="6" w:space="0" w:color="auto"/>
              <w:right w:val="double" w:sz="6" w:space="0" w:color="auto"/>
            </w:tcBorders>
            <w:shd w:val="clear" w:color="auto" w:fill="auto"/>
            <w:noWrap/>
            <w:vAlign w:val="center"/>
            <w:hideMark/>
          </w:tcPr>
          <w:p w14:paraId="0DABF1F4" w14:textId="77777777" w:rsidR="00435A2B" w:rsidRDefault="00435A2B">
            <w:pPr>
              <w:jc w:val="center"/>
              <w:rPr>
                <w:rFonts w:ascii="Arial" w:hAnsi="Arial" w:cs="Arial"/>
                <w:color w:val="000000"/>
                <w:sz w:val="20"/>
                <w:szCs w:val="20"/>
              </w:rPr>
            </w:pPr>
            <w:r>
              <w:rPr>
                <w:rFonts w:ascii="Arial" w:hAnsi="Arial" w:cs="Arial"/>
                <w:color w:val="000000"/>
                <w:sz w:val="20"/>
                <w:szCs w:val="20"/>
              </w:rPr>
              <w:t>12</w:t>
            </w:r>
          </w:p>
        </w:tc>
        <w:tc>
          <w:tcPr>
            <w:tcW w:w="1276" w:type="dxa"/>
            <w:tcBorders>
              <w:top w:val="nil"/>
              <w:left w:val="nil"/>
              <w:bottom w:val="double" w:sz="6" w:space="0" w:color="auto"/>
              <w:right w:val="double" w:sz="6" w:space="0" w:color="auto"/>
            </w:tcBorders>
            <w:shd w:val="clear" w:color="auto" w:fill="auto"/>
            <w:noWrap/>
            <w:vAlign w:val="center"/>
          </w:tcPr>
          <w:p w14:paraId="186DCD99" w14:textId="27C00858" w:rsidR="00435A2B" w:rsidRDefault="00435A2B">
            <w:pPr>
              <w:jc w:val="center"/>
              <w:rPr>
                <w:rFonts w:ascii="Arial" w:hAnsi="Arial" w:cs="Arial"/>
                <w:color w:val="000000"/>
                <w:sz w:val="20"/>
                <w:szCs w:val="20"/>
              </w:rPr>
            </w:pPr>
          </w:p>
        </w:tc>
      </w:tr>
      <w:tr w:rsidR="00435A2B" w14:paraId="03A4F303" w14:textId="77777777" w:rsidTr="00435A2B">
        <w:trPr>
          <w:trHeight w:val="310"/>
        </w:trPr>
        <w:tc>
          <w:tcPr>
            <w:tcW w:w="552" w:type="dxa"/>
            <w:tcBorders>
              <w:top w:val="nil"/>
              <w:left w:val="double" w:sz="6" w:space="0" w:color="auto"/>
              <w:bottom w:val="double" w:sz="6" w:space="0" w:color="auto"/>
              <w:right w:val="double" w:sz="6" w:space="0" w:color="auto"/>
            </w:tcBorders>
            <w:shd w:val="clear" w:color="auto" w:fill="auto"/>
            <w:vAlign w:val="center"/>
            <w:hideMark/>
          </w:tcPr>
          <w:p w14:paraId="73E57291" w14:textId="77777777" w:rsidR="00435A2B" w:rsidRDefault="00435A2B">
            <w:pPr>
              <w:jc w:val="center"/>
              <w:rPr>
                <w:rFonts w:ascii="Arial" w:hAnsi="Arial" w:cs="Arial"/>
                <w:color w:val="000000"/>
                <w:sz w:val="20"/>
                <w:szCs w:val="20"/>
              </w:rPr>
            </w:pPr>
            <w:r>
              <w:rPr>
                <w:rFonts w:ascii="Arial" w:hAnsi="Arial" w:cs="Arial"/>
                <w:color w:val="000000"/>
                <w:sz w:val="20"/>
                <w:szCs w:val="20"/>
              </w:rPr>
              <w:t>4</w:t>
            </w:r>
          </w:p>
        </w:tc>
        <w:tc>
          <w:tcPr>
            <w:tcW w:w="2880" w:type="dxa"/>
            <w:tcBorders>
              <w:top w:val="nil"/>
              <w:left w:val="nil"/>
              <w:bottom w:val="double" w:sz="6" w:space="0" w:color="auto"/>
              <w:right w:val="double" w:sz="6" w:space="0" w:color="auto"/>
            </w:tcBorders>
            <w:shd w:val="clear" w:color="auto" w:fill="auto"/>
            <w:vAlign w:val="center"/>
            <w:hideMark/>
          </w:tcPr>
          <w:p w14:paraId="446907A8" w14:textId="77777777" w:rsidR="00435A2B" w:rsidRDefault="00435A2B">
            <w:pPr>
              <w:jc w:val="both"/>
              <w:rPr>
                <w:rFonts w:ascii="Arial" w:hAnsi="Arial" w:cs="Arial"/>
                <w:color w:val="000000"/>
                <w:sz w:val="20"/>
                <w:szCs w:val="20"/>
              </w:rPr>
            </w:pPr>
            <w:r>
              <w:rPr>
                <w:rFonts w:ascii="Arial" w:hAnsi="Arial" w:cs="Arial"/>
                <w:color w:val="000000"/>
                <w:sz w:val="20"/>
                <w:szCs w:val="20"/>
              </w:rPr>
              <w:t>Supervisor</w:t>
            </w:r>
          </w:p>
        </w:tc>
        <w:tc>
          <w:tcPr>
            <w:tcW w:w="660" w:type="dxa"/>
            <w:tcBorders>
              <w:top w:val="nil"/>
              <w:left w:val="nil"/>
              <w:bottom w:val="double" w:sz="6" w:space="0" w:color="auto"/>
              <w:right w:val="double" w:sz="6" w:space="0" w:color="auto"/>
            </w:tcBorders>
            <w:shd w:val="clear" w:color="auto" w:fill="auto"/>
            <w:vAlign w:val="center"/>
            <w:hideMark/>
          </w:tcPr>
          <w:p w14:paraId="0C578FED" w14:textId="77777777" w:rsidR="00435A2B" w:rsidRDefault="00435A2B">
            <w:pPr>
              <w:jc w:val="center"/>
              <w:rPr>
                <w:rFonts w:ascii="Arial" w:hAnsi="Arial" w:cs="Arial"/>
                <w:color w:val="000000"/>
                <w:sz w:val="20"/>
                <w:szCs w:val="20"/>
              </w:rPr>
            </w:pPr>
            <w:r>
              <w:rPr>
                <w:rFonts w:ascii="Arial" w:hAnsi="Arial" w:cs="Arial"/>
                <w:color w:val="000000"/>
                <w:sz w:val="20"/>
                <w:szCs w:val="20"/>
              </w:rPr>
              <w:t>1</w:t>
            </w:r>
          </w:p>
        </w:tc>
        <w:tc>
          <w:tcPr>
            <w:tcW w:w="705" w:type="dxa"/>
            <w:tcBorders>
              <w:top w:val="nil"/>
              <w:left w:val="nil"/>
              <w:bottom w:val="double" w:sz="6" w:space="0" w:color="auto"/>
              <w:right w:val="double" w:sz="6" w:space="0" w:color="auto"/>
            </w:tcBorders>
            <w:shd w:val="clear" w:color="auto" w:fill="auto"/>
            <w:vAlign w:val="center"/>
            <w:hideMark/>
          </w:tcPr>
          <w:p w14:paraId="16392D0D" w14:textId="77777777" w:rsidR="00435A2B" w:rsidRDefault="00435A2B">
            <w:pPr>
              <w:jc w:val="center"/>
              <w:rPr>
                <w:rFonts w:ascii="Arial" w:hAnsi="Arial" w:cs="Arial"/>
                <w:color w:val="000000"/>
                <w:sz w:val="20"/>
                <w:szCs w:val="20"/>
              </w:rPr>
            </w:pPr>
            <w:r>
              <w:rPr>
                <w:rFonts w:ascii="Arial" w:hAnsi="Arial" w:cs="Arial"/>
                <w:color w:val="000000"/>
                <w:sz w:val="20"/>
                <w:szCs w:val="20"/>
              </w:rPr>
              <w:t>12</w:t>
            </w:r>
          </w:p>
        </w:tc>
        <w:tc>
          <w:tcPr>
            <w:tcW w:w="992" w:type="dxa"/>
            <w:tcBorders>
              <w:top w:val="nil"/>
              <w:left w:val="nil"/>
              <w:bottom w:val="double" w:sz="6" w:space="0" w:color="auto"/>
              <w:right w:val="double" w:sz="6" w:space="0" w:color="auto"/>
            </w:tcBorders>
            <w:shd w:val="clear" w:color="auto" w:fill="auto"/>
            <w:noWrap/>
            <w:vAlign w:val="center"/>
          </w:tcPr>
          <w:p w14:paraId="2A81F6CF" w14:textId="7F11789A" w:rsidR="00435A2B" w:rsidRDefault="00435A2B">
            <w:pPr>
              <w:jc w:val="center"/>
              <w:rPr>
                <w:rFonts w:ascii="Arial" w:hAnsi="Arial" w:cs="Arial"/>
                <w:color w:val="000000"/>
                <w:sz w:val="20"/>
                <w:szCs w:val="20"/>
              </w:rPr>
            </w:pPr>
          </w:p>
        </w:tc>
        <w:tc>
          <w:tcPr>
            <w:tcW w:w="1134" w:type="dxa"/>
            <w:tcBorders>
              <w:top w:val="nil"/>
              <w:left w:val="nil"/>
              <w:bottom w:val="double" w:sz="6" w:space="0" w:color="auto"/>
              <w:right w:val="double" w:sz="6" w:space="0" w:color="auto"/>
            </w:tcBorders>
            <w:shd w:val="clear" w:color="auto" w:fill="auto"/>
            <w:noWrap/>
            <w:vAlign w:val="center"/>
          </w:tcPr>
          <w:p w14:paraId="56E627AF" w14:textId="570BE9B4" w:rsidR="00435A2B" w:rsidRDefault="00435A2B">
            <w:pPr>
              <w:jc w:val="center"/>
              <w:rPr>
                <w:rFonts w:ascii="Arial" w:hAnsi="Arial" w:cs="Arial"/>
                <w:color w:val="000000"/>
                <w:sz w:val="20"/>
                <w:szCs w:val="20"/>
              </w:rPr>
            </w:pPr>
          </w:p>
        </w:tc>
        <w:tc>
          <w:tcPr>
            <w:tcW w:w="992" w:type="dxa"/>
            <w:tcBorders>
              <w:top w:val="nil"/>
              <w:left w:val="nil"/>
              <w:bottom w:val="double" w:sz="6" w:space="0" w:color="auto"/>
              <w:right w:val="double" w:sz="6" w:space="0" w:color="auto"/>
            </w:tcBorders>
            <w:shd w:val="clear" w:color="auto" w:fill="auto"/>
            <w:noWrap/>
            <w:vAlign w:val="center"/>
            <w:hideMark/>
          </w:tcPr>
          <w:p w14:paraId="568D3F29" w14:textId="77777777" w:rsidR="00435A2B" w:rsidRDefault="00435A2B">
            <w:pPr>
              <w:jc w:val="center"/>
              <w:rPr>
                <w:rFonts w:ascii="Arial" w:hAnsi="Arial" w:cs="Arial"/>
                <w:color w:val="000000"/>
                <w:sz w:val="20"/>
                <w:szCs w:val="20"/>
              </w:rPr>
            </w:pPr>
            <w:r>
              <w:rPr>
                <w:rFonts w:ascii="Arial" w:hAnsi="Arial" w:cs="Arial"/>
                <w:color w:val="000000"/>
                <w:sz w:val="20"/>
                <w:szCs w:val="20"/>
              </w:rPr>
              <w:t>12</w:t>
            </w:r>
          </w:p>
        </w:tc>
        <w:tc>
          <w:tcPr>
            <w:tcW w:w="1276" w:type="dxa"/>
            <w:tcBorders>
              <w:top w:val="nil"/>
              <w:left w:val="nil"/>
              <w:bottom w:val="double" w:sz="6" w:space="0" w:color="auto"/>
              <w:right w:val="double" w:sz="6" w:space="0" w:color="auto"/>
            </w:tcBorders>
            <w:shd w:val="clear" w:color="auto" w:fill="auto"/>
            <w:noWrap/>
            <w:vAlign w:val="center"/>
          </w:tcPr>
          <w:p w14:paraId="03BCF8E4" w14:textId="0D0CEC6B" w:rsidR="00435A2B" w:rsidRDefault="00435A2B">
            <w:pPr>
              <w:jc w:val="center"/>
              <w:rPr>
                <w:rFonts w:ascii="Arial" w:hAnsi="Arial" w:cs="Arial"/>
                <w:color w:val="000000"/>
                <w:sz w:val="20"/>
                <w:szCs w:val="20"/>
              </w:rPr>
            </w:pPr>
          </w:p>
        </w:tc>
      </w:tr>
      <w:tr w:rsidR="00435A2B" w14:paraId="61FF3233" w14:textId="77777777" w:rsidTr="00435A2B">
        <w:trPr>
          <w:trHeight w:val="310"/>
        </w:trPr>
        <w:tc>
          <w:tcPr>
            <w:tcW w:w="7915" w:type="dxa"/>
            <w:gridSpan w:val="7"/>
            <w:tcBorders>
              <w:top w:val="double" w:sz="6" w:space="0" w:color="auto"/>
              <w:left w:val="double" w:sz="6" w:space="0" w:color="auto"/>
              <w:bottom w:val="double" w:sz="6" w:space="0" w:color="auto"/>
              <w:right w:val="double" w:sz="6" w:space="0" w:color="000000"/>
            </w:tcBorders>
            <w:shd w:val="clear" w:color="auto" w:fill="auto"/>
            <w:noWrap/>
            <w:vAlign w:val="center"/>
            <w:hideMark/>
          </w:tcPr>
          <w:p w14:paraId="6A0B65B2" w14:textId="77777777" w:rsidR="00435A2B" w:rsidRDefault="00435A2B">
            <w:pPr>
              <w:jc w:val="center"/>
              <w:rPr>
                <w:rFonts w:ascii="Arial" w:hAnsi="Arial" w:cs="Arial"/>
                <w:b/>
                <w:bCs/>
                <w:color w:val="000000"/>
                <w:sz w:val="20"/>
                <w:szCs w:val="20"/>
              </w:rPr>
            </w:pPr>
            <w:r>
              <w:rPr>
                <w:rFonts w:ascii="Arial" w:hAnsi="Arial" w:cs="Arial"/>
                <w:b/>
                <w:bCs/>
                <w:color w:val="000000"/>
                <w:sz w:val="20"/>
                <w:szCs w:val="20"/>
              </w:rPr>
              <w:t>VALOR GLOBAL</w:t>
            </w:r>
          </w:p>
        </w:tc>
        <w:tc>
          <w:tcPr>
            <w:tcW w:w="1276" w:type="dxa"/>
            <w:tcBorders>
              <w:top w:val="nil"/>
              <w:left w:val="nil"/>
              <w:bottom w:val="double" w:sz="6" w:space="0" w:color="auto"/>
              <w:right w:val="double" w:sz="6" w:space="0" w:color="auto"/>
            </w:tcBorders>
            <w:shd w:val="clear" w:color="auto" w:fill="auto"/>
            <w:noWrap/>
            <w:vAlign w:val="bottom"/>
          </w:tcPr>
          <w:p w14:paraId="524952ED" w14:textId="43D66D2F" w:rsidR="00435A2B" w:rsidRDefault="00435A2B">
            <w:pPr>
              <w:jc w:val="right"/>
              <w:rPr>
                <w:rFonts w:ascii="Calibri" w:hAnsi="Calibri" w:cs="Calibri"/>
                <w:b/>
                <w:bCs/>
                <w:color w:val="000000"/>
                <w:sz w:val="22"/>
                <w:szCs w:val="22"/>
              </w:rPr>
            </w:pPr>
          </w:p>
        </w:tc>
      </w:tr>
    </w:tbl>
    <w:p w14:paraId="3C7FF29F" w14:textId="77777777" w:rsidR="00435A2B" w:rsidRPr="0089007A" w:rsidRDefault="00435A2B" w:rsidP="0089007A">
      <w:pPr>
        <w:spacing w:line="360" w:lineRule="auto"/>
        <w:jc w:val="both"/>
        <w:outlineLvl w:val="0"/>
        <w:rPr>
          <w:rFonts w:ascii="Arial" w:hAnsi="Arial" w:cs="Arial"/>
          <w:b/>
          <w:bCs/>
        </w:rPr>
      </w:pPr>
    </w:p>
    <w:p w14:paraId="44A73ACC" w14:textId="77777777" w:rsidR="00621650" w:rsidRPr="0089007A" w:rsidRDefault="00621650" w:rsidP="0089007A">
      <w:pPr>
        <w:spacing w:line="360" w:lineRule="auto"/>
        <w:outlineLvl w:val="0"/>
        <w:rPr>
          <w:rFonts w:ascii="Arial" w:hAnsi="Arial" w:cs="Arial"/>
          <w:b/>
          <w:bCs/>
        </w:rPr>
      </w:pPr>
      <w:r w:rsidRPr="0089007A">
        <w:rPr>
          <w:rFonts w:ascii="Arial" w:hAnsi="Arial" w:cs="Arial"/>
          <w:b/>
          <w:bCs/>
        </w:rPr>
        <w:t>CLÁUSULA QUINTA – DA DOCUMENTAÇÃO PARA O PAGAMENTO.</w:t>
      </w:r>
    </w:p>
    <w:p w14:paraId="7AB46521" w14:textId="50B2C839" w:rsidR="00DF67A3" w:rsidRPr="0089007A" w:rsidRDefault="00DF67A3" w:rsidP="0089007A">
      <w:pPr>
        <w:autoSpaceDE w:val="0"/>
        <w:autoSpaceDN w:val="0"/>
        <w:adjustRightInd w:val="0"/>
        <w:spacing w:line="360" w:lineRule="auto"/>
        <w:rPr>
          <w:rFonts w:ascii="Arial" w:hAnsi="Arial" w:cs="Arial"/>
          <w:color w:val="000000"/>
        </w:rPr>
      </w:pPr>
      <w:r w:rsidRPr="0089007A">
        <w:rPr>
          <w:rFonts w:ascii="Arial" w:hAnsi="Arial" w:cs="Arial"/>
          <w:color w:val="000000"/>
        </w:rPr>
        <w:t>O pagamento será encaminhado após a apresentação dos seguintes documentos:</w:t>
      </w:r>
    </w:p>
    <w:p w14:paraId="3B87E03C" w14:textId="77777777" w:rsidR="00DF67A3" w:rsidRPr="0089007A" w:rsidRDefault="00DF67A3" w:rsidP="0089007A">
      <w:pPr>
        <w:autoSpaceDE w:val="0"/>
        <w:autoSpaceDN w:val="0"/>
        <w:adjustRightInd w:val="0"/>
        <w:spacing w:line="360" w:lineRule="auto"/>
        <w:rPr>
          <w:rFonts w:ascii="Arial" w:eastAsia="Arial Unicode MS" w:hAnsi="Arial" w:cs="Arial"/>
          <w:b/>
        </w:rPr>
      </w:pPr>
    </w:p>
    <w:p w14:paraId="7598AD01" w14:textId="120E69DB" w:rsidR="00DF67A3" w:rsidRPr="0089007A" w:rsidRDefault="00DF67A3" w:rsidP="0089007A">
      <w:pPr>
        <w:autoSpaceDE w:val="0"/>
        <w:autoSpaceDN w:val="0"/>
        <w:adjustRightInd w:val="0"/>
        <w:spacing w:line="360" w:lineRule="auto"/>
        <w:jc w:val="both"/>
        <w:rPr>
          <w:rFonts w:ascii="Arial" w:hAnsi="Arial" w:cs="Arial"/>
          <w:color w:val="000000"/>
        </w:rPr>
      </w:pPr>
      <w:r w:rsidRPr="0089007A">
        <w:rPr>
          <w:rFonts w:ascii="Arial" w:eastAsia="Arial Unicode MS" w:hAnsi="Arial" w:cs="Arial"/>
          <w:b/>
        </w:rPr>
        <w:lastRenderedPageBreak/>
        <w:t>PARAGRAFO PRIMEIRO:</w:t>
      </w:r>
      <w:r w:rsidRPr="0089007A">
        <w:rPr>
          <w:rFonts w:ascii="Arial" w:eastAsia="Arial Unicode MS" w:hAnsi="Arial" w:cs="Arial"/>
          <w:bCs/>
        </w:rPr>
        <w:t xml:space="preserve"> </w:t>
      </w:r>
      <w:bookmarkStart w:id="40" w:name="_Hlk133845058"/>
      <w:r w:rsidRPr="0089007A">
        <w:rPr>
          <w:rFonts w:ascii="Arial" w:hAnsi="Arial" w:cs="Arial"/>
          <w:b/>
          <w:bCs/>
          <w:color w:val="000000"/>
        </w:rPr>
        <w:t>Nota Fiscal Eletrônica de Prestação de Serviços</w:t>
      </w:r>
      <w:r w:rsidRPr="0089007A">
        <w:rPr>
          <w:rFonts w:ascii="Arial" w:hAnsi="Arial" w:cs="Arial"/>
          <w:color w:val="000000"/>
        </w:rPr>
        <w:t xml:space="preserve">, contendo a discriminação dos serviços executados, devidamente atestada pelo(s) fiscal(ais) designado(s) pela Administração; </w:t>
      </w:r>
      <w:bookmarkEnd w:id="40"/>
    </w:p>
    <w:p w14:paraId="7D31EFAD" w14:textId="77777777" w:rsidR="00DF67A3" w:rsidRPr="0089007A" w:rsidRDefault="00DF67A3" w:rsidP="0089007A">
      <w:pPr>
        <w:autoSpaceDE w:val="0"/>
        <w:autoSpaceDN w:val="0"/>
        <w:adjustRightInd w:val="0"/>
        <w:spacing w:line="360" w:lineRule="auto"/>
        <w:jc w:val="both"/>
        <w:rPr>
          <w:rFonts w:ascii="Arial" w:hAnsi="Arial" w:cs="Arial"/>
          <w:color w:val="000000"/>
        </w:rPr>
      </w:pPr>
    </w:p>
    <w:p w14:paraId="7FC4CAD6" w14:textId="3E52CE1E" w:rsidR="00DF67A3" w:rsidRPr="0089007A" w:rsidRDefault="00DF67A3" w:rsidP="0089007A">
      <w:pPr>
        <w:spacing w:line="360" w:lineRule="auto"/>
        <w:jc w:val="both"/>
        <w:rPr>
          <w:rFonts w:ascii="Arial" w:hAnsi="Arial" w:cs="Arial"/>
          <w:color w:val="0000CC"/>
        </w:rPr>
      </w:pPr>
      <w:bookmarkStart w:id="41" w:name="_Hlk133838062"/>
      <w:r w:rsidRPr="0089007A">
        <w:rPr>
          <w:rFonts w:ascii="Arial" w:eastAsia="Arial Unicode MS" w:hAnsi="Arial" w:cs="Arial"/>
          <w:b/>
        </w:rPr>
        <w:t>1°</w:t>
      </w:r>
      <w:r w:rsidRPr="0089007A">
        <w:rPr>
          <w:rFonts w:ascii="Arial" w:eastAsia="Arial Unicode MS" w:hAnsi="Arial" w:cs="Arial"/>
          <w:bCs/>
        </w:rPr>
        <w:t xml:space="preserve"> </w:t>
      </w:r>
      <w:r w:rsidRPr="0089007A">
        <w:rPr>
          <w:rFonts w:ascii="Arial" w:hAnsi="Arial" w:cs="Arial"/>
          <w:color w:val="000000"/>
        </w:rPr>
        <w:t xml:space="preserve">A CONTRATADA deverá apresentar, juntamente com a nota fiscal eletrônica </w:t>
      </w:r>
      <w:r w:rsidRPr="0089007A">
        <w:rPr>
          <w:rFonts w:ascii="Arial" w:hAnsi="Arial" w:cs="Arial"/>
          <w:color w:val="0000CC"/>
        </w:rPr>
        <w:t xml:space="preserve">de prestação dos serviços, </w:t>
      </w:r>
      <w:r w:rsidRPr="0089007A">
        <w:rPr>
          <w:rFonts w:ascii="Arial" w:hAnsi="Arial" w:cs="Arial"/>
          <w:b/>
          <w:bCs/>
          <w:color w:val="0000CC"/>
        </w:rPr>
        <w:t>obrigatoriamente</w:t>
      </w:r>
      <w:r w:rsidRPr="0089007A">
        <w:rPr>
          <w:rFonts w:ascii="Arial" w:hAnsi="Arial" w:cs="Arial"/>
          <w:color w:val="0000CC"/>
        </w:rPr>
        <w:t xml:space="preserve">, </w:t>
      </w:r>
      <w:r w:rsidRPr="0089007A">
        <w:rPr>
          <w:rFonts w:ascii="Arial" w:hAnsi="Arial" w:cs="Arial"/>
          <w:iCs/>
          <w:color w:val="0000CC"/>
        </w:rPr>
        <w:t>provas de regularidade relativa a Tributos Federais e à Dívida Ativa da União</w:t>
      </w:r>
      <w:r w:rsidRPr="0089007A">
        <w:rPr>
          <w:rFonts w:ascii="Arial" w:hAnsi="Arial" w:cs="Arial"/>
          <w:color w:val="0000CC"/>
          <w:shd w:val="clear" w:color="auto" w:fill="FFFFFF"/>
        </w:rPr>
        <w:t xml:space="preserve"> referente a todos os tributos federais e à Dívida Ativa da União - DAU,</w:t>
      </w:r>
      <w:r w:rsidRPr="0089007A">
        <w:rPr>
          <w:rFonts w:ascii="Arial" w:hAnsi="Arial" w:cs="Arial"/>
          <w:color w:val="0000CC"/>
        </w:rPr>
        <w:t xml:space="preserve"> abrangendo inclusive as contribuições sociais – INSS</w:t>
      </w:r>
      <w:r w:rsidRPr="0089007A">
        <w:rPr>
          <w:rFonts w:ascii="Arial" w:hAnsi="Arial" w:cs="Arial"/>
          <w:iCs/>
          <w:color w:val="0000CC"/>
        </w:rPr>
        <w:t>, de Garantia do Tempo de Serviço – FGTS, Tributos Municipais e Tributos Estaduais</w:t>
      </w:r>
      <w:r w:rsidRPr="0089007A">
        <w:rPr>
          <w:rFonts w:ascii="Arial" w:hAnsi="Arial" w:cs="Arial"/>
          <w:color w:val="0000CC"/>
        </w:rPr>
        <w:t xml:space="preserve"> </w:t>
      </w:r>
      <w:r w:rsidRPr="0089007A">
        <w:rPr>
          <w:rFonts w:ascii="Arial" w:hAnsi="Arial" w:cs="Arial"/>
          <w:bCs/>
          <w:color w:val="0000CC"/>
        </w:rPr>
        <w:t>e Certidão Negativa de Débitos Trabalhistas</w:t>
      </w:r>
      <w:r w:rsidRPr="0089007A">
        <w:rPr>
          <w:rFonts w:ascii="Arial" w:hAnsi="Arial" w:cs="Arial"/>
          <w:color w:val="0000CC"/>
        </w:rPr>
        <w:t xml:space="preserve">, </w:t>
      </w:r>
      <w:r w:rsidRPr="0089007A">
        <w:rPr>
          <w:rFonts w:ascii="Arial" w:hAnsi="Arial" w:cs="Arial"/>
          <w:color w:val="000000"/>
        </w:rPr>
        <w:t xml:space="preserve">atualizados e devidamente autenticados, sob pena do CONTRATANTE sustar o pagamento respectivo e/ou pagamentos </w:t>
      </w:r>
      <w:r w:rsidR="00040C8B" w:rsidRPr="0089007A">
        <w:rPr>
          <w:rFonts w:ascii="Arial" w:hAnsi="Arial" w:cs="Arial"/>
          <w:color w:val="000000"/>
        </w:rPr>
        <w:t>subsequentes</w:t>
      </w:r>
      <w:r w:rsidRPr="0089007A">
        <w:rPr>
          <w:rFonts w:ascii="Arial" w:hAnsi="Arial" w:cs="Arial"/>
          <w:color w:val="000000"/>
        </w:rPr>
        <w:t xml:space="preserve">, sustação essa que só será liberada mediante apresentação dos mesmos, não podendo ser considerado atraso de pagamento e, em consequência, não cabendo ao CONTRATANTE qualquer ônus financeiro. </w:t>
      </w:r>
    </w:p>
    <w:p w14:paraId="3BA671D9" w14:textId="77777777" w:rsidR="00DF67A3" w:rsidRPr="0089007A" w:rsidRDefault="00DF67A3" w:rsidP="0089007A">
      <w:pPr>
        <w:autoSpaceDE w:val="0"/>
        <w:autoSpaceDN w:val="0"/>
        <w:adjustRightInd w:val="0"/>
        <w:spacing w:line="360" w:lineRule="auto"/>
        <w:jc w:val="both"/>
        <w:rPr>
          <w:rFonts w:ascii="Arial" w:hAnsi="Arial" w:cs="Arial"/>
          <w:color w:val="000000"/>
        </w:rPr>
      </w:pPr>
    </w:p>
    <w:p w14:paraId="7B6A6047" w14:textId="62BDDD5D" w:rsidR="00DF67A3" w:rsidRPr="0089007A" w:rsidRDefault="00DF67A3" w:rsidP="0089007A">
      <w:pPr>
        <w:autoSpaceDE w:val="0"/>
        <w:autoSpaceDN w:val="0"/>
        <w:adjustRightInd w:val="0"/>
        <w:spacing w:line="360" w:lineRule="auto"/>
        <w:jc w:val="both"/>
        <w:rPr>
          <w:rFonts w:ascii="Arial" w:hAnsi="Arial" w:cs="Arial"/>
          <w:color w:val="000000"/>
        </w:rPr>
      </w:pPr>
      <w:r w:rsidRPr="0089007A">
        <w:rPr>
          <w:rFonts w:ascii="Arial" w:eastAsia="Arial Unicode MS" w:hAnsi="Arial" w:cs="Arial"/>
          <w:b/>
        </w:rPr>
        <w:t>2°</w:t>
      </w:r>
      <w:r w:rsidRPr="0089007A">
        <w:rPr>
          <w:rFonts w:ascii="Arial" w:eastAsia="Arial Unicode MS" w:hAnsi="Arial" w:cs="Arial"/>
          <w:bCs/>
        </w:rPr>
        <w:t xml:space="preserve"> </w:t>
      </w:r>
      <w:r w:rsidRPr="0089007A">
        <w:rPr>
          <w:rFonts w:ascii="Arial" w:hAnsi="Arial" w:cs="Arial"/>
          <w:color w:val="000000"/>
        </w:rPr>
        <w:t xml:space="preserve">Deverá apresentar também a </w:t>
      </w:r>
      <w:r w:rsidRPr="0089007A">
        <w:rPr>
          <w:rFonts w:ascii="Arial" w:hAnsi="Arial" w:cs="Arial"/>
          <w:b/>
          <w:bCs/>
          <w:color w:val="0000CC"/>
        </w:rPr>
        <w:t>folha de pagamento</w:t>
      </w:r>
      <w:r w:rsidRPr="0089007A">
        <w:rPr>
          <w:rFonts w:ascii="Arial" w:hAnsi="Arial" w:cs="Arial"/>
          <w:color w:val="0000CC"/>
        </w:rPr>
        <w:t xml:space="preserve">, </w:t>
      </w:r>
      <w:r w:rsidRPr="0089007A">
        <w:rPr>
          <w:rFonts w:ascii="Arial" w:hAnsi="Arial" w:cs="Arial"/>
          <w:b/>
          <w:bCs/>
          <w:color w:val="0000CC"/>
        </w:rPr>
        <w:t xml:space="preserve">recibos de pagamento </w:t>
      </w:r>
      <w:r w:rsidRPr="0089007A">
        <w:rPr>
          <w:rFonts w:ascii="Arial" w:hAnsi="Arial" w:cs="Arial"/>
          <w:color w:val="0000CC"/>
        </w:rPr>
        <w:t xml:space="preserve">e as </w:t>
      </w:r>
      <w:r w:rsidRPr="0089007A">
        <w:rPr>
          <w:rFonts w:ascii="Arial" w:hAnsi="Arial" w:cs="Arial"/>
          <w:b/>
          <w:bCs/>
          <w:color w:val="0000CC"/>
        </w:rPr>
        <w:t>guias de recolhimentos dos encargos sociais e trabalhistas</w:t>
      </w:r>
      <w:r w:rsidRPr="0089007A">
        <w:rPr>
          <w:rFonts w:ascii="Arial" w:hAnsi="Arial" w:cs="Arial"/>
          <w:b/>
          <w:bCs/>
          <w:color w:val="000000"/>
        </w:rPr>
        <w:t xml:space="preserve"> </w:t>
      </w:r>
      <w:r w:rsidRPr="0089007A">
        <w:rPr>
          <w:rFonts w:ascii="Arial" w:hAnsi="Arial" w:cs="Arial"/>
          <w:color w:val="000000"/>
        </w:rPr>
        <w:t xml:space="preserve">devidamente quitadas, de seus empregados e subcontratados, pertinente ao objeto deste contrato e ao mês imediatamente anterior ao da execução dos serviços. </w:t>
      </w:r>
    </w:p>
    <w:p w14:paraId="3AFC8AD0" w14:textId="77777777" w:rsidR="00DF67A3" w:rsidRPr="0089007A" w:rsidRDefault="00DF67A3" w:rsidP="0089007A">
      <w:pPr>
        <w:pStyle w:val="Default"/>
        <w:spacing w:line="360" w:lineRule="auto"/>
        <w:jc w:val="both"/>
        <w:rPr>
          <w:lang w:eastAsia="pt-BR"/>
        </w:rPr>
      </w:pPr>
    </w:p>
    <w:p w14:paraId="056633B2" w14:textId="778313CA" w:rsidR="00DF67A3" w:rsidRPr="0089007A" w:rsidRDefault="00DF67A3" w:rsidP="0089007A">
      <w:pPr>
        <w:pStyle w:val="Default"/>
        <w:spacing w:line="360" w:lineRule="auto"/>
        <w:jc w:val="both"/>
        <w:rPr>
          <w:lang w:eastAsia="pt-BR"/>
        </w:rPr>
      </w:pPr>
      <w:r w:rsidRPr="0089007A">
        <w:rPr>
          <w:rFonts w:eastAsia="Arial Unicode MS"/>
          <w:b/>
        </w:rPr>
        <w:t>3°</w:t>
      </w:r>
      <w:r w:rsidRPr="0089007A">
        <w:rPr>
          <w:rFonts w:eastAsia="Arial Unicode MS"/>
          <w:bCs/>
        </w:rPr>
        <w:t xml:space="preserve"> </w:t>
      </w:r>
      <w:r w:rsidRPr="0089007A">
        <w:rPr>
          <w:lang w:eastAsia="pt-BR"/>
        </w:rPr>
        <w:t xml:space="preserve">A CONTRATADA deverá destacar na nota fiscal/fatura, o número e a data de assinatura deste instrumento, o mês da execução do serviço, o número da medição, e impreterivelmente os valores relativos ao fornecimento de material e mão-de-obra, pois o CONTRATANTE irá reter 11 % (onze por cento) do valor relativo à mão-de-obra, nos termos do que estatui a </w:t>
      </w:r>
      <w:r w:rsidR="00C10927" w:rsidRPr="0089007A">
        <w:rPr>
          <w:lang w:eastAsia="pt-BR"/>
        </w:rPr>
        <w:t>L</w:t>
      </w:r>
      <w:r w:rsidRPr="0089007A">
        <w:rPr>
          <w:lang w:eastAsia="pt-BR"/>
        </w:rPr>
        <w:t>ei</w:t>
      </w:r>
      <w:r w:rsidR="008A1484" w:rsidRPr="0089007A">
        <w:rPr>
          <w:lang w:eastAsia="pt-BR"/>
        </w:rPr>
        <w:t xml:space="preserve"> </w:t>
      </w:r>
      <w:r w:rsidR="00C10927" w:rsidRPr="0089007A">
        <w:rPr>
          <w:lang w:eastAsia="pt-BR"/>
        </w:rPr>
        <w:t>nº</w:t>
      </w:r>
      <w:r w:rsidRPr="0089007A">
        <w:rPr>
          <w:lang w:eastAsia="pt-BR"/>
        </w:rPr>
        <w:t xml:space="preserve">. 9.711/98 e demais legislações complementares. </w:t>
      </w:r>
    </w:p>
    <w:p w14:paraId="3CD9D6E2" w14:textId="77777777" w:rsidR="00DF67A3" w:rsidRPr="0089007A" w:rsidRDefault="00DF67A3" w:rsidP="0089007A">
      <w:pPr>
        <w:autoSpaceDE w:val="0"/>
        <w:autoSpaceDN w:val="0"/>
        <w:adjustRightInd w:val="0"/>
        <w:spacing w:line="360" w:lineRule="auto"/>
        <w:jc w:val="both"/>
        <w:rPr>
          <w:rFonts w:ascii="Arial" w:hAnsi="Arial" w:cs="Arial"/>
          <w:color w:val="000000"/>
          <w:lang w:eastAsia="zh-CN"/>
        </w:rPr>
      </w:pPr>
    </w:p>
    <w:p w14:paraId="0C155DD1" w14:textId="444DCA38" w:rsidR="00DF67A3" w:rsidRPr="0089007A" w:rsidRDefault="00DF67A3" w:rsidP="0089007A">
      <w:pPr>
        <w:autoSpaceDE w:val="0"/>
        <w:autoSpaceDN w:val="0"/>
        <w:adjustRightInd w:val="0"/>
        <w:spacing w:line="360" w:lineRule="auto"/>
        <w:jc w:val="both"/>
        <w:rPr>
          <w:rFonts w:ascii="Arial" w:hAnsi="Arial" w:cs="Arial"/>
          <w:color w:val="000000"/>
        </w:rPr>
      </w:pPr>
      <w:r w:rsidRPr="0089007A">
        <w:rPr>
          <w:rFonts w:ascii="Arial" w:eastAsia="Arial Unicode MS" w:hAnsi="Arial" w:cs="Arial"/>
          <w:b/>
        </w:rPr>
        <w:lastRenderedPageBreak/>
        <w:t>4°</w:t>
      </w:r>
      <w:r w:rsidRPr="0089007A">
        <w:rPr>
          <w:rFonts w:ascii="Arial" w:eastAsia="Arial Unicode MS" w:hAnsi="Arial" w:cs="Arial"/>
          <w:bCs/>
        </w:rPr>
        <w:t xml:space="preserve"> </w:t>
      </w:r>
      <w:r w:rsidRPr="0089007A">
        <w:rPr>
          <w:rFonts w:ascii="Arial" w:hAnsi="Arial" w:cs="Arial"/>
          <w:color w:val="000000"/>
        </w:rPr>
        <w:t xml:space="preserve">A falta do destaque dos valores acima referidos na nota fiscal/fatura da CONTRATADA, a retenção se dará em conformidade com a Instrução Normativa SRP no. 003 de 14/07/2005, publicada no DOU de 15/07/2005. </w:t>
      </w:r>
    </w:p>
    <w:p w14:paraId="77539F95" w14:textId="77777777" w:rsidR="00DF67A3" w:rsidRPr="0089007A" w:rsidRDefault="00DF67A3" w:rsidP="0089007A">
      <w:pPr>
        <w:autoSpaceDE w:val="0"/>
        <w:autoSpaceDN w:val="0"/>
        <w:adjustRightInd w:val="0"/>
        <w:spacing w:line="360" w:lineRule="auto"/>
        <w:jc w:val="both"/>
        <w:rPr>
          <w:rFonts w:ascii="Arial" w:hAnsi="Arial" w:cs="Arial"/>
          <w:color w:val="000000"/>
        </w:rPr>
      </w:pPr>
    </w:p>
    <w:p w14:paraId="2ABCD9DE" w14:textId="7F4CE72E" w:rsidR="00DF67A3" w:rsidRPr="0089007A" w:rsidRDefault="00DF67A3" w:rsidP="0089007A">
      <w:pPr>
        <w:autoSpaceDE w:val="0"/>
        <w:autoSpaceDN w:val="0"/>
        <w:adjustRightInd w:val="0"/>
        <w:spacing w:line="360" w:lineRule="auto"/>
        <w:jc w:val="both"/>
        <w:rPr>
          <w:rFonts w:ascii="Arial" w:hAnsi="Arial" w:cs="Arial"/>
          <w:color w:val="000000"/>
        </w:rPr>
      </w:pPr>
      <w:r w:rsidRPr="0089007A">
        <w:rPr>
          <w:rFonts w:ascii="Arial" w:eastAsia="Arial Unicode MS" w:hAnsi="Arial" w:cs="Arial"/>
          <w:b/>
        </w:rPr>
        <w:t>5°</w:t>
      </w:r>
      <w:r w:rsidRPr="0089007A">
        <w:rPr>
          <w:rFonts w:ascii="Arial" w:eastAsia="Arial Unicode MS" w:hAnsi="Arial" w:cs="Arial"/>
          <w:bCs/>
        </w:rPr>
        <w:t xml:space="preserve"> </w:t>
      </w:r>
      <w:r w:rsidRPr="0089007A">
        <w:rPr>
          <w:rFonts w:ascii="Arial" w:hAnsi="Arial" w:cs="Arial"/>
          <w:color w:val="000000"/>
        </w:rPr>
        <w:t xml:space="preserve">Havendo atraso no pagamento incidirá sobre o valor devido pelo CONTRATANTE a atualização financeira até a data do efetivo pagamento, calculada pro - rata die pelo índice estabelecido pelo Governo Federal, exceto se as ocorrências forem de responsabilidade da CONTRATADA. </w:t>
      </w:r>
    </w:p>
    <w:p w14:paraId="29FEE34E" w14:textId="77777777" w:rsidR="00DF67A3" w:rsidRPr="0089007A" w:rsidRDefault="00DF67A3" w:rsidP="0089007A">
      <w:pPr>
        <w:autoSpaceDE w:val="0"/>
        <w:autoSpaceDN w:val="0"/>
        <w:adjustRightInd w:val="0"/>
        <w:spacing w:line="360" w:lineRule="auto"/>
        <w:jc w:val="both"/>
        <w:rPr>
          <w:rFonts w:ascii="Arial" w:hAnsi="Arial" w:cs="Arial"/>
          <w:color w:val="000000"/>
        </w:rPr>
      </w:pPr>
    </w:p>
    <w:p w14:paraId="3262F004" w14:textId="5E1DFDC7" w:rsidR="00DF67A3" w:rsidRPr="0089007A" w:rsidRDefault="00DF67A3" w:rsidP="0089007A">
      <w:pPr>
        <w:autoSpaceDE w:val="0"/>
        <w:autoSpaceDN w:val="0"/>
        <w:adjustRightInd w:val="0"/>
        <w:spacing w:line="360" w:lineRule="auto"/>
        <w:jc w:val="both"/>
        <w:rPr>
          <w:rFonts w:ascii="Arial" w:hAnsi="Arial" w:cs="Arial"/>
          <w:color w:val="000000"/>
        </w:rPr>
      </w:pPr>
      <w:r w:rsidRPr="0089007A">
        <w:rPr>
          <w:rFonts w:ascii="Arial" w:eastAsia="Arial Unicode MS" w:hAnsi="Arial" w:cs="Arial"/>
          <w:b/>
        </w:rPr>
        <w:t>6°</w:t>
      </w:r>
      <w:r w:rsidRPr="0089007A">
        <w:rPr>
          <w:rFonts w:ascii="Arial" w:hAnsi="Arial" w:cs="Arial"/>
          <w:color w:val="000000"/>
        </w:rPr>
        <w:t xml:space="preserve">: Nenhum pagamento será efetuado à contratada antes de paga(s) ou relevada(s) a(s) multa(s) que lhe tenha(m) sido aplicada(s) e/ou sem que antes tenha sido comprovado o recolhimento da ART (Anotação de Responsabilidade Técnica) dos serviços e recolhimento da garantia do contrato, conforme o caso. </w:t>
      </w:r>
    </w:p>
    <w:p w14:paraId="189EAAA3" w14:textId="77777777" w:rsidR="00DF67A3" w:rsidRPr="0089007A" w:rsidRDefault="00DF67A3" w:rsidP="0089007A">
      <w:pPr>
        <w:autoSpaceDE w:val="0"/>
        <w:autoSpaceDN w:val="0"/>
        <w:adjustRightInd w:val="0"/>
        <w:spacing w:line="360" w:lineRule="auto"/>
        <w:jc w:val="both"/>
        <w:rPr>
          <w:rFonts w:ascii="Arial" w:hAnsi="Arial" w:cs="Arial"/>
          <w:color w:val="000000"/>
        </w:rPr>
      </w:pPr>
    </w:p>
    <w:p w14:paraId="1A04F93F" w14:textId="67B71577" w:rsidR="00DF67A3" w:rsidRPr="0089007A" w:rsidRDefault="00DF67A3" w:rsidP="0089007A">
      <w:pPr>
        <w:autoSpaceDE w:val="0"/>
        <w:autoSpaceDN w:val="0"/>
        <w:adjustRightInd w:val="0"/>
        <w:spacing w:line="360" w:lineRule="auto"/>
        <w:jc w:val="both"/>
        <w:rPr>
          <w:rFonts w:ascii="Arial" w:hAnsi="Arial" w:cs="Arial"/>
          <w:color w:val="000000"/>
        </w:rPr>
      </w:pPr>
      <w:r w:rsidRPr="0089007A">
        <w:rPr>
          <w:rFonts w:ascii="Arial" w:eastAsia="Arial Unicode MS" w:hAnsi="Arial" w:cs="Arial"/>
          <w:b/>
        </w:rPr>
        <w:t>7°</w:t>
      </w:r>
      <w:r w:rsidRPr="0089007A">
        <w:rPr>
          <w:rFonts w:ascii="Arial" w:hAnsi="Arial" w:cs="Arial"/>
          <w:color w:val="000000"/>
        </w:rPr>
        <w:t xml:space="preserve">: As notas fiscais/faturas serão obrigatoriamente atestadas no verso pelo servidor da Secretaria Municipal de </w:t>
      </w:r>
      <w:r w:rsidR="00633DDE" w:rsidRPr="0089007A">
        <w:rPr>
          <w:rFonts w:ascii="Arial" w:hAnsi="Arial" w:cs="Arial"/>
          <w:color w:val="000000"/>
        </w:rPr>
        <w:t>Educação</w:t>
      </w:r>
      <w:r w:rsidRPr="0089007A">
        <w:rPr>
          <w:rFonts w:ascii="Arial" w:hAnsi="Arial" w:cs="Arial"/>
          <w:color w:val="000000"/>
        </w:rPr>
        <w:t xml:space="preserve"> responsável pelo acompanhamento e fiscalização dos serviços, desde que os serviços tenham sido executados a contento, sendo tal anotação condição essencial para o pagamento respectivo. </w:t>
      </w:r>
    </w:p>
    <w:p w14:paraId="4BDAAB0C" w14:textId="77777777" w:rsidR="00DF67A3" w:rsidRPr="0089007A" w:rsidRDefault="00DF67A3" w:rsidP="0089007A">
      <w:pPr>
        <w:autoSpaceDE w:val="0"/>
        <w:autoSpaceDN w:val="0"/>
        <w:adjustRightInd w:val="0"/>
        <w:spacing w:line="360" w:lineRule="auto"/>
        <w:jc w:val="both"/>
        <w:rPr>
          <w:rFonts w:ascii="Arial" w:hAnsi="Arial" w:cs="Arial"/>
          <w:color w:val="000000"/>
        </w:rPr>
      </w:pPr>
    </w:p>
    <w:p w14:paraId="1EE0B7F0" w14:textId="205452A4" w:rsidR="00DF67A3" w:rsidRPr="0089007A" w:rsidRDefault="00DF67A3" w:rsidP="0089007A">
      <w:pPr>
        <w:autoSpaceDE w:val="0"/>
        <w:autoSpaceDN w:val="0"/>
        <w:adjustRightInd w:val="0"/>
        <w:spacing w:line="360" w:lineRule="auto"/>
        <w:jc w:val="both"/>
        <w:rPr>
          <w:rFonts w:ascii="Arial" w:hAnsi="Arial" w:cs="Arial"/>
          <w:color w:val="000000"/>
        </w:rPr>
      </w:pPr>
      <w:r w:rsidRPr="0089007A">
        <w:rPr>
          <w:rFonts w:ascii="Arial" w:eastAsia="Arial Unicode MS" w:hAnsi="Arial" w:cs="Arial"/>
          <w:b/>
        </w:rPr>
        <w:t>8°</w:t>
      </w:r>
      <w:r w:rsidRPr="0089007A">
        <w:rPr>
          <w:rFonts w:ascii="Arial" w:hAnsi="Arial" w:cs="Arial"/>
          <w:color w:val="000000"/>
        </w:rPr>
        <w:t xml:space="preserve">: Os documentos referentes às Guias de Previdência Social - GPS e do FGTS poderão ser apresentados por cópia autenticada em cartório ou por servidor da unidade fiscalizadora. </w:t>
      </w:r>
    </w:p>
    <w:p w14:paraId="2DFD3E17" w14:textId="77777777" w:rsidR="00DF67A3" w:rsidRPr="0089007A" w:rsidRDefault="00DF67A3" w:rsidP="0089007A">
      <w:pPr>
        <w:autoSpaceDE w:val="0"/>
        <w:autoSpaceDN w:val="0"/>
        <w:adjustRightInd w:val="0"/>
        <w:spacing w:line="360" w:lineRule="auto"/>
        <w:jc w:val="both"/>
        <w:rPr>
          <w:rFonts w:ascii="Arial" w:hAnsi="Arial" w:cs="Arial"/>
          <w:color w:val="000000"/>
        </w:rPr>
      </w:pPr>
    </w:p>
    <w:p w14:paraId="6743D244" w14:textId="5DF316E6" w:rsidR="00DF67A3" w:rsidRPr="0089007A" w:rsidRDefault="00DF67A3" w:rsidP="0089007A">
      <w:pPr>
        <w:autoSpaceDE w:val="0"/>
        <w:autoSpaceDN w:val="0"/>
        <w:adjustRightInd w:val="0"/>
        <w:spacing w:line="360" w:lineRule="auto"/>
        <w:jc w:val="both"/>
        <w:rPr>
          <w:rFonts w:ascii="Arial" w:hAnsi="Arial" w:cs="Arial"/>
          <w:color w:val="000000"/>
        </w:rPr>
      </w:pPr>
      <w:r w:rsidRPr="0089007A">
        <w:rPr>
          <w:rFonts w:ascii="Arial" w:eastAsia="Arial Unicode MS" w:hAnsi="Arial" w:cs="Arial"/>
          <w:b/>
        </w:rPr>
        <w:t>9°</w:t>
      </w:r>
      <w:r w:rsidRPr="0089007A">
        <w:rPr>
          <w:rFonts w:ascii="Arial" w:hAnsi="Arial" w:cs="Arial"/>
          <w:color w:val="000000"/>
        </w:rPr>
        <w:t xml:space="preserve">: Fotocópia do comprovante de recolhimento de INSS da Nota Fiscal Eletrônica se Houver; </w:t>
      </w:r>
    </w:p>
    <w:p w14:paraId="2FE679B5" w14:textId="77777777" w:rsidR="00DF67A3" w:rsidRPr="0089007A" w:rsidRDefault="00DF67A3" w:rsidP="0089007A">
      <w:pPr>
        <w:autoSpaceDE w:val="0"/>
        <w:autoSpaceDN w:val="0"/>
        <w:adjustRightInd w:val="0"/>
        <w:spacing w:line="360" w:lineRule="auto"/>
        <w:jc w:val="both"/>
        <w:rPr>
          <w:rFonts w:ascii="Arial" w:hAnsi="Arial" w:cs="Arial"/>
          <w:color w:val="000000"/>
        </w:rPr>
      </w:pPr>
    </w:p>
    <w:p w14:paraId="37D7EA06" w14:textId="0D3D64B3" w:rsidR="00DF67A3" w:rsidRPr="0089007A" w:rsidRDefault="00DF67A3" w:rsidP="0089007A">
      <w:pPr>
        <w:autoSpaceDE w:val="0"/>
        <w:autoSpaceDN w:val="0"/>
        <w:adjustRightInd w:val="0"/>
        <w:spacing w:line="360" w:lineRule="auto"/>
        <w:jc w:val="both"/>
        <w:rPr>
          <w:rFonts w:ascii="Arial" w:hAnsi="Arial" w:cs="Arial"/>
          <w:color w:val="000000"/>
        </w:rPr>
      </w:pPr>
      <w:r w:rsidRPr="0089007A">
        <w:rPr>
          <w:rFonts w:ascii="Arial" w:eastAsia="Arial Unicode MS" w:hAnsi="Arial" w:cs="Arial"/>
          <w:b/>
        </w:rPr>
        <w:t>10°</w:t>
      </w:r>
      <w:r w:rsidRPr="0089007A">
        <w:rPr>
          <w:rFonts w:ascii="Arial" w:hAnsi="Arial" w:cs="Arial"/>
          <w:color w:val="000000"/>
        </w:rPr>
        <w:t xml:space="preserve">: Deverão ser informadas na Nota Fiscal Eletrônica, as empresas que são optantes pelo simples nacional, assim como as alíquotas constantes nos anexos (conforme </w:t>
      </w:r>
      <w:r w:rsidR="00040C8B" w:rsidRPr="0089007A">
        <w:rPr>
          <w:rFonts w:ascii="Arial" w:hAnsi="Arial" w:cs="Arial"/>
          <w:color w:val="000000"/>
        </w:rPr>
        <w:t>Art.</w:t>
      </w:r>
      <w:r w:rsidRPr="0089007A">
        <w:rPr>
          <w:rFonts w:ascii="Arial" w:hAnsi="Arial" w:cs="Arial"/>
          <w:color w:val="000000"/>
        </w:rPr>
        <w:t xml:space="preserve"> 21, Inciso I, V da Lei Complementar 128); </w:t>
      </w:r>
    </w:p>
    <w:p w14:paraId="7139B6C7" w14:textId="77777777" w:rsidR="00DF67A3" w:rsidRPr="0089007A" w:rsidRDefault="00DF67A3" w:rsidP="0089007A">
      <w:pPr>
        <w:autoSpaceDE w:val="0"/>
        <w:autoSpaceDN w:val="0"/>
        <w:adjustRightInd w:val="0"/>
        <w:spacing w:line="360" w:lineRule="auto"/>
        <w:jc w:val="both"/>
        <w:rPr>
          <w:rFonts w:ascii="Arial" w:hAnsi="Arial" w:cs="Arial"/>
          <w:color w:val="000000"/>
        </w:rPr>
      </w:pPr>
    </w:p>
    <w:p w14:paraId="4E25DEE3" w14:textId="51C24DAB" w:rsidR="00DF67A3" w:rsidRPr="0089007A" w:rsidRDefault="00DF67A3" w:rsidP="0089007A">
      <w:pPr>
        <w:autoSpaceDE w:val="0"/>
        <w:autoSpaceDN w:val="0"/>
        <w:adjustRightInd w:val="0"/>
        <w:spacing w:line="360" w:lineRule="auto"/>
        <w:jc w:val="both"/>
        <w:rPr>
          <w:rFonts w:ascii="Arial" w:hAnsi="Arial" w:cs="Arial"/>
          <w:color w:val="000000"/>
        </w:rPr>
      </w:pPr>
      <w:r w:rsidRPr="0089007A">
        <w:rPr>
          <w:rFonts w:ascii="Arial" w:eastAsia="Arial Unicode MS" w:hAnsi="Arial" w:cs="Arial"/>
          <w:b/>
        </w:rPr>
        <w:t>11°</w:t>
      </w:r>
      <w:r w:rsidRPr="0089007A">
        <w:rPr>
          <w:rFonts w:ascii="Arial" w:hAnsi="Arial" w:cs="Arial"/>
          <w:color w:val="000000"/>
        </w:rPr>
        <w:t xml:space="preserve">: Extrato de Optante ou de Não Optante pelo Simples; </w:t>
      </w:r>
    </w:p>
    <w:p w14:paraId="1DE48834" w14:textId="77777777" w:rsidR="00DF67A3" w:rsidRPr="0089007A" w:rsidRDefault="00DF67A3" w:rsidP="0089007A">
      <w:pPr>
        <w:pStyle w:val="Default"/>
        <w:spacing w:line="360" w:lineRule="auto"/>
        <w:jc w:val="both"/>
        <w:rPr>
          <w:lang w:eastAsia="pt-BR"/>
        </w:rPr>
      </w:pPr>
    </w:p>
    <w:p w14:paraId="6349EF48" w14:textId="2C9D9F0F" w:rsidR="00DF67A3" w:rsidRPr="0089007A" w:rsidRDefault="00DF67A3" w:rsidP="0089007A">
      <w:pPr>
        <w:pStyle w:val="Default"/>
        <w:spacing w:line="360" w:lineRule="auto"/>
        <w:jc w:val="both"/>
        <w:rPr>
          <w:lang w:eastAsia="pt-BR"/>
        </w:rPr>
      </w:pPr>
      <w:r w:rsidRPr="0089007A">
        <w:rPr>
          <w:rFonts w:eastAsia="Arial Unicode MS"/>
          <w:b/>
        </w:rPr>
        <w:t>12°</w:t>
      </w:r>
      <w:r w:rsidRPr="0089007A">
        <w:t xml:space="preserve">: </w:t>
      </w:r>
      <w:r w:rsidRPr="0089007A">
        <w:rPr>
          <w:lang w:eastAsia="pt-BR"/>
        </w:rPr>
        <w:t xml:space="preserve">Relação dos funcionários, assinada pela contratada e pelo Fiscal de contrato, individualizada por local de prestação de serviços ou por órgão da Administração, com nome do funcionário, seu </w:t>
      </w:r>
      <w:r w:rsidR="00040C8B" w:rsidRPr="0089007A">
        <w:rPr>
          <w:lang w:eastAsia="pt-BR"/>
        </w:rPr>
        <w:t>número</w:t>
      </w:r>
      <w:r w:rsidRPr="0089007A">
        <w:rPr>
          <w:lang w:eastAsia="pt-BR"/>
        </w:rPr>
        <w:t xml:space="preserve"> de RG e da CTPS se houver; </w:t>
      </w:r>
    </w:p>
    <w:p w14:paraId="266D866F" w14:textId="77777777" w:rsidR="00DF67A3" w:rsidRPr="0089007A" w:rsidRDefault="00DF67A3" w:rsidP="0089007A">
      <w:pPr>
        <w:autoSpaceDE w:val="0"/>
        <w:autoSpaceDN w:val="0"/>
        <w:adjustRightInd w:val="0"/>
        <w:spacing w:line="360" w:lineRule="auto"/>
        <w:jc w:val="both"/>
        <w:rPr>
          <w:rFonts w:ascii="Arial" w:hAnsi="Arial" w:cs="Arial"/>
          <w:color w:val="000000"/>
          <w:lang w:eastAsia="zh-CN"/>
        </w:rPr>
      </w:pPr>
    </w:p>
    <w:p w14:paraId="52CB0BAB" w14:textId="4909F0B0" w:rsidR="00DF67A3" w:rsidRPr="0089007A" w:rsidRDefault="00DF67A3" w:rsidP="0089007A">
      <w:pPr>
        <w:autoSpaceDE w:val="0"/>
        <w:autoSpaceDN w:val="0"/>
        <w:adjustRightInd w:val="0"/>
        <w:spacing w:line="360" w:lineRule="auto"/>
        <w:jc w:val="both"/>
        <w:rPr>
          <w:rFonts w:ascii="Arial" w:hAnsi="Arial" w:cs="Arial"/>
          <w:color w:val="000000"/>
        </w:rPr>
      </w:pPr>
      <w:r w:rsidRPr="0089007A">
        <w:rPr>
          <w:rFonts w:ascii="Arial" w:eastAsia="Arial Unicode MS" w:hAnsi="Arial" w:cs="Arial"/>
          <w:b/>
        </w:rPr>
        <w:t>13°</w:t>
      </w:r>
      <w:r w:rsidRPr="0089007A">
        <w:rPr>
          <w:rFonts w:ascii="Arial" w:hAnsi="Arial" w:cs="Arial"/>
          <w:color w:val="000000"/>
        </w:rPr>
        <w:t xml:space="preserve">: Fotocópia dos holerites dos funcionários se houver; </w:t>
      </w:r>
    </w:p>
    <w:p w14:paraId="528B7391" w14:textId="77777777" w:rsidR="00DF67A3" w:rsidRPr="0089007A" w:rsidRDefault="00DF67A3" w:rsidP="0089007A">
      <w:pPr>
        <w:autoSpaceDE w:val="0"/>
        <w:autoSpaceDN w:val="0"/>
        <w:adjustRightInd w:val="0"/>
        <w:spacing w:line="360" w:lineRule="auto"/>
        <w:jc w:val="both"/>
        <w:rPr>
          <w:rFonts w:ascii="Arial" w:hAnsi="Arial" w:cs="Arial"/>
          <w:color w:val="000000"/>
        </w:rPr>
      </w:pPr>
    </w:p>
    <w:p w14:paraId="4ADD505A" w14:textId="1D637BE9" w:rsidR="00DF67A3" w:rsidRPr="0089007A" w:rsidRDefault="00DF67A3" w:rsidP="0089007A">
      <w:pPr>
        <w:autoSpaceDE w:val="0"/>
        <w:autoSpaceDN w:val="0"/>
        <w:adjustRightInd w:val="0"/>
        <w:spacing w:line="360" w:lineRule="auto"/>
        <w:jc w:val="both"/>
        <w:rPr>
          <w:rFonts w:ascii="Arial" w:hAnsi="Arial" w:cs="Arial"/>
          <w:color w:val="000000"/>
        </w:rPr>
      </w:pPr>
      <w:r w:rsidRPr="0089007A">
        <w:rPr>
          <w:rFonts w:ascii="Arial" w:eastAsia="Arial Unicode MS" w:hAnsi="Arial" w:cs="Arial"/>
          <w:b/>
        </w:rPr>
        <w:t>14°</w:t>
      </w:r>
      <w:r w:rsidRPr="0089007A">
        <w:rPr>
          <w:rFonts w:ascii="Arial" w:hAnsi="Arial" w:cs="Arial"/>
          <w:color w:val="000000"/>
        </w:rPr>
        <w:t xml:space="preserve">: Recolhimento do INSS relativo aos funcionários (Guia da Previdência Social – GPS); </w:t>
      </w:r>
    </w:p>
    <w:p w14:paraId="27605BE5" w14:textId="77777777" w:rsidR="00DF67A3" w:rsidRPr="0089007A" w:rsidRDefault="00DF67A3" w:rsidP="0089007A">
      <w:pPr>
        <w:autoSpaceDE w:val="0"/>
        <w:autoSpaceDN w:val="0"/>
        <w:adjustRightInd w:val="0"/>
        <w:spacing w:line="360" w:lineRule="auto"/>
        <w:jc w:val="both"/>
        <w:rPr>
          <w:rFonts w:ascii="Arial" w:hAnsi="Arial" w:cs="Arial"/>
          <w:color w:val="000000"/>
        </w:rPr>
      </w:pPr>
    </w:p>
    <w:p w14:paraId="36B239CE" w14:textId="77777777" w:rsidR="00DF67A3" w:rsidRPr="0089007A" w:rsidRDefault="00DF67A3" w:rsidP="0089007A">
      <w:pPr>
        <w:autoSpaceDE w:val="0"/>
        <w:autoSpaceDN w:val="0"/>
        <w:adjustRightInd w:val="0"/>
        <w:spacing w:line="360" w:lineRule="auto"/>
        <w:jc w:val="both"/>
        <w:rPr>
          <w:rFonts w:ascii="Arial" w:hAnsi="Arial" w:cs="Arial"/>
          <w:color w:val="000000"/>
        </w:rPr>
      </w:pPr>
      <w:r w:rsidRPr="0089007A">
        <w:rPr>
          <w:rFonts w:ascii="Arial" w:eastAsia="Arial Unicode MS" w:hAnsi="Arial" w:cs="Arial"/>
          <w:b/>
        </w:rPr>
        <w:t>§15°</w:t>
      </w:r>
      <w:r w:rsidRPr="0089007A">
        <w:rPr>
          <w:rFonts w:ascii="Arial" w:eastAsia="Arial Unicode MS" w:hAnsi="Arial" w:cs="Arial"/>
          <w:bCs/>
        </w:rPr>
        <w:t xml:space="preserve"> </w:t>
      </w:r>
      <w:r w:rsidRPr="0089007A">
        <w:rPr>
          <w:rFonts w:ascii="Arial" w:hAnsi="Arial" w:cs="Arial"/>
          <w:color w:val="000000"/>
        </w:rPr>
        <w:t xml:space="preserve">Recolhimento do FGTS relativo aos funcionários (Guia de Recolhimento do FGTS – GRF); </w:t>
      </w:r>
    </w:p>
    <w:p w14:paraId="6E6076F7" w14:textId="77777777" w:rsidR="00DF67A3" w:rsidRPr="0089007A" w:rsidRDefault="00DF67A3" w:rsidP="0089007A">
      <w:pPr>
        <w:autoSpaceDE w:val="0"/>
        <w:autoSpaceDN w:val="0"/>
        <w:adjustRightInd w:val="0"/>
        <w:spacing w:line="360" w:lineRule="auto"/>
        <w:jc w:val="both"/>
        <w:rPr>
          <w:rFonts w:ascii="Arial" w:hAnsi="Arial" w:cs="Arial"/>
          <w:color w:val="000000"/>
        </w:rPr>
      </w:pPr>
    </w:p>
    <w:p w14:paraId="05C0C77D" w14:textId="77777777" w:rsidR="00DF67A3" w:rsidRPr="0089007A" w:rsidRDefault="00DF67A3" w:rsidP="0089007A">
      <w:pPr>
        <w:autoSpaceDE w:val="0"/>
        <w:autoSpaceDN w:val="0"/>
        <w:adjustRightInd w:val="0"/>
        <w:spacing w:line="360" w:lineRule="auto"/>
        <w:jc w:val="both"/>
        <w:rPr>
          <w:rFonts w:ascii="Arial" w:hAnsi="Arial" w:cs="Arial"/>
          <w:color w:val="000000"/>
        </w:rPr>
      </w:pPr>
      <w:r w:rsidRPr="0089007A">
        <w:rPr>
          <w:rFonts w:ascii="Arial" w:eastAsia="Arial Unicode MS" w:hAnsi="Arial" w:cs="Arial"/>
          <w:b/>
        </w:rPr>
        <w:t>§16°</w:t>
      </w:r>
      <w:r w:rsidRPr="0089007A">
        <w:rPr>
          <w:rFonts w:ascii="Arial" w:eastAsia="Arial Unicode MS" w:hAnsi="Arial" w:cs="Arial"/>
          <w:bCs/>
        </w:rPr>
        <w:t xml:space="preserve"> </w:t>
      </w:r>
      <w:r w:rsidRPr="0089007A">
        <w:rPr>
          <w:rFonts w:ascii="Arial" w:hAnsi="Arial" w:cs="Arial"/>
          <w:color w:val="000000"/>
        </w:rPr>
        <w:t xml:space="preserve">Sistema empresa de recolhimento do FGTS e informações a Previdência Social – SEFIP, só com a relação dos trabalhadores constantes do arquivo e com o resumo das informações a Previdência Social constante do arquivo; </w:t>
      </w:r>
    </w:p>
    <w:p w14:paraId="4FB1AD4C" w14:textId="77777777" w:rsidR="00DF67A3" w:rsidRPr="0089007A" w:rsidRDefault="00DF67A3" w:rsidP="0089007A">
      <w:pPr>
        <w:autoSpaceDE w:val="0"/>
        <w:autoSpaceDN w:val="0"/>
        <w:adjustRightInd w:val="0"/>
        <w:spacing w:line="360" w:lineRule="auto"/>
        <w:jc w:val="both"/>
        <w:rPr>
          <w:rFonts w:ascii="Arial" w:hAnsi="Arial" w:cs="Arial"/>
          <w:color w:val="000000"/>
        </w:rPr>
      </w:pPr>
    </w:p>
    <w:p w14:paraId="6E5220DC" w14:textId="77777777" w:rsidR="00DF67A3" w:rsidRPr="0089007A" w:rsidRDefault="00DF67A3" w:rsidP="0089007A">
      <w:pPr>
        <w:autoSpaceDE w:val="0"/>
        <w:autoSpaceDN w:val="0"/>
        <w:adjustRightInd w:val="0"/>
        <w:spacing w:line="360" w:lineRule="auto"/>
        <w:jc w:val="both"/>
        <w:rPr>
          <w:rFonts w:ascii="Arial" w:hAnsi="Arial" w:cs="Arial"/>
          <w:color w:val="000000"/>
        </w:rPr>
      </w:pPr>
      <w:r w:rsidRPr="0089007A">
        <w:rPr>
          <w:rFonts w:ascii="Arial" w:eastAsia="Arial Unicode MS" w:hAnsi="Arial" w:cs="Arial"/>
          <w:b/>
        </w:rPr>
        <w:t>§17°</w:t>
      </w:r>
      <w:r w:rsidRPr="0089007A">
        <w:rPr>
          <w:rFonts w:ascii="Arial" w:eastAsia="Arial Unicode MS" w:hAnsi="Arial" w:cs="Arial"/>
          <w:bCs/>
        </w:rPr>
        <w:t xml:space="preserve"> </w:t>
      </w:r>
      <w:r w:rsidRPr="0089007A">
        <w:rPr>
          <w:rFonts w:ascii="Arial" w:hAnsi="Arial" w:cs="Arial"/>
          <w:color w:val="000000"/>
        </w:rPr>
        <w:t xml:space="preserve">Termo de Garantia pelo período mínimo de 06 (seis) meses para material e 06 (seis) meses para os serviços, a contar da data de emissão da nota fiscal eletrônica. </w:t>
      </w:r>
    </w:p>
    <w:p w14:paraId="5FC39979" w14:textId="77777777" w:rsidR="00DF67A3" w:rsidRPr="0089007A" w:rsidRDefault="00DF67A3" w:rsidP="0089007A">
      <w:pPr>
        <w:autoSpaceDE w:val="0"/>
        <w:autoSpaceDN w:val="0"/>
        <w:adjustRightInd w:val="0"/>
        <w:spacing w:line="360" w:lineRule="auto"/>
        <w:jc w:val="both"/>
        <w:rPr>
          <w:rFonts w:ascii="Arial" w:hAnsi="Arial" w:cs="Arial"/>
          <w:color w:val="000000"/>
        </w:rPr>
      </w:pPr>
    </w:p>
    <w:p w14:paraId="6DE3930B" w14:textId="77777777" w:rsidR="00DF67A3" w:rsidRPr="0089007A" w:rsidRDefault="00DF67A3" w:rsidP="0089007A">
      <w:pPr>
        <w:autoSpaceDE w:val="0"/>
        <w:autoSpaceDN w:val="0"/>
        <w:adjustRightInd w:val="0"/>
        <w:spacing w:line="360" w:lineRule="auto"/>
        <w:jc w:val="both"/>
        <w:rPr>
          <w:rFonts w:ascii="Arial" w:hAnsi="Arial" w:cs="Arial"/>
          <w:color w:val="000000"/>
        </w:rPr>
      </w:pPr>
      <w:r w:rsidRPr="0089007A">
        <w:rPr>
          <w:rFonts w:ascii="Arial" w:eastAsia="Arial Unicode MS" w:hAnsi="Arial" w:cs="Arial"/>
          <w:b/>
        </w:rPr>
        <w:t>§18°</w:t>
      </w:r>
      <w:r w:rsidRPr="0089007A">
        <w:rPr>
          <w:rFonts w:ascii="Arial" w:eastAsia="Arial Unicode MS" w:hAnsi="Arial" w:cs="Arial"/>
          <w:bCs/>
        </w:rPr>
        <w:t xml:space="preserve"> </w:t>
      </w:r>
      <w:r w:rsidRPr="0089007A">
        <w:rPr>
          <w:rFonts w:ascii="Arial" w:hAnsi="Arial" w:cs="Arial"/>
          <w:color w:val="000000"/>
        </w:rPr>
        <w:t xml:space="preserve">Copias do efetivo pagamento (comprovante de deposito e/ou recolhimento) do salário em conta dos empregados, mês a mês; </w:t>
      </w:r>
    </w:p>
    <w:p w14:paraId="4E8CEFE7" w14:textId="77777777" w:rsidR="00DF67A3" w:rsidRPr="0089007A" w:rsidRDefault="00DF67A3" w:rsidP="0089007A">
      <w:pPr>
        <w:autoSpaceDE w:val="0"/>
        <w:autoSpaceDN w:val="0"/>
        <w:adjustRightInd w:val="0"/>
        <w:spacing w:line="360" w:lineRule="auto"/>
        <w:jc w:val="both"/>
        <w:rPr>
          <w:rFonts w:ascii="Arial" w:hAnsi="Arial" w:cs="Arial"/>
          <w:color w:val="000000"/>
        </w:rPr>
      </w:pPr>
    </w:p>
    <w:p w14:paraId="0FDC41C5" w14:textId="77777777" w:rsidR="00DF67A3" w:rsidRPr="0089007A" w:rsidRDefault="00DF67A3" w:rsidP="0089007A">
      <w:pPr>
        <w:autoSpaceDE w:val="0"/>
        <w:autoSpaceDN w:val="0"/>
        <w:adjustRightInd w:val="0"/>
        <w:spacing w:line="360" w:lineRule="auto"/>
        <w:jc w:val="both"/>
        <w:rPr>
          <w:rFonts w:ascii="Arial" w:hAnsi="Arial" w:cs="Arial"/>
          <w:color w:val="000000"/>
        </w:rPr>
      </w:pPr>
      <w:r w:rsidRPr="0089007A">
        <w:rPr>
          <w:rFonts w:ascii="Arial" w:eastAsia="Arial Unicode MS" w:hAnsi="Arial" w:cs="Arial"/>
          <w:b/>
        </w:rPr>
        <w:t>§19°</w:t>
      </w:r>
      <w:r w:rsidRPr="0089007A">
        <w:rPr>
          <w:rFonts w:ascii="Arial" w:eastAsia="Arial Unicode MS" w:hAnsi="Arial" w:cs="Arial"/>
          <w:bCs/>
        </w:rPr>
        <w:t xml:space="preserve"> </w:t>
      </w:r>
      <w:r w:rsidRPr="0089007A">
        <w:rPr>
          <w:rFonts w:ascii="Arial" w:hAnsi="Arial" w:cs="Arial"/>
          <w:color w:val="000000"/>
        </w:rPr>
        <w:t xml:space="preserve">No primeiro pagamento deverá constar, copias das CTPS assinadas; </w:t>
      </w:r>
    </w:p>
    <w:p w14:paraId="0FD3D5AC" w14:textId="77777777" w:rsidR="00DF67A3" w:rsidRPr="0089007A" w:rsidRDefault="00DF67A3" w:rsidP="0089007A">
      <w:pPr>
        <w:autoSpaceDE w:val="0"/>
        <w:autoSpaceDN w:val="0"/>
        <w:adjustRightInd w:val="0"/>
        <w:spacing w:line="360" w:lineRule="auto"/>
        <w:jc w:val="both"/>
        <w:rPr>
          <w:rFonts w:ascii="Arial" w:hAnsi="Arial" w:cs="Arial"/>
          <w:color w:val="000000"/>
        </w:rPr>
      </w:pPr>
    </w:p>
    <w:p w14:paraId="4CB8D650" w14:textId="5B039EA9" w:rsidR="00DF67A3" w:rsidRPr="0089007A" w:rsidRDefault="00DF67A3" w:rsidP="0089007A">
      <w:pPr>
        <w:autoSpaceDE w:val="0"/>
        <w:autoSpaceDN w:val="0"/>
        <w:adjustRightInd w:val="0"/>
        <w:spacing w:line="360" w:lineRule="auto"/>
        <w:jc w:val="both"/>
        <w:rPr>
          <w:rFonts w:ascii="Arial" w:hAnsi="Arial" w:cs="Arial"/>
          <w:color w:val="000000"/>
        </w:rPr>
      </w:pPr>
      <w:r w:rsidRPr="0089007A">
        <w:rPr>
          <w:rFonts w:ascii="Arial" w:eastAsia="Arial Unicode MS" w:hAnsi="Arial" w:cs="Arial"/>
          <w:b/>
        </w:rPr>
        <w:t>20°</w:t>
      </w:r>
      <w:r w:rsidRPr="0089007A">
        <w:rPr>
          <w:rFonts w:ascii="Arial" w:eastAsia="Arial Unicode MS" w:hAnsi="Arial" w:cs="Arial"/>
          <w:bCs/>
        </w:rPr>
        <w:t xml:space="preserve"> </w:t>
      </w:r>
      <w:r w:rsidRPr="0089007A">
        <w:rPr>
          <w:rFonts w:ascii="Arial" w:hAnsi="Arial" w:cs="Arial"/>
          <w:color w:val="000000"/>
        </w:rPr>
        <w:t xml:space="preserve">Controle de jornadas (cartão ou livro ponto), mês a mês; </w:t>
      </w:r>
    </w:p>
    <w:bookmarkEnd w:id="41"/>
    <w:p w14:paraId="0C27DEDD" w14:textId="77777777" w:rsidR="009C4084" w:rsidRPr="0089007A" w:rsidRDefault="009C4084" w:rsidP="0089007A">
      <w:pPr>
        <w:spacing w:line="360" w:lineRule="auto"/>
        <w:jc w:val="both"/>
        <w:rPr>
          <w:rFonts w:ascii="Arial" w:hAnsi="Arial" w:cs="Arial"/>
          <w:iCs/>
        </w:rPr>
      </w:pPr>
    </w:p>
    <w:p w14:paraId="37760F88" w14:textId="77777777" w:rsidR="00621650" w:rsidRPr="0089007A" w:rsidRDefault="00621650" w:rsidP="0089007A">
      <w:pPr>
        <w:spacing w:line="360" w:lineRule="auto"/>
        <w:jc w:val="both"/>
        <w:outlineLvl w:val="0"/>
        <w:rPr>
          <w:rFonts w:ascii="Arial" w:hAnsi="Arial" w:cs="Arial"/>
          <w:b/>
          <w:bCs/>
        </w:rPr>
      </w:pPr>
      <w:r w:rsidRPr="0089007A">
        <w:rPr>
          <w:rFonts w:ascii="Arial" w:hAnsi="Arial" w:cs="Arial"/>
          <w:b/>
          <w:bCs/>
          <w:spacing w:val="-1"/>
        </w:rPr>
        <w:lastRenderedPageBreak/>
        <w:t xml:space="preserve">CLÁUSULA SEXTA – DA DOTAÇÃO </w:t>
      </w:r>
      <w:r w:rsidRPr="0089007A">
        <w:rPr>
          <w:rFonts w:ascii="Arial" w:hAnsi="Arial" w:cs="Arial"/>
          <w:b/>
          <w:bCs/>
        </w:rPr>
        <w:t>ORÇAMENTÁRIA:</w:t>
      </w:r>
    </w:p>
    <w:p w14:paraId="3E50A15C" w14:textId="23E68BBF" w:rsidR="00617310" w:rsidRPr="0089007A" w:rsidRDefault="00621650" w:rsidP="0089007A">
      <w:pPr>
        <w:spacing w:line="360" w:lineRule="auto"/>
        <w:jc w:val="both"/>
        <w:rPr>
          <w:rFonts w:ascii="Arial" w:hAnsi="Arial" w:cs="Arial"/>
        </w:rPr>
      </w:pPr>
      <w:bookmarkStart w:id="42" w:name="_Hlk133847348"/>
      <w:r w:rsidRPr="0089007A">
        <w:rPr>
          <w:rFonts w:ascii="Arial" w:hAnsi="Arial" w:cs="Arial"/>
        </w:rPr>
        <w:t>As despesas para a satisfação do presente contrato correrão à conta das seguintes dotações orçamentárias:</w:t>
      </w:r>
    </w:p>
    <w:tbl>
      <w:tblPr>
        <w:tblW w:w="9191" w:type="dxa"/>
        <w:tblCellMar>
          <w:left w:w="70" w:type="dxa"/>
          <w:right w:w="70" w:type="dxa"/>
        </w:tblCellMar>
        <w:tblLook w:val="04A0" w:firstRow="1" w:lastRow="0" w:firstColumn="1" w:lastColumn="0" w:noHBand="0" w:noVBand="1"/>
      </w:tblPr>
      <w:tblGrid>
        <w:gridCol w:w="3663"/>
        <w:gridCol w:w="1134"/>
        <w:gridCol w:w="3544"/>
        <w:gridCol w:w="850"/>
      </w:tblGrid>
      <w:tr w:rsidR="006C3FB6" w:rsidRPr="00372B1B" w14:paraId="127E3365" w14:textId="77777777" w:rsidTr="003A192F">
        <w:trPr>
          <w:trHeight w:val="119"/>
        </w:trPr>
        <w:tc>
          <w:tcPr>
            <w:tcW w:w="3663" w:type="dxa"/>
            <w:vMerge w:val="restart"/>
            <w:tcBorders>
              <w:top w:val="double" w:sz="6" w:space="0" w:color="auto"/>
              <w:left w:val="double" w:sz="6" w:space="0" w:color="auto"/>
              <w:bottom w:val="double" w:sz="6" w:space="0" w:color="auto"/>
              <w:right w:val="double" w:sz="6" w:space="0" w:color="auto"/>
            </w:tcBorders>
            <w:shd w:val="clear" w:color="auto" w:fill="auto"/>
            <w:noWrap/>
            <w:vAlign w:val="center"/>
            <w:hideMark/>
          </w:tcPr>
          <w:p w14:paraId="1434A2FC" w14:textId="77777777" w:rsidR="006C3FB6" w:rsidRPr="00372B1B" w:rsidRDefault="006C3FB6" w:rsidP="00372B1B">
            <w:pPr>
              <w:jc w:val="center"/>
              <w:rPr>
                <w:rFonts w:ascii="Arial" w:hAnsi="Arial" w:cs="Arial"/>
                <w:b/>
                <w:bCs/>
                <w:color w:val="000000"/>
                <w:sz w:val="20"/>
                <w:szCs w:val="20"/>
              </w:rPr>
            </w:pPr>
            <w:r w:rsidRPr="00372B1B">
              <w:rPr>
                <w:rFonts w:ascii="Arial" w:hAnsi="Arial" w:cs="Arial"/>
                <w:b/>
                <w:bCs/>
                <w:color w:val="000000"/>
                <w:sz w:val="20"/>
                <w:szCs w:val="20"/>
              </w:rPr>
              <w:t>Secretária</w:t>
            </w:r>
          </w:p>
        </w:tc>
        <w:tc>
          <w:tcPr>
            <w:tcW w:w="5528" w:type="dxa"/>
            <w:gridSpan w:val="3"/>
            <w:tcBorders>
              <w:top w:val="double" w:sz="6" w:space="0" w:color="auto"/>
              <w:left w:val="nil"/>
              <w:bottom w:val="double" w:sz="6" w:space="0" w:color="auto"/>
              <w:right w:val="double" w:sz="6" w:space="0" w:color="auto"/>
            </w:tcBorders>
            <w:shd w:val="clear" w:color="auto" w:fill="auto"/>
            <w:noWrap/>
            <w:vAlign w:val="center"/>
            <w:hideMark/>
          </w:tcPr>
          <w:p w14:paraId="425D5B23" w14:textId="77777777" w:rsidR="006C3FB6" w:rsidRPr="00372B1B" w:rsidRDefault="006C3FB6" w:rsidP="00372B1B">
            <w:pPr>
              <w:jc w:val="center"/>
              <w:rPr>
                <w:rFonts w:ascii="Arial" w:hAnsi="Arial" w:cs="Arial"/>
                <w:b/>
                <w:bCs/>
                <w:color w:val="000000"/>
                <w:sz w:val="20"/>
                <w:szCs w:val="20"/>
              </w:rPr>
            </w:pPr>
            <w:r w:rsidRPr="00372B1B">
              <w:rPr>
                <w:rFonts w:ascii="Arial" w:hAnsi="Arial" w:cs="Arial"/>
                <w:b/>
                <w:bCs/>
                <w:color w:val="000000"/>
                <w:sz w:val="20"/>
                <w:szCs w:val="20"/>
              </w:rPr>
              <w:t>PJ – SERVIÇOS</w:t>
            </w:r>
          </w:p>
        </w:tc>
      </w:tr>
      <w:tr w:rsidR="006C3FB6" w:rsidRPr="00372B1B" w14:paraId="40D426AF" w14:textId="77777777" w:rsidTr="003A192F">
        <w:trPr>
          <w:trHeight w:val="214"/>
        </w:trPr>
        <w:tc>
          <w:tcPr>
            <w:tcW w:w="3663" w:type="dxa"/>
            <w:vMerge/>
            <w:tcBorders>
              <w:top w:val="double" w:sz="6" w:space="0" w:color="auto"/>
              <w:left w:val="double" w:sz="6" w:space="0" w:color="auto"/>
              <w:bottom w:val="double" w:sz="6" w:space="0" w:color="auto"/>
              <w:right w:val="double" w:sz="6" w:space="0" w:color="auto"/>
            </w:tcBorders>
            <w:vAlign w:val="center"/>
            <w:hideMark/>
          </w:tcPr>
          <w:p w14:paraId="0E866FD4" w14:textId="77777777" w:rsidR="006C3FB6" w:rsidRPr="00372B1B" w:rsidRDefault="006C3FB6" w:rsidP="00372B1B">
            <w:pPr>
              <w:rPr>
                <w:rFonts w:ascii="Arial" w:hAnsi="Arial" w:cs="Arial"/>
                <w:b/>
                <w:bCs/>
                <w:color w:val="000000"/>
                <w:sz w:val="20"/>
                <w:szCs w:val="20"/>
              </w:rPr>
            </w:pPr>
          </w:p>
        </w:tc>
        <w:tc>
          <w:tcPr>
            <w:tcW w:w="1134" w:type="dxa"/>
            <w:tcBorders>
              <w:top w:val="nil"/>
              <w:left w:val="nil"/>
              <w:bottom w:val="double" w:sz="6" w:space="0" w:color="auto"/>
              <w:right w:val="double" w:sz="6" w:space="0" w:color="auto"/>
            </w:tcBorders>
            <w:shd w:val="clear" w:color="auto" w:fill="auto"/>
            <w:vAlign w:val="center"/>
            <w:hideMark/>
          </w:tcPr>
          <w:p w14:paraId="567CCC17" w14:textId="77777777" w:rsidR="006C3FB6" w:rsidRPr="00372B1B" w:rsidRDefault="006C3FB6" w:rsidP="00372B1B">
            <w:pPr>
              <w:jc w:val="center"/>
              <w:rPr>
                <w:rFonts w:ascii="Arial" w:hAnsi="Arial" w:cs="Arial"/>
                <w:b/>
                <w:bCs/>
                <w:color w:val="000000"/>
                <w:sz w:val="20"/>
                <w:szCs w:val="20"/>
              </w:rPr>
            </w:pPr>
            <w:r w:rsidRPr="00372B1B">
              <w:rPr>
                <w:rFonts w:ascii="Arial" w:hAnsi="Arial" w:cs="Arial"/>
                <w:b/>
                <w:bCs/>
                <w:color w:val="000000"/>
                <w:sz w:val="20"/>
                <w:szCs w:val="20"/>
              </w:rPr>
              <w:t>Despesa</w:t>
            </w:r>
          </w:p>
        </w:tc>
        <w:tc>
          <w:tcPr>
            <w:tcW w:w="3544" w:type="dxa"/>
            <w:tcBorders>
              <w:top w:val="nil"/>
              <w:left w:val="nil"/>
              <w:bottom w:val="double" w:sz="6" w:space="0" w:color="auto"/>
              <w:right w:val="double" w:sz="6" w:space="0" w:color="auto"/>
            </w:tcBorders>
            <w:shd w:val="clear" w:color="auto" w:fill="auto"/>
            <w:vAlign w:val="center"/>
            <w:hideMark/>
          </w:tcPr>
          <w:p w14:paraId="0CAE716A" w14:textId="77777777" w:rsidR="006C3FB6" w:rsidRPr="00372B1B" w:rsidRDefault="006C3FB6" w:rsidP="00372B1B">
            <w:pPr>
              <w:jc w:val="center"/>
              <w:rPr>
                <w:rFonts w:ascii="Arial" w:hAnsi="Arial" w:cs="Arial"/>
                <w:b/>
                <w:bCs/>
                <w:color w:val="000000"/>
                <w:sz w:val="20"/>
                <w:szCs w:val="20"/>
              </w:rPr>
            </w:pPr>
            <w:r w:rsidRPr="00372B1B">
              <w:rPr>
                <w:rFonts w:ascii="Arial" w:hAnsi="Arial" w:cs="Arial"/>
                <w:b/>
                <w:bCs/>
                <w:color w:val="000000"/>
                <w:sz w:val="20"/>
                <w:szCs w:val="20"/>
              </w:rPr>
              <w:t>Projeto Atividade</w:t>
            </w:r>
          </w:p>
        </w:tc>
        <w:tc>
          <w:tcPr>
            <w:tcW w:w="850" w:type="dxa"/>
            <w:tcBorders>
              <w:top w:val="nil"/>
              <w:left w:val="nil"/>
              <w:bottom w:val="double" w:sz="6" w:space="0" w:color="auto"/>
              <w:right w:val="double" w:sz="6" w:space="0" w:color="auto"/>
            </w:tcBorders>
            <w:shd w:val="clear" w:color="auto" w:fill="auto"/>
            <w:vAlign w:val="center"/>
            <w:hideMark/>
          </w:tcPr>
          <w:p w14:paraId="1B41A7EE" w14:textId="77777777" w:rsidR="006C3FB6" w:rsidRPr="00372B1B" w:rsidRDefault="006C3FB6" w:rsidP="00372B1B">
            <w:pPr>
              <w:jc w:val="center"/>
              <w:rPr>
                <w:rFonts w:ascii="Arial" w:hAnsi="Arial" w:cs="Arial"/>
                <w:b/>
                <w:bCs/>
                <w:color w:val="000000"/>
                <w:sz w:val="20"/>
                <w:szCs w:val="20"/>
              </w:rPr>
            </w:pPr>
            <w:r w:rsidRPr="00372B1B">
              <w:rPr>
                <w:rFonts w:ascii="Arial" w:hAnsi="Arial" w:cs="Arial"/>
                <w:b/>
                <w:bCs/>
                <w:color w:val="000000"/>
                <w:sz w:val="20"/>
                <w:szCs w:val="20"/>
              </w:rPr>
              <w:t>Fonte</w:t>
            </w:r>
          </w:p>
        </w:tc>
      </w:tr>
      <w:tr w:rsidR="003A192F" w:rsidRPr="00F675F2" w14:paraId="2CD145F5" w14:textId="77777777" w:rsidTr="003A192F">
        <w:trPr>
          <w:trHeight w:val="57"/>
        </w:trPr>
        <w:tc>
          <w:tcPr>
            <w:tcW w:w="3663" w:type="dxa"/>
            <w:tcBorders>
              <w:top w:val="nil"/>
              <w:left w:val="double" w:sz="6" w:space="0" w:color="auto"/>
              <w:bottom w:val="double" w:sz="6" w:space="0" w:color="auto"/>
              <w:right w:val="double" w:sz="6" w:space="0" w:color="auto"/>
            </w:tcBorders>
            <w:shd w:val="clear" w:color="FFFFCC" w:fill="FFFFFF"/>
            <w:noWrap/>
            <w:vAlign w:val="center"/>
            <w:hideMark/>
          </w:tcPr>
          <w:p w14:paraId="307ECC10" w14:textId="77777777" w:rsidR="003A192F" w:rsidRPr="003A192F" w:rsidRDefault="003A192F" w:rsidP="00FF79BF">
            <w:pPr>
              <w:jc w:val="center"/>
              <w:rPr>
                <w:rFonts w:ascii="Arial" w:hAnsi="Arial" w:cs="Arial"/>
                <w:sz w:val="20"/>
                <w:szCs w:val="20"/>
              </w:rPr>
            </w:pPr>
            <w:r w:rsidRPr="003A192F">
              <w:rPr>
                <w:rFonts w:ascii="Arial" w:hAnsi="Arial" w:cs="Arial"/>
                <w:sz w:val="20"/>
                <w:szCs w:val="20"/>
              </w:rPr>
              <w:t>Secretaria Mun. de Saúde</w:t>
            </w:r>
          </w:p>
        </w:tc>
        <w:tc>
          <w:tcPr>
            <w:tcW w:w="1134" w:type="dxa"/>
            <w:tcBorders>
              <w:top w:val="nil"/>
              <w:left w:val="nil"/>
              <w:bottom w:val="double" w:sz="6" w:space="0" w:color="auto"/>
              <w:right w:val="double" w:sz="6" w:space="0" w:color="auto"/>
            </w:tcBorders>
            <w:shd w:val="clear" w:color="auto" w:fill="auto"/>
            <w:noWrap/>
            <w:vAlign w:val="center"/>
          </w:tcPr>
          <w:p w14:paraId="0B6758BC" w14:textId="77777777" w:rsidR="003A192F" w:rsidRPr="003A192F" w:rsidRDefault="003A192F" w:rsidP="00FF79BF">
            <w:pPr>
              <w:jc w:val="center"/>
              <w:rPr>
                <w:rFonts w:ascii="Arial" w:hAnsi="Arial" w:cs="Arial"/>
                <w:b/>
                <w:bCs/>
                <w:sz w:val="20"/>
                <w:szCs w:val="20"/>
              </w:rPr>
            </w:pPr>
            <w:r w:rsidRPr="003A192F">
              <w:rPr>
                <w:rFonts w:ascii="Arial" w:hAnsi="Arial" w:cs="Arial"/>
                <w:b/>
                <w:bCs/>
                <w:sz w:val="20"/>
                <w:szCs w:val="20"/>
              </w:rPr>
              <w:t>973</w:t>
            </w:r>
          </w:p>
        </w:tc>
        <w:tc>
          <w:tcPr>
            <w:tcW w:w="3544" w:type="dxa"/>
            <w:tcBorders>
              <w:top w:val="nil"/>
              <w:left w:val="nil"/>
              <w:bottom w:val="double" w:sz="6" w:space="0" w:color="auto"/>
              <w:right w:val="double" w:sz="6" w:space="0" w:color="auto"/>
            </w:tcBorders>
            <w:shd w:val="clear" w:color="auto" w:fill="auto"/>
            <w:vAlign w:val="center"/>
          </w:tcPr>
          <w:p w14:paraId="16C3CC63" w14:textId="77777777" w:rsidR="003A192F" w:rsidRPr="003A192F" w:rsidRDefault="003A192F" w:rsidP="00FF79BF">
            <w:pPr>
              <w:jc w:val="center"/>
              <w:rPr>
                <w:rFonts w:ascii="Arial" w:hAnsi="Arial" w:cs="Arial"/>
                <w:sz w:val="20"/>
                <w:szCs w:val="20"/>
              </w:rPr>
            </w:pPr>
            <w:r>
              <w:rPr>
                <w:rFonts w:ascii="Arial" w:hAnsi="Arial" w:cs="Arial"/>
                <w:sz w:val="20"/>
                <w:szCs w:val="20"/>
              </w:rPr>
              <w:t>3.3.90.37.00.00.00.00</w:t>
            </w:r>
          </w:p>
        </w:tc>
        <w:tc>
          <w:tcPr>
            <w:tcW w:w="850" w:type="dxa"/>
            <w:tcBorders>
              <w:top w:val="nil"/>
              <w:left w:val="nil"/>
              <w:bottom w:val="double" w:sz="6" w:space="0" w:color="auto"/>
              <w:right w:val="double" w:sz="6" w:space="0" w:color="auto"/>
            </w:tcBorders>
            <w:shd w:val="clear" w:color="auto" w:fill="auto"/>
            <w:noWrap/>
            <w:vAlign w:val="center"/>
          </w:tcPr>
          <w:p w14:paraId="7084AC42" w14:textId="77777777" w:rsidR="003A192F" w:rsidRPr="003A192F" w:rsidRDefault="003A192F" w:rsidP="00FF79BF">
            <w:pPr>
              <w:jc w:val="center"/>
              <w:rPr>
                <w:rFonts w:ascii="Arial" w:hAnsi="Arial" w:cs="Arial"/>
                <w:sz w:val="20"/>
                <w:szCs w:val="20"/>
              </w:rPr>
            </w:pPr>
            <w:r>
              <w:rPr>
                <w:rFonts w:ascii="Arial" w:hAnsi="Arial" w:cs="Arial"/>
                <w:sz w:val="20"/>
                <w:szCs w:val="20"/>
              </w:rPr>
              <w:t>303</w:t>
            </w:r>
          </w:p>
        </w:tc>
      </w:tr>
      <w:bookmarkEnd w:id="42"/>
    </w:tbl>
    <w:p w14:paraId="75E4BA16" w14:textId="77777777" w:rsidR="00621650" w:rsidRPr="0089007A" w:rsidRDefault="00621650" w:rsidP="0089007A">
      <w:pPr>
        <w:spacing w:line="360" w:lineRule="auto"/>
        <w:rPr>
          <w:rFonts w:ascii="Arial" w:hAnsi="Arial" w:cs="Arial"/>
          <w:iCs/>
        </w:rPr>
      </w:pPr>
    </w:p>
    <w:p w14:paraId="62C3E490" w14:textId="17E83C73" w:rsidR="00621650" w:rsidRPr="0089007A" w:rsidRDefault="00621650" w:rsidP="0089007A">
      <w:pPr>
        <w:spacing w:line="360" w:lineRule="auto"/>
        <w:jc w:val="both"/>
        <w:rPr>
          <w:rFonts w:ascii="Arial" w:hAnsi="Arial" w:cs="Arial"/>
        </w:rPr>
      </w:pPr>
      <w:bookmarkStart w:id="43" w:name="_Hlk120264170"/>
      <w:r w:rsidRPr="0089007A">
        <w:rPr>
          <w:rFonts w:ascii="Arial" w:hAnsi="Arial" w:cs="Arial"/>
          <w:b/>
        </w:rPr>
        <w:t xml:space="preserve">PARÁGRAFO </w:t>
      </w:r>
      <w:r w:rsidR="00C10927" w:rsidRPr="0089007A">
        <w:rPr>
          <w:rFonts w:ascii="Arial" w:hAnsi="Arial" w:cs="Arial"/>
          <w:b/>
        </w:rPr>
        <w:t>PRIMEIRO:</w:t>
      </w:r>
      <w:r w:rsidRPr="0089007A">
        <w:rPr>
          <w:rFonts w:ascii="Arial" w:hAnsi="Arial" w:cs="Arial"/>
          <w:b/>
        </w:rPr>
        <w:t xml:space="preserve"> </w:t>
      </w:r>
      <w:r w:rsidRPr="0089007A">
        <w:rPr>
          <w:rFonts w:ascii="Arial" w:hAnsi="Arial" w:cs="Arial"/>
        </w:rPr>
        <w:t>As despesas que seguirem nos exercícios subsequentes correrão à conta das Dotações Orçamentárias que forem consignadas no orçamento do Município e as alterações se processarão por meio de simples procedimento administrativo.</w:t>
      </w:r>
    </w:p>
    <w:p w14:paraId="4363D33B" w14:textId="67AB54E6" w:rsidR="00C10927" w:rsidRPr="0089007A" w:rsidRDefault="00C10927" w:rsidP="0089007A">
      <w:pPr>
        <w:spacing w:line="360" w:lineRule="auto"/>
        <w:jc w:val="both"/>
        <w:rPr>
          <w:rFonts w:ascii="Arial" w:hAnsi="Arial" w:cs="Arial"/>
        </w:rPr>
      </w:pPr>
    </w:p>
    <w:p w14:paraId="749B49B6" w14:textId="2183C4EF" w:rsidR="00A472A8" w:rsidRPr="0089007A" w:rsidRDefault="00C10927" w:rsidP="0089007A">
      <w:pPr>
        <w:pStyle w:val="PargrafodaLista"/>
        <w:tabs>
          <w:tab w:val="left" w:pos="670"/>
        </w:tabs>
        <w:spacing w:line="360" w:lineRule="auto"/>
        <w:ind w:left="0" w:right="4"/>
        <w:jc w:val="both"/>
        <w:rPr>
          <w:rFonts w:ascii="Arial" w:hAnsi="Arial" w:cs="Arial"/>
        </w:rPr>
      </w:pPr>
      <w:r w:rsidRPr="0089007A">
        <w:rPr>
          <w:rFonts w:ascii="Arial" w:hAnsi="Arial" w:cs="Arial"/>
          <w:b/>
          <w:bCs/>
        </w:rPr>
        <w:t>PARAGRAFO SEGUNDO</w:t>
      </w:r>
      <w:r w:rsidRPr="0089007A">
        <w:rPr>
          <w:rFonts w:ascii="Arial" w:hAnsi="Arial" w:cs="Arial"/>
        </w:rPr>
        <w:t>:</w:t>
      </w:r>
      <w:r w:rsidR="00A472A8" w:rsidRPr="0089007A">
        <w:rPr>
          <w:rFonts w:ascii="Arial" w:hAnsi="Arial" w:cs="Arial"/>
        </w:rPr>
        <w:t xml:space="preserve"> Fica o processo condicionado a realizar apostilamento, para fazer face à alteração para correção da dotação orçamentária, conforme dispõe o artigo 65, parágrafo 8º, da Lei Federal nº. 8.666, de 21 de junho de 1993: </w:t>
      </w:r>
    </w:p>
    <w:p w14:paraId="68B2178F" w14:textId="09673A90" w:rsidR="00A472A8" w:rsidRPr="0089007A" w:rsidRDefault="00A472A8" w:rsidP="00372B1B">
      <w:pPr>
        <w:tabs>
          <w:tab w:val="left" w:pos="670"/>
        </w:tabs>
        <w:ind w:left="2160" w:right="6"/>
        <w:jc w:val="both"/>
        <w:rPr>
          <w:rFonts w:ascii="Arial" w:hAnsi="Arial" w:cs="Arial"/>
        </w:rPr>
      </w:pPr>
      <w:r w:rsidRPr="0089007A">
        <w:rPr>
          <w:rFonts w:ascii="Arial" w:hAnsi="Arial" w:cs="Arial"/>
        </w:rPr>
        <w:t>Art. 65. Os contratos regidos por esta Lei poderão ser alterados, com as devidas justificativas, nos seguintes casos: (...) § 8° A variação do valor contratual para fazer face ao reajuste de preços previsto no próprio contrato, as atualizações, compensações ou penalizações financeiras decorrentes das condições de pagamento nele previstas, bem como o empenho de dotações orçamentárias suplementares até o limite do seu valor corrigido, não caracterizam alteração do mesmo, podendo ser registrados por simples apostila, dispensando a celebração de aditamento.</w:t>
      </w:r>
    </w:p>
    <w:bookmarkEnd w:id="43"/>
    <w:p w14:paraId="10244AD9" w14:textId="77777777" w:rsidR="00621650" w:rsidRPr="0089007A" w:rsidRDefault="00621650" w:rsidP="0089007A">
      <w:pPr>
        <w:spacing w:line="360" w:lineRule="auto"/>
        <w:jc w:val="both"/>
        <w:rPr>
          <w:rFonts w:ascii="Arial" w:hAnsi="Arial" w:cs="Arial"/>
          <w:iCs/>
        </w:rPr>
      </w:pPr>
    </w:p>
    <w:p w14:paraId="5B5814D6" w14:textId="77777777" w:rsidR="00621650" w:rsidRPr="0089007A" w:rsidRDefault="00621650" w:rsidP="0089007A">
      <w:pPr>
        <w:spacing w:line="360" w:lineRule="auto"/>
        <w:jc w:val="both"/>
        <w:outlineLvl w:val="0"/>
        <w:rPr>
          <w:rFonts w:ascii="Arial" w:hAnsi="Arial" w:cs="Arial"/>
          <w:b/>
          <w:bCs/>
        </w:rPr>
      </w:pPr>
      <w:r w:rsidRPr="0089007A">
        <w:rPr>
          <w:rFonts w:ascii="Arial" w:hAnsi="Arial" w:cs="Arial"/>
          <w:b/>
          <w:bCs/>
        </w:rPr>
        <w:t xml:space="preserve">CLÁUSULA SÉTIMA </w:t>
      </w:r>
      <w:r w:rsidRPr="0089007A">
        <w:rPr>
          <w:rFonts w:ascii="Arial" w:hAnsi="Arial" w:cs="Arial"/>
          <w:bCs/>
        </w:rPr>
        <w:t xml:space="preserve">– </w:t>
      </w:r>
      <w:r w:rsidRPr="0089007A">
        <w:rPr>
          <w:rFonts w:ascii="Arial" w:hAnsi="Arial" w:cs="Arial"/>
          <w:b/>
          <w:bCs/>
        </w:rPr>
        <w:t>DA FORMA DE EXECUÇÃO DO OBJETO</w:t>
      </w:r>
    </w:p>
    <w:p w14:paraId="5D2443CF" w14:textId="444B01CE" w:rsidR="00621650" w:rsidRPr="0089007A" w:rsidRDefault="00621650" w:rsidP="0089007A">
      <w:pPr>
        <w:pStyle w:val="PargrafodaLista"/>
        <w:spacing w:line="360" w:lineRule="auto"/>
        <w:ind w:left="0" w:right="-39"/>
        <w:jc w:val="both"/>
        <w:rPr>
          <w:rFonts w:ascii="Arial" w:hAnsi="Arial" w:cs="Arial"/>
          <w:bCs/>
        </w:rPr>
      </w:pPr>
      <w:r w:rsidRPr="0089007A">
        <w:rPr>
          <w:rFonts w:ascii="Arial" w:hAnsi="Arial" w:cs="Arial"/>
        </w:rPr>
        <w:t>Os serviços</w:t>
      </w:r>
      <w:r w:rsidRPr="0089007A">
        <w:rPr>
          <w:rFonts w:ascii="Arial" w:hAnsi="Arial" w:cs="Arial"/>
          <w:b/>
          <w:bCs/>
        </w:rPr>
        <w:t>,</w:t>
      </w:r>
      <w:r w:rsidRPr="0089007A">
        <w:rPr>
          <w:rFonts w:ascii="Arial" w:hAnsi="Arial" w:cs="Arial"/>
          <w:b/>
          <w:bCs/>
          <w:color w:val="0000CC"/>
        </w:rPr>
        <w:t xml:space="preserve"> </w:t>
      </w:r>
      <w:r w:rsidRPr="0089007A">
        <w:rPr>
          <w:rFonts w:ascii="Arial" w:hAnsi="Arial" w:cs="Arial"/>
          <w:bCs/>
        </w:rPr>
        <w:t xml:space="preserve">deverão ser iniciados em até </w:t>
      </w:r>
      <w:r w:rsidR="00281BDC" w:rsidRPr="0089007A">
        <w:rPr>
          <w:rFonts w:ascii="Arial" w:hAnsi="Arial" w:cs="Arial"/>
          <w:bCs/>
        </w:rPr>
        <w:t>05</w:t>
      </w:r>
      <w:r w:rsidRPr="0089007A">
        <w:rPr>
          <w:rFonts w:ascii="Arial" w:hAnsi="Arial" w:cs="Arial"/>
          <w:bCs/>
        </w:rPr>
        <w:t xml:space="preserve"> (</w:t>
      </w:r>
      <w:r w:rsidR="00281BDC" w:rsidRPr="0089007A">
        <w:rPr>
          <w:rFonts w:ascii="Arial" w:hAnsi="Arial" w:cs="Arial"/>
          <w:bCs/>
        </w:rPr>
        <w:t>cinco</w:t>
      </w:r>
      <w:r w:rsidRPr="0089007A">
        <w:rPr>
          <w:rFonts w:ascii="Arial" w:hAnsi="Arial" w:cs="Arial"/>
          <w:bCs/>
        </w:rPr>
        <w:t xml:space="preserve">) dias após emissão da Autorização de Fornecimento </w:t>
      </w:r>
      <w:r w:rsidRPr="0089007A">
        <w:rPr>
          <w:rFonts w:ascii="Arial" w:hAnsi="Arial" w:cs="Arial"/>
        </w:rPr>
        <w:t xml:space="preserve">e seguir o descrito no </w:t>
      </w:r>
      <w:r w:rsidRPr="0089007A">
        <w:rPr>
          <w:rFonts w:ascii="Arial" w:hAnsi="Arial" w:cs="Arial"/>
          <w:b/>
          <w:bCs/>
          <w:color w:val="0000CC"/>
        </w:rPr>
        <w:t>Anexo II - Termo de Refer</w:t>
      </w:r>
      <w:r w:rsidR="008315CE" w:rsidRPr="0089007A">
        <w:rPr>
          <w:rFonts w:ascii="Arial" w:hAnsi="Arial" w:cs="Arial"/>
          <w:b/>
          <w:bCs/>
          <w:color w:val="0000CC"/>
        </w:rPr>
        <w:t>ê</w:t>
      </w:r>
      <w:r w:rsidRPr="0089007A">
        <w:rPr>
          <w:rFonts w:ascii="Arial" w:hAnsi="Arial" w:cs="Arial"/>
          <w:b/>
          <w:bCs/>
          <w:color w:val="0000CC"/>
        </w:rPr>
        <w:t>ncia</w:t>
      </w:r>
      <w:r w:rsidRPr="0089007A">
        <w:rPr>
          <w:rFonts w:ascii="Arial" w:hAnsi="Arial" w:cs="Arial"/>
          <w:bCs/>
        </w:rPr>
        <w:t>.</w:t>
      </w:r>
    </w:p>
    <w:p w14:paraId="534A55E2" w14:textId="77777777" w:rsidR="00621650" w:rsidRPr="0089007A" w:rsidRDefault="00621650" w:rsidP="0089007A">
      <w:pPr>
        <w:pStyle w:val="PargrafodaLista"/>
        <w:spacing w:line="360" w:lineRule="auto"/>
        <w:ind w:left="0" w:right="-39"/>
        <w:rPr>
          <w:rFonts w:ascii="Arial" w:hAnsi="Arial" w:cs="Arial"/>
          <w:bCs/>
        </w:rPr>
      </w:pPr>
    </w:p>
    <w:p w14:paraId="65CD9857" w14:textId="72997CF2" w:rsidR="00621650" w:rsidRPr="0089007A" w:rsidRDefault="00621650" w:rsidP="0089007A">
      <w:pPr>
        <w:pStyle w:val="PargrafodaLista"/>
        <w:spacing w:line="360" w:lineRule="auto"/>
        <w:ind w:left="0" w:right="-39"/>
        <w:jc w:val="both"/>
        <w:rPr>
          <w:rFonts w:ascii="Arial" w:hAnsi="Arial" w:cs="Arial"/>
          <w:bCs/>
        </w:rPr>
      </w:pPr>
      <w:r w:rsidRPr="0089007A">
        <w:rPr>
          <w:rFonts w:ascii="Arial" w:hAnsi="Arial" w:cs="Arial"/>
          <w:b/>
        </w:rPr>
        <w:t>PARÁGRAFO PRIMEIRO:</w:t>
      </w:r>
      <w:r w:rsidRPr="0089007A">
        <w:rPr>
          <w:rFonts w:ascii="Arial" w:hAnsi="Arial" w:cs="Arial"/>
          <w:bCs/>
        </w:rPr>
        <w:t xml:space="preserve"> Os serviços deverão ser executados com o fornecimento da mão de obra, disponibilização de equipamentos e materiais necessários para a perfeita execução dos serviços, descrita no Termo de Refer</w:t>
      </w:r>
      <w:r w:rsidR="008315CE" w:rsidRPr="0089007A">
        <w:rPr>
          <w:rFonts w:ascii="Arial" w:hAnsi="Arial" w:cs="Arial"/>
          <w:bCs/>
        </w:rPr>
        <w:t>ê</w:t>
      </w:r>
      <w:r w:rsidRPr="0089007A">
        <w:rPr>
          <w:rFonts w:ascii="Arial" w:hAnsi="Arial" w:cs="Arial"/>
          <w:bCs/>
        </w:rPr>
        <w:t>ncia:</w:t>
      </w:r>
    </w:p>
    <w:p w14:paraId="01A33412" w14:textId="77777777" w:rsidR="00621650" w:rsidRPr="0089007A" w:rsidRDefault="00621650" w:rsidP="0089007A">
      <w:pPr>
        <w:pStyle w:val="PargrafodaLista"/>
        <w:spacing w:line="360" w:lineRule="auto"/>
        <w:ind w:left="0" w:right="-39"/>
        <w:jc w:val="both"/>
        <w:rPr>
          <w:rFonts w:ascii="Arial" w:hAnsi="Arial" w:cs="Arial"/>
          <w:color w:val="000000"/>
        </w:rPr>
      </w:pPr>
    </w:p>
    <w:p w14:paraId="37E115E1" w14:textId="6CACDAF4" w:rsidR="00265FC1" w:rsidRPr="00D555C4" w:rsidRDefault="00621650" w:rsidP="0089007A">
      <w:pPr>
        <w:pStyle w:val="PargrafodaLista"/>
        <w:spacing w:line="360" w:lineRule="auto"/>
        <w:ind w:left="0" w:right="-39"/>
        <w:jc w:val="both"/>
        <w:rPr>
          <w:rFonts w:ascii="Arial" w:hAnsi="Arial" w:cs="Arial"/>
          <w:b/>
          <w:color w:val="0000CC"/>
        </w:rPr>
      </w:pPr>
      <w:r w:rsidRPr="00D555C4">
        <w:rPr>
          <w:rFonts w:ascii="Arial" w:hAnsi="Arial" w:cs="Arial"/>
          <w:b/>
        </w:rPr>
        <w:lastRenderedPageBreak/>
        <w:t xml:space="preserve">PARÁGRAFO SEGUNDO: </w:t>
      </w:r>
      <w:r w:rsidR="00265FC1" w:rsidRPr="00D555C4">
        <w:rPr>
          <w:rFonts w:ascii="Arial" w:hAnsi="Arial" w:cs="Arial"/>
          <w:b/>
        </w:rPr>
        <w:t xml:space="preserve"> </w:t>
      </w:r>
      <w:r w:rsidR="00265FC1" w:rsidRPr="00D555C4">
        <w:rPr>
          <w:rFonts w:ascii="Arial" w:hAnsi="Arial" w:cs="Arial"/>
          <w:b/>
          <w:color w:val="0000CC"/>
        </w:rPr>
        <w:t>Das atribuições</w:t>
      </w:r>
      <w:r w:rsidR="00265FC1" w:rsidRPr="00D555C4">
        <w:rPr>
          <w:rFonts w:ascii="Arial" w:hAnsi="Arial" w:cs="Arial"/>
          <w:b/>
          <w:color w:val="0000CC"/>
          <w:spacing w:val="-2"/>
        </w:rPr>
        <w:t xml:space="preserve"> </w:t>
      </w:r>
      <w:r w:rsidR="00265FC1" w:rsidRPr="00D555C4">
        <w:rPr>
          <w:rFonts w:ascii="Arial" w:hAnsi="Arial" w:cs="Arial"/>
          <w:b/>
          <w:color w:val="0000CC"/>
        </w:rPr>
        <w:t>para</w:t>
      </w:r>
      <w:r w:rsidR="00265FC1" w:rsidRPr="00D555C4">
        <w:rPr>
          <w:rFonts w:ascii="Arial" w:hAnsi="Arial" w:cs="Arial"/>
          <w:b/>
          <w:color w:val="0000CC"/>
          <w:spacing w:val="-2"/>
        </w:rPr>
        <w:t xml:space="preserve"> </w:t>
      </w:r>
      <w:r w:rsidR="00265FC1" w:rsidRPr="00D555C4">
        <w:rPr>
          <w:rFonts w:ascii="Arial" w:hAnsi="Arial" w:cs="Arial"/>
          <w:b/>
          <w:color w:val="0000CC"/>
        </w:rPr>
        <w:t>o</w:t>
      </w:r>
      <w:r w:rsidR="00265FC1" w:rsidRPr="00D555C4">
        <w:rPr>
          <w:rFonts w:ascii="Arial" w:hAnsi="Arial" w:cs="Arial"/>
          <w:b/>
          <w:color w:val="0000CC"/>
          <w:spacing w:val="-2"/>
        </w:rPr>
        <w:t xml:space="preserve"> </w:t>
      </w:r>
      <w:r w:rsidR="00265FC1" w:rsidRPr="00D555C4">
        <w:rPr>
          <w:rFonts w:ascii="Arial" w:hAnsi="Arial" w:cs="Arial"/>
          <w:b/>
          <w:color w:val="0000CC"/>
        </w:rPr>
        <w:t>cargo</w:t>
      </w:r>
      <w:r w:rsidR="00265FC1" w:rsidRPr="00D555C4">
        <w:rPr>
          <w:rFonts w:ascii="Arial" w:hAnsi="Arial" w:cs="Arial"/>
          <w:b/>
          <w:color w:val="0000CC"/>
          <w:spacing w:val="-1"/>
        </w:rPr>
        <w:t xml:space="preserve"> </w:t>
      </w:r>
      <w:r w:rsidR="00040C8B" w:rsidRPr="00D555C4">
        <w:rPr>
          <w:rFonts w:ascii="Arial" w:hAnsi="Arial" w:cs="Arial"/>
          <w:b/>
          <w:color w:val="0000CC"/>
        </w:rPr>
        <w:t>estão</w:t>
      </w:r>
      <w:r w:rsidR="00D555C4" w:rsidRPr="00D555C4">
        <w:rPr>
          <w:rFonts w:ascii="Arial" w:hAnsi="Arial" w:cs="Arial"/>
          <w:b/>
          <w:color w:val="0000CC"/>
        </w:rPr>
        <w:t xml:space="preserve"> </w:t>
      </w:r>
      <w:r w:rsidR="00040C8B" w:rsidRPr="00D555C4">
        <w:rPr>
          <w:rFonts w:ascii="Arial" w:hAnsi="Arial" w:cs="Arial"/>
          <w:b/>
          <w:color w:val="0000CC"/>
        </w:rPr>
        <w:t>descritos</w:t>
      </w:r>
      <w:r w:rsidR="00D555C4" w:rsidRPr="00D555C4">
        <w:rPr>
          <w:rFonts w:ascii="Arial" w:hAnsi="Arial" w:cs="Arial"/>
          <w:b/>
          <w:color w:val="0000CC"/>
        </w:rPr>
        <w:t xml:space="preserve"> no </w:t>
      </w:r>
      <w:r w:rsidR="00040C8B" w:rsidRPr="00D555C4">
        <w:rPr>
          <w:rFonts w:ascii="Arial" w:hAnsi="Arial" w:cs="Arial"/>
          <w:b/>
          <w:color w:val="0000CC"/>
        </w:rPr>
        <w:t>Termo</w:t>
      </w:r>
      <w:r w:rsidR="00D555C4" w:rsidRPr="00D555C4">
        <w:rPr>
          <w:rFonts w:ascii="Arial" w:hAnsi="Arial" w:cs="Arial"/>
          <w:b/>
          <w:color w:val="0000CC"/>
        </w:rPr>
        <w:t xml:space="preserve"> de </w:t>
      </w:r>
      <w:r w:rsidR="00040C8B" w:rsidRPr="00D555C4">
        <w:rPr>
          <w:rFonts w:ascii="Arial" w:hAnsi="Arial" w:cs="Arial"/>
          <w:b/>
          <w:color w:val="0000CC"/>
        </w:rPr>
        <w:t>Referência</w:t>
      </w:r>
      <w:r w:rsidR="00265FC1" w:rsidRPr="00D555C4">
        <w:rPr>
          <w:rFonts w:ascii="Arial" w:hAnsi="Arial" w:cs="Arial"/>
          <w:b/>
          <w:color w:val="0000CC"/>
        </w:rPr>
        <w:t>:</w:t>
      </w:r>
    </w:p>
    <w:p w14:paraId="22640B9B" w14:textId="77777777" w:rsidR="00635A54" w:rsidRPr="0089007A" w:rsidRDefault="00635A54" w:rsidP="0089007A">
      <w:pPr>
        <w:pStyle w:val="PargrafodaLista"/>
        <w:spacing w:line="360" w:lineRule="auto"/>
        <w:ind w:left="0" w:right="-39"/>
        <w:jc w:val="both"/>
        <w:rPr>
          <w:rFonts w:ascii="Arial" w:hAnsi="Arial" w:cs="Arial"/>
          <w:bCs/>
          <w:highlight w:val="yellow"/>
        </w:rPr>
      </w:pPr>
    </w:p>
    <w:p w14:paraId="3D253068" w14:textId="681BECF2" w:rsidR="00621650" w:rsidRPr="0089007A" w:rsidRDefault="00621650" w:rsidP="0089007A">
      <w:pPr>
        <w:pStyle w:val="PargrafodaLista"/>
        <w:spacing w:line="360" w:lineRule="auto"/>
        <w:ind w:left="0"/>
        <w:jc w:val="both"/>
        <w:rPr>
          <w:rFonts w:ascii="Arial" w:hAnsi="Arial" w:cs="Arial"/>
          <w:bCs/>
        </w:rPr>
      </w:pPr>
      <w:r w:rsidRPr="0089007A">
        <w:rPr>
          <w:rFonts w:ascii="Arial" w:hAnsi="Arial" w:cs="Arial"/>
          <w:b/>
        </w:rPr>
        <w:t xml:space="preserve">PARÁGRAFO </w:t>
      </w:r>
      <w:r w:rsidR="00265FC1" w:rsidRPr="0089007A">
        <w:rPr>
          <w:rFonts w:ascii="Arial" w:hAnsi="Arial" w:cs="Arial"/>
          <w:b/>
        </w:rPr>
        <w:t>TERCEIRO</w:t>
      </w:r>
      <w:r w:rsidRPr="0089007A">
        <w:rPr>
          <w:rFonts w:ascii="Arial" w:hAnsi="Arial" w:cs="Arial"/>
          <w:b/>
        </w:rPr>
        <w:t xml:space="preserve">: </w:t>
      </w:r>
      <w:r w:rsidRPr="0089007A">
        <w:rPr>
          <w:rFonts w:ascii="Arial" w:hAnsi="Arial" w:cs="Arial"/>
        </w:rPr>
        <w:t>Os serviços serão recebidos provisoriamente para efeito de simultânea ou posterior verificação, conforme o caso, da compatibilidade com as especificações pactuadas, envolvendo a qualidade, quantidade, testes de aceite, perfeita adequação, resultando no recebimento definitivo que será realizado pelo servidor devidamente designado como fiscal pela Secretaria Solicitante, observado o prazo de até 01 (um) dia útil de sua entrega.</w:t>
      </w:r>
      <w:r w:rsidR="004A557C" w:rsidRPr="0089007A">
        <w:rPr>
          <w:rFonts w:ascii="Arial" w:hAnsi="Arial" w:cs="Arial"/>
        </w:rPr>
        <w:t xml:space="preserve"> </w:t>
      </w:r>
    </w:p>
    <w:p w14:paraId="56BEEC6F" w14:textId="77777777" w:rsidR="00621650" w:rsidRPr="0089007A" w:rsidRDefault="00621650" w:rsidP="0089007A">
      <w:pPr>
        <w:pStyle w:val="PargrafodaLista"/>
        <w:spacing w:line="360" w:lineRule="auto"/>
        <w:jc w:val="both"/>
        <w:rPr>
          <w:rFonts w:ascii="Arial" w:hAnsi="Arial" w:cs="Arial"/>
        </w:rPr>
      </w:pPr>
    </w:p>
    <w:p w14:paraId="75813251" w14:textId="4C9B7950" w:rsidR="00621650" w:rsidRPr="0089007A" w:rsidRDefault="00621650" w:rsidP="0089007A">
      <w:pPr>
        <w:pStyle w:val="PargrafodaLista"/>
        <w:tabs>
          <w:tab w:val="left" w:pos="993"/>
        </w:tabs>
        <w:spacing w:line="360" w:lineRule="auto"/>
        <w:ind w:left="0"/>
        <w:jc w:val="both"/>
        <w:rPr>
          <w:rFonts w:ascii="Arial" w:hAnsi="Arial" w:cs="Arial"/>
          <w:bCs/>
        </w:rPr>
      </w:pPr>
      <w:r w:rsidRPr="0089007A">
        <w:rPr>
          <w:rFonts w:ascii="Arial" w:hAnsi="Arial" w:cs="Arial"/>
        </w:rPr>
        <w:t>I - A(s) empresa(s) contratada(s) deverá(ão) apresentar a Nota de Empenho para conferência por parte de servidor responsável pelo recebimento.</w:t>
      </w:r>
    </w:p>
    <w:p w14:paraId="78743F04" w14:textId="77777777" w:rsidR="00621650" w:rsidRPr="0089007A" w:rsidRDefault="00621650" w:rsidP="0089007A">
      <w:pPr>
        <w:tabs>
          <w:tab w:val="left" w:pos="3065"/>
        </w:tabs>
        <w:spacing w:line="360" w:lineRule="auto"/>
        <w:jc w:val="both"/>
        <w:rPr>
          <w:rFonts w:ascii="Arial" w:hAnsi="Arial" w:cs="Arial"/>
          <w:bCs/>
        </w:rPr>
      </w:pPr>
    </w:p>
    <w:p w14:paraId="1EA26462" w14:textId="153F8B36" w:rsidR="00621650" w:rsidRPr="0089007A" w:rsidRDefault="00621650" w:rsidP="0089007A">
      <w:pPr>
        <w:pStyle w:val="PargrafodaLista"/>
        <w:spacing w:line="360" w:lineRule="auto"/>
        <w:ind w:left="0"/>
        <w:jc w:val="both"/>
        <w:rPr>
          <w:rFonts w:ascii="Arial" w:hAnsi="Arial" w:cs="Arial"/>
          <w:bCs/>
        </w:rPr>
      </w:pPr>
      <w:r w:rsidRPr="0089007A">
        <w:rPr>
          <w:rFonts w:ascii="Arial" w:hAnsi="Arial" w:cs="Arial"/>
          <w:b/>
        </w:rPr>
        <w:t xml:space="preserve">PARÁGRAFO </w:t>
      </w:r>
      <w:r w:rsidR="00625435" w:rsidRPr="0089007A">
        <w:rPr>
          <w:rFonts w:ascii="Arial" w:hAnsi="Arial" w:cs="Arial"/>
          <w:b/>
        </w:rPr>
        <w:t>QUARTO</w:t>
      </w:r>
      <w:r w:rsidRPr="0089007A">
        <w:rPr>
          <w:rFonts w:ascii="Arial" w:hAnsi="Arial" w:cs="Arial"/>
          <w:b/>
        </w:rPr>
        <w:t>:</w:t>
      </w:r>
      <w:r w:rsidRPr="0089007A">
        <w:rPr>
          <w:rFonts w:ascii="Arial" w:hAnsi="Arial" w:cs="Arial"/>
          <w:bCs/>
        </w:rPr>
        <w:t xml:space="preserve"> O recebimento definitivo não exclui a responsabilidade da proponente adjudicatária, nos termos das prescrições legais, podendo levar à rescisão do contrato, sem prejuízo das sanções previstas neste Edital, bem como no contrato.</w:t>
      </w:r>
    </w:p>
    <w:p w14:paraId="56F1B4AE" w14:textId="77777777" w:rsidR="00621650" w:rsidRPr="0089007A" w:rsidRDefault="00621650" w:rsidP="0089007A">
      <w:pPr>
        <w:pStyle w:val="PargrafodaLista"/>
        <w:spacing w:line="360" w:lineRule="auto"/>
        <w:ind w:left="0"/>
        <w:jc w:val="both"/>
        <w:rPr>
          <w:rFonts w:ascii="Arial" w:hAnsi="Arial" w:cs="Arial"/>
          <w:bCs/>
        </w:rPr>
      </w:pPr>
    </w:p>
    <w:p w14:paraId="11AD5014" w14:textId="2F4720DB" w:rsidR="00621650" w:rsidRPr="0089007A" w:rsidRDefault="00621650" w:rsidP="0089007A">
      <w:pPr>
        <w:pStyle w:val="PargrafodaLista"/>
        <w:spacing w:line="360" w:lineRule="auto"/>
        <w:ind w:left="0"/>
        <w:jc w:val="both"/>
        <w:rPr>
          <w:rFonts w:ascii="Arial" w:hAnsi="Arial" w:cs="Arial"/>
          <w:bCs/>
        </w:rPr>
      </w:pPr>
      <w:r w:rsidRPr="0089007A">
        <w:rPr>
          <w:rFonts w:ascii="Arial" w:hAnsi="Arial" w:cs="Arial"/>
          <w:b/>
        </w:rPr>
        <w:t xml:space="preserve">PARÁGRAFO </w:t>
      </w:r>
      <w:r w:rsidR="00625435" w:rsidRPr="0089007A">
        <w:rPr>
          <w:rFonts w:ascii="Arial" w:hAnsi="Arial" w:cs="Arial"/>
          <w:b/>
        </w:rPr>
        <w:t>QUINTO</w:t>
      </w:r>
      <w:r w:rsidRPr="0089007A">
        <w:rPr>
          <w:rFonts w:ascii="Arial" w:hAnsi="Arial" w:cs="Arial"/>
          <w:b/>
        </w:rPr>
        <w:t>:</w:t>
      </w:r>
      <w:r w:rsidRPr="0089007A">
        <w:rPr>
          <w:rFonts w:ascii="Arial" w:hAnsi="Arial" w:cs="Arial"/>
        </w:rPr>
        <w:t xml:space="preserve"> Em caso de não aceitação dos serviços objeto deste PREGÃO, fica a Contratada obrigada a substituí-lo no prazo de 1 (um) dia útil, contados da rejeição, ou imediatamente; sob pena de multa de 2% da autorização de fornecimento, ao dia, até o limite de 10 % (dez por cento) do valor dos serviços não refeitos, corrigidos ou não complementados.</w:t>
      </w:r>
    </w:p>
    <w:p w14:paraId="40E5D313" w14:textId="77777777" w:rsidR="00621650" w:rsidRPr="0089007A" w:rsidRDefault="00621650" w:rsidP="0089007A">
      <w:pPr>
        <w:tabs>
          <w:tab w:val="left" w:pos="3065"/>
        </w:tabs>
        <w:spacing w:line="360" w:lineRule="auto"/>
        <w:jc w:val="both"/>
        <w:rPr>
          <w:rFonts w:ascii="Arial" w:hAnsi="Arial" w:cs="Arial"/>
        </w:rPr>
      </w:pPr>
    </w:p>
    <w:p w14:paraId="4BDF6880" w14:textId="35812B14" w:rsidR="00621650" w:rsidRPr="0089007A" w:rsidRDefault="00621650" w:rsidP="0089007A">
      <w:pPr>
        <w:tabs>
          <w:tab w:val="left" w:pos="3065"/>
        </w:tabs>
        <w:spacing w:line="360" w:lineRule="auto"/>
        <w:jc w:val="both"/>
        <w:rPr>
          <w:rFonts w:ascii="Arial" w:hAnsi="Arial" w:cs="Arial"/>
        </w:rPr>
      </w:pPr>
      <w:r w:rsidRPr="0089007A">
        <w:rPr>
          <w:rFonts w:ascii="Arial" w:hAnsi="Arial" w:cs="Arial"/>
          <w:b/>
        </w:rPr>
        <w:t xml:space="preserve">PARÁGRAFO </w:t>
      </w:r>
      <w:r w:rsidR="00625435" w:rsidRPr="0089007A">
        <w:rPr>
          <w:rFonts w:ascii="Arial" w:hAnsi="Arial" w:cs="Arial"/>
          <w:b/>
        </w:rPr>
        <w:t>SEXTO</w:t>
      </w:r>
      <w:r w:rsidRPr="0089007A">
        <w:rPr>
          <w:rFonts w:ascii="Arial" w:hAnsi="Arial" w:cs="Arial"/>
          <w:b/>
        </w:rPr>
        <w:t>:</w:t>
      </w:r>
      <w:r w:rsidRPr="0089007A">
        <w:rPr>
          <w:rFonts w:ascii="Arial" w:hAnsi="Arial" w:cs="Arial"/>
        </w:rPr>
        <w:t xml:space="preserve"> Em caso de diferença de quantidade, fica a Contratada obrigada a providenciar sua complementação no prazo de 1 (um) dia útil, contados da notificação a ser expedida pela Contratante, ou imediatamente, sob pena de multa de 2% da autorização de fornecimento, ao dia, até o limite de 10 % (dez por cento) do valor dos serviços não refeitos, corrigidos ou não complementados.</w:t>
      </w:r>
    </w:p>
    <w:p w14:paraId="54B8E638" w14:textId="77777777" w:rsidR="00621650" w:rsidRPr="0089007A" w:rsidRDefault="00621650" w:rsidP="0089007A">
      <w:pPr>
        <w:tabs>
          <w:tab w:val="left" w:pos="3065"/>
        </w:tabs>
        <w:spacing w:line="360" w:lineRule="auto"/>
        <w:jc w:val="both"/>
        <w:rPr>
          <w:rFonts w:ascii="Arial" w:hAnsi="Arial" w:cs="Arial"/>
          <w:bCs/>
        </w:rPr>
      </w:pPr>
    </w:p>
    <w:p w14:paraId="5464C583" w14:textId="09727092" w:rsidR="00621650" w:rsidRPr="0089007A" w:rsidRDefault="00621650" w:rsidP="0089007A">
      <w:pPr>
        <w:keepNext/>
        <w:tabs>
          <w:tab w:val="left" w:pos="3065"/>
        </w:tabs>
        <w:spacing w:line="360" w:lineRule="auto"/>
        <w:jc w:val="both"/>
        <w:rPr>
          <w:rFonts w:ascii="Arial" w:hAnsi="Arial" w:cs="Arial"/>
          <w:b/>
          <w:bCs/>
        </w:rPr>
      </w:pPr>
      <w:r w:rsidRPr="0089007A">
        <w:rPr>
          <w:rFonts w:ascii="Arial" w:hAnsi="Arial" w:cs="Arial"/>
          <w:b/>
        </w:rPr>
        <w:lastRenderedPageBreak/>
        <w:t xml:space="preserve">PARÁGRAFO </w:t>
      </w:r>
      <w:r w:rsidR="00625435" w:rsidRPr="0089007A">
        <w:rPr>
          <w:rFonts w:ascii="Arial" w:hAnsi="Arial" w:cs="Arial"/>
          <w:b/>
        </w:rPr>
        <w:t>SETIMO</w:t>
      </w:r>
      <w:r w:rsidRPr="0089007A">
        <w:rPr>
          <w:rFonts w:ascii="Arial" w:hAnsi="Arial" w:cs="Arial"/>
          <w:b/>
        </w:rPr>
        <w:t>:</w:t>
      </w:r>
      <w:r w:rsidRPr="0089007A">
        <w:rPr>
          <w:rFonts w:ascii="Arial" w:hAnsi="Arial" w:cs="Arial"/>
          <w:bCs/>
        </w:rPr>
        <w:t xml:space="preserve"> </w:t>
      </w:r>
      <w:r w:rsidRPr="0089007A">
        <w:rPr>
          <w:rFonts w:ascii="Arial" w:hAnsi="Arial" w:cs="Arial"/>
          <w:bCs/>
          <w:u w:val="single"/>
        </w:rPr>
        <w:t xml:space="preserve">Não poderá a adjudicatária recusar-se a prestar os serviços solicitados na Autorização de Fornecimento/Empenho, </w:t>
      </w:r>
      <w:r w:rsidRPr="0089007A">
        <w:rPr>
          <w:rFonts w:ascii="Arial" w:hAnsi="Arial" w:cs="Arial"/>
          <w:b/>
          <w:bCs/>
          <w:u w:val="single"/>
        </w:rPr>
        <w:t>mesmo que em pequena quantidade</w:t>
      </w:r>
      <w:r w:rsidRPr="0089007A">
        <w:rPr>
          <w:rFonts w:ascii="Arial" w:hAnsi="Arial" w:cs="Arial"/>
          <w:b/>
          <w:bCs/>
        </w:rPr>
        <w:t>.</w:t>
      </w:r>
    </w:p>
    <w:p w14:paraId="38FA2442" w14:textId="77777777" w:rsidR="00621650" w:rsidRPr="0089007A" w:rsidRDefault="00621650" w:rsidP="0089007A">
      <w:pPr>
        <w:pStyle w:val="PargrafodaLista"/>
        <w:spacing w:line="360" w:lineRule="auto"/>
        <w:ind w:left="0" w:right="-39"/>
        <w:jc w:val="both"/>
        <w:rPr>
          <w:rFonts w:ascii="Arial" w:hAnsi="Arial" w:cs="Arial"/>
          <w:bCs/>
          <w:highlight w:val="yellow"/>
        </w:rPr>
      </w:pPr>
    </w:p>
    <w:p w14:paraId="6F4DC081" w14:textId="77777777" w:rsidR="00621650" w:rsidRPr="007023B7" w:rsidRDefault="00621650" w:rsidP="007023B7">
      <w:pPr>
        <w:spacing w:line="360" w:lineRule="auto"/>
        <w:jc w:val="both"/>
        <w:outlineLvl w:val="0"/>
        <w:rPr>
          <w:rFonts w:ascii="Arial" w:hAnsi="Arial" w:cs="Arial"/>
          <w:b/>
          <w:bCs/>
        </w:rPr>
      </w:pPr>
      <w:r w:rsidRPr="007023B7">
        <w:rPr>
          <w:rFonts w:ascii="Arial" w:hAnsi="Arial" w:cs="Arial"/>
          <w:b/>
          <w:bCs/>
        </w:rPr>
        <w:t>CLÁUSULA OITAVA – DAS OBRIGAÇÕES DA CONTRATADA:</w:t>
      </w:r>
    </w:p>
    <w:p w14:paraId="68B6B173" w14:textId="0389C696" w:rsidR="00E523F4" w:rsidRPr="007023B7" w:rsidRDefault="00E523F4" w:rsidP="007023B7">
      <w:pPr>
        <w:pStyle w:val="PargrafodaLista"/>
        <w:widowControl w:val="0"/>
        <w:tabs>
          <w:tab w:val="left" w:pos="553"/>
        </w:tabs>
        <w:autoSpaceDE w:val="0"/>
        <w:autoSpaceDN w:val="0"/>
        <w:spacing w:line="360" w:lineRule="auto"/>
        <w:ind w:left="0" w:right="-7"/>
        <w:jc w:val="both"/>
        <w:rPr>
          <w:rFonts w:ascii="Arial" w:hAnsi="Arial" w:cs="Arial"/>
        </w:rPr>
      </w:pPr>
      <w:bookmarkStart w:id="44" w:name="_Hlk133833632"/>
      <w:r w:rsidRPr="007023B7">
        <w:rPr>
          <w:rFonts w:ascii="Arial" w:hAnsi="Arial" w:cs="Arial"/>
        </w:rPr>
        <w:t>Conduzir</w:t>
      </w:r>
      <w:r w:rsidRPr="007023B7">
        <w:rPr>
          <w:rFonts w:ascii="Arial" w:hAnsi="Arial" w:cs="Arial"/>
          <w:spacing w:val="39"/>
        </w:rPr>
        <w:t xml:space="preserve"> </w:t>
      </w:r>
      <w:r w:rsidRPr="007023B7">
        <w:rPr>
          <w:rFonts w:ascii="Arial" w:hAnsi="Arial" w:cs="Arial"/>
        </w:rPr>
        <w:t>os</w:t>
      </w:r>
      <w:r w:rsidRPr="007023B7">
        <w:rPr>
          <w:rFonts w:ascii="Arial" w:hAnsi="Arial" w:cs="Arial"/>
          <w:spacing w:val="34"/>
        </w:rPr>
        <w:t xml:space="preserve"> </w:t>
      </w:r>
      <w:r w:rsidRPr="007023B7">
        <w:rPr>
          <w:rFonts w:ascii="Arial" w:hAnsi="Arial" w:cs="Arial"/>
        </w:rPr>
        <w:t>serviços</w:t>
      </w:r>
      <w:r w:rsidRPr="007023B7">
        <w:rPr>
          <w:rFonts w:ascii="Arial" w:hAnsi="Arial" w:cs="Arial"/>
          <w:spacing w:val="36"/>
        </w:rPr>
        <w:t xml:space="preserve"> </w:t>
      </w:r>
      <w:r w:rsidRPr="007023B7">
        <w:rPr>
          <w:rFonts w:ascii="Arial" w:hAnsi="Arial" w:cs="Arial"/>
        </w:rPr>
        <w:t>de</w:t>
      </w:r>
      <w:r w:rsidRPr="007023B7">
        <w:rPr>
          <w:rFonts w:ascii="Arial" w:hAnsi="Arial" w:cs="Arial"/>
          <w:spacing w:val="36"/>
        </w:rPr>
        <w:t xml:space="preserve"> </w:t>
      </w:r>
      <w:r w:rsidRPr="007023B7">
        <w:rPr>
          <w:rFonts w:ascii="Arial" w:hAnsi="Arial" w:cs="Arial"/>
        </w:rPr>
        <w:t>acordo</w:t>
      </w:r>
      <w:r w:rsidRPr="007023B7">
        <w:rPr>
          <w:rFonts w:ascii="Arial" w:hAnsi="Arial" w:cs="Arial"/>
          <w:spacing w:val="38"/>
        </w:rPr>
        <w:t xml:space="preserve"> </w:t>
      </w:r>
      <w:r w:rsidRPr="007023B7">
        <w:rPr>
          <w:rFonts w:ascii="Arial" w:hAnsi="Arial" w:cs="Arial"/>
        </w:rPr>
        <w:t>com</w:t>
      </w:r>
      <w:r w:rsidRPr="007023B7">
        <w:rPr>
          <w:rFonts w:ascii="Arial" w:hAnsi="Arial" w:cs="Arial"/>
          <w:spacing w:val="36"/>
        </w:rPr>
        <w:t xml:space="preserve"> </w:t>
      </w:r>
      <w:r w:rsidRPr="007023B7">
        <w:rPr>
          <w:rFonts w:ascii="Arial" w:hAnsi="Arial" w:cs="Arial"/>
        </w:rPr>
        <w:t>as</w:t>
      </w:r>
      <w:r w:rsidRPr="007023B7">
        <w:rPr>
          <w:rFonts w:ascii="Arial" w:hAnsi="Arial" w:cs="Arial"/>
          <w:spacing w:val="38"/>
        </w:rPr>
        <w:t xml:space="preserve"> </w:t>
      </w:r>
      <w:r w:rsidRPr="007023B7">
        <w:rPr>
          <w:rFonts w:ascii="Arial" w:hAnsi="Arial" w:cs="Arial"/>
        </w:rPr>
        <w:t>normas</w:t>
      </w:r>
      <w:r w:rsidRPr="007023B7">
        <w:rPr>
          <w:rFonts w:ascii="Arial" w:hAnsi="Arial" w:cs="Arial"/>
          <w:spacing w:val="36"/>
        </w:rPr>
        <w:t xml:space="preserve"> </w:t>
      </w:r>
      <w:r w:rsidRPr="007023B7">
        <w:rPr>
          <w:rFonts w:ascii="Arial" w:hAnsi="Arial" w:cs="Arial"/>
        </w:rPr>
        <w:t>do</w:t>
      </w:r>
      <w:r w:rsidRPr="007023B7">
        <w:rPr>
          <w:rFonts w:ascii="Arial" w:hAnsi="Arial" w:cs="Arial"/>
          <w:spacing w:val="40"/>
        </w:rPr>
        <w:t xml:space="preserve"> </w:t>
      </w:r>
      <w:r w:rsidRPr="007023B7">
        <w:rPr>
          <w:rFonts w:ascii="Arial" w:hAnsi="Arial" w:cs="Arial"/>
        </w:rPr>
        <w:t>serviço</w:t>
      </w:r>
      <w:r w:rsidRPr="007023B7">
        <w:rPr>
          <w:rFonts w:ascii="Arial" w:hAnsi="Arial" w:cs="Arial"/>
          <w:spacing w:val="40"/>
        </w:rPr>
        <w:t xml:space="preserve"> </w:t>
      </w:r>
      <w:r w:rsidRPr="007023B7">
        <w:rPr>
          <w:rFonts w:ascii="Arial" w:hAnsi="Arial" w:cs="Arial"/>
        </w:rPr>
        <w:t>e</w:t>
      </w:r>
      <w:r w:rsidRPr="007023B7">
        <w:rPr>
          <w:rFonts w:ascii="Arial" w:hAnsi="Arial" w:cs="Arial"/>
          <w:spacing w:val="39"/>
        </w:rPr>
        <w:t xml:space="preserve"> </w:t>
      </w:r>
      <w:r w:rsidRPr="007023B7">
        <w:rPr>
          <w:rFonts w:ascii="Arial" w:hAnsi="Arial" w:cs="Arial"/>
        </w:rPr>
        <w:t>as</w:t>
      </w:r>
      <w:r w:rsidRPr="007023B7">
        <w:rPr>
          <w:rFonts w:ascii="Arial" w:hAnsi="Arial" w:cs="Arial"/>
          <w:spacing w:val="34"/>
        </w:rPr>
        <w:t xml:space="preserve"> </w:t>
      </w:r>
      <w:r w:rsidRPr="007023B7">
        <w:rPr>
          <w:rFonts w:ascii="Arial" w:hAnsi="Arial" w:cs="Arial"/>
        </w:rPr>
        <w:t>especificações</w:t>
      </w:r>
      <w:r w:rsidRPr="007023B7">
        <w:rPr>
          <w:rFonts w:ascii="Arial" w:hAnsi="Arial" w:cs="Arial"/>
          <w:spacing w:val="39"/>
        </w:rPr>
        <w:t xml:space="preserve"> </w:t>
      </w:r>
      <w:r w:rsidRPr="007023B7">
        <w:rPr>
          <w:rFonts w:ascii="Arial" w:hAnsi="Arial" w:cs="Arial"/>
        </w:rPr>
        <w:t>técnicas</w:t>
      </w:r>
      <w:r w:rsidRPr="007023B7">
        <w:rPr>
          <w:rFonts w:ascii="Arial" w:hAnsi="Arial" w:cs="Arial"/>
          <w:spacing w:val="33"/>
        </w:rPr>
        <w:t xml:space="preserve"> </w:t>
      </w:r>
      <w:r w:rsidRPr="007023B7">
        <w:rPr>
          <w:rFonts w:ascii="Arial" w:hAnsi="Arial" w:cs="Arial"/>
        </w:rPr>
        <w:t>e,</w:t>
      </w:r>
      <w:r w:rsidRPr="007023B7">
        <w:rPr>
          <w:rFonts w:ascii="Arial" w:hAnsi="Arial" w:cs="Arial"/>
          <w:spacing w:val="34"/>
        </w:rPr>
        <w:t xml:space="preserve"> </w:t>
      </w:r>
      <w:r w:rsidRPr="007023B7">
        <w:rPr>
          <w:rFonts w:ascii="Arial" w:hAnsi="Arial" w:cs="Arial"/>
        </w:rPr>
        <w:t>ainda,</w:t>
      </w:r>
      <w:r w:rsidRPr="007023B7">
        <w:rPr>
          <w:rFonts w:ascii="Arial" w:hAnsi="Arial" w:cs="Arial"/>
          <w:spacing w:val="36"/>
        </w:rPr>
        <w:t xml:space="preserve"> </w:t>
      </w:r>
      <w:r w:rsidRPr="007023B7">
        <w:rPr>
          <w:rFonts w:ascii="Arial" w:hAnsi="Arial" w:cs="Arial"/>
        </w:rPr>
        <w:t>com</w:t>
      </w:r>
      <w:r w:rsidRPr="007023B7">
        <w:rPr>
          <w:rFonts w:ascii="Arial" w:hAnsi="Arial" w:cs="Arial"/>
          <w:spacing w:val="36"/>
        </w:rPr>
        <w:t xml:space="preserve"> </w:t>
      </w:r>
      <w:r w:rsidRPr="007023B7">
        <w:rPr>
          <w:rFonts w:ascii="Arial" w:hAnsi="Arial" w:cs="Arial"/>
        </w:rPr>
        <w:t>estrita</w:t>
      </w:r>
      <w:r w:rsidR="00763505" w:rsidRPr="007023B7">
        <w:rPr>
          <w:rFonts w:ascii="Arial" w:hAnsi="Arial" w:cs="Arial"/>
        </w:rPr>
        <w:t xml:space="preserve"> </w:t>
      </w:r>
      <w:r w:rsidRPr="007023B7">
        <w:rPr>
          <w:rFonts w:ascii="Arial" w:hAnsi="Arial" w:cs="Arial"/>
        </w:rPr>
        <w:t>observância</w:t>
      </w:r>
      <w:r w:rsidRPr="007023B7">
        <w:rPr>
          <w:rFonts w:ascii="Arial" w:hAnsi="Arial" w:cs="Arial"/>
          <w:spacing w:val="-3"/>
        </w:rPr>
        <w:t xml:space="preserve"> </w:t>
      </w:r>
      <w:r w:rsidRPr="007023B7">
        <w:rPr>
          <w:rFonts w:ascii="Arial" w:hAnsi="Arial" w:cs="Arial"/>
        </w:rPr>
        <w:t>do instrumento</w:t>
      </w:r>
      <w:r w:rsidRPr="007023B7">
        <w:rPr>
          <w:rFonts w:ascii="Arial" w:hAnsi="Arial" w:cs="Arial"/>
          <w:spacing w:val="-2"/>
        </w:rPr>
        <w:t xml:space="preserve"> </w:t>
      </w:r>
      <w:r w:rsidRPr="007023B7">
        <w:rPr>
          <w:rFonts w:ascii="Arial" w:hAnsi="Arial" w:cs="Arial"/>
        </w:rPr>
        <w:t>convocatório,</w:t>
      </w:r>
      <w:r w:rsidRPr="007023B7">
        <w:rPr>
          <w:rFonts w:ascii="Arial" w:hAnsi="Arial" w:cs="Arial"/>
          <w:spacing w:val="-1"/>
        </w:rPr>
        <w:t xml:space="preserve"> </w:t>
      </w:r>
      <w:r w:rsidRPr="007023B7">
        <w:rPr>
          <w:rFonts w:ascii="Arial" w:hAnsi="Arial" w:cs="Arial"/>
        </w:rPr>
        <w:t>do Termo</w:t>
      </w:r>
      <w:r w:rsidRPr="007023B7">
        <w:rPr>
          <w:rFonts w:ascii="Arial" w:hAnsi="Arial" w:cs="Arial"/>
          <w:spacing w:val="-1"/>
        </w:rPr>
        <w:t xml:space="preserve"> </w:t>
      </w:r>
      <w:r w:rsidRPr="007023B7">
        <w:rPr>
          <w:rFonts w:ascii="Arial" w:hAnsi="Arial" w:cs="Arial"/>
        </w:rPr>
        <w:t>de</w:t>
      </w:r>
      <w:r w:rsidRPr="007023B7">
        <w:rPr>
          <w:rFonts w:ascii="Arial" w:hAnsi="Arial" w:cs="Arial"/>
          <w:spacing w:val="1"/>
        </w:rPr>
        <w:t xml:space="preserve"> </w:t>
      </w:r>
      <w:r w:rsidRPr="007023B7">
        <w:rPr>
          <w:rFonts w:ascii="Arial" w:hAnsi="Arial" w:cs="Arial"/>
        </w:rPr>
        <w:t>Referência,</w:t>
      </w:r>
      <w:r w:rsidRPr="007023B7">
        <w:rPr>
          <w:rFonts w:ascii="Arial" w:hAnsi="Arial" w:cs="Arial"/>
          <w:spacing w:val="1"/>
        </w:rPr>
        <w:t xml:space="preserve"> </w:t>
      </w:r>
      <w:r w:rsidRPr="007023B7">
        <w:rPr>
          <w:rFonts w:ascii="Arial" w:hAnsi="Arial" w:cs="Arial"/>
        </w:rPr>
        <w:t>da</w:t>
      </w:r>
      <w:r w:rsidRPr="007023B7">
        <w:rPr>
          <w:rFonts w:ascii="Arial" w:hAnsi="Arial" w:cs="Arial"/>
          <w:spacing w:val="-3"/>
        </w:rPr>
        <w:t xml:space="preserve"> </w:t>
      </w:r>
      <w:r w:rsidRPr="007023B7">
        <w:rPr>
          <w:rFonts w:ascii="Arial" w:hAnsi="Arial" w:cs="Arial"/>
        </w:rPr>
        <w:t>Proposta</w:t>
      </w:r>
      <w:r w:rsidRPr="007023B7">
        <w:rPr>
          <w:rFonts w:ascii="Arial" w:hAnsi="Arial" w:cs="Arial"/>
          <w:spacing w:val="-1"/>
        </w:rPr>
        <w:t xml:space="preserve"> </w:t>
      </w:r>
      <w:r w:rsidRPr="007023B7">
        <w:rPr>
          <w:rFonts w:ascii="Arial" w:hAnsi="Arial" w:cs="Arial"/>
        </w:rPr>
        <w:t>de</w:t>
      </w:r>
      <w:r w:rsidRPr="007023B7">
        <w:rPr>
          <w:rFonts w:ascii="Arial" w:hAnsi="Arial" w:cs="Arial"/>
          <w:spacing w:val="-1"/>
        </w:rPr>
        <w:t xml:space="preserve"> </w:t>
      </w:r>
      <w:r w:rsidRPr="007023B7">
        <w:rPr>
          <w:rFonts w:ascii="Arial" w:hAnsi="Arial" w:cs="Arial"/>
        </w:rPr>
        <w:t>Preços</w:t>
      </w:r>
      <w:r w:rsidRPr="007023B7">
        <w:rPr>
          <w:rFonts w:ascii="Arial" w:hAnsi="Arial" w:cs="Arial"/>
          <w:spacing w:val="-3"/>
        </w:rPr>
        <w:t xml:space="preserve"> </w:t>
      </w:r>
      <w:r w:rsidRPr="007023B7">
        <w:rPr>
          <w:rFonts w:ascii="Arial" w:hAnsi="Arial" w:cs="Arial"/>
        </w:rPr>
        <w:t>e</w:t>
      </w:r>
      <w:r w:rsidRPr="007023B7">
        <w:rPr>
          <w:rFonts w:ascii="Arial" w:hAnsi="Arial" w:cs="Arial"/>
          <w:spacing w:val="-3"/>
        </w:rPr>
        <w:t xml:space="preserve"> </w:t>
      </w:r>
      <w:r w:rsidRPr="007023B7">
        <w:rPr>
          <w:rFonts w:ascii="Arial" w:hAnsi="Arial" w:cs="Arial"/>
        </w:rPr>
        <w:t>da</w:t>
      </w:r>
      <w:r w:rsidRPr="007023B7">
        <w:rPr>
          <w:rFonts w:ascii="Arial" w:hAnsi="Arial" w:cs="Arial"/>
          <w:spacing w:val="-2"/>
        </w:rPr>
        <w:t xml:space="preserve"> </w:t>
      </w:r>
      <w:r w:rsidRPr="007023B7">
        <w:rPr>
          <w:rFonts w:ascii="Arial" w:hAnsi="Arial" w:cs="Arial"/>
        </w:rPr>
        <w:t>legislação</w:t>
      </w:r>
      <w:r w:rsidRPr="007023B7">
        <w:rPr>
          <w:rFonts w:ascii="Arial" w:hAnsi="Arial" w:cs="Arial"/>
          <w:spacing w:val="6"/>
        </w:rPr>
        <w:t xml:space="preserve"> </w:t>
      </w:r>
      <w:r w:rsidRPr="007023B7">
        <w:rPr>
          <w:rFonts w:ascii="Arial" w:hAnsi="Arial" w:cs="Arial"/>
        </w:rPr>
        <w:t>vigente.</w:t>
      </w:r>
    </w:p>
    <w:p w14:paraId="43C28143" w14:textId="6D96BF21" w:rsidR="00E523F4" w:rsidRPr="007023B7" w:rsidRDefault="00E523F4" w:rsidP="007023B7">
      <w:pPr>
        <w:pStyle w:val="PargrafodaLista"/>
        <w:tabs>
          <w:tab w:val="left" w:pos="553"/>
        </w:tabs>
        <w:spacing w:line="360" w:lineRule="auto"/>
        <w:ind w:left="0" w:right="-7"/>
        <w:jc w:val="both"/>
        <w:rPr>
          <w:rFonts w:ascii="Arial" w:hAnsi="Arial" w:cs="Arial"/>
        </w:rPr>
      </w:pPr>
    </w:p>
    <w:p w14:paraId="2CFA8D47" w14:textId="2A0CCBE7" w:rsidR="008774DB" w:rsidRPr="007023B7" w:rsidRDefault="00763505" w:rsidP="007023B7">
      <w:pPr>
        <w:pStyle w:val="PargrafodaLista"/>
        <w:tabs>
          <w:tab w:val="left" w:pos="1756"/>
        </w:tabs>
        <w:spacing w:line="360" w:lineRule="auto"/>
        <w:ind w:left="0" w:right="3"/>
        <w:jc w:val="both"/>
        <w:rPr>
          <w:rFonts w:ascii="Arial" w:hAnsi="Arial" w:cs="Arial"/>
        </w:rPr>
      </w:pPr>
      <w:bookmarkStart w:id="45" w:name="_Hlk133833646"/>
      <w:bookmarkEnd w:id="44"/>
      <w:r w:rsidRPr="007023B7">
        <w:rPr>
          <w:rFonts w:ascii="Arial" w:hAnsi="Arial" w:cs="Arial"/>
          <w:b/>
          <w:bCs/>
        </w:rPr>
        <w:t>PARAGRAFO PRIMEIRO</w:t>
      </w:r>
      <w:r w:rsidRPr="007023B7">
        <w:rPr>
          <w:rFonts w:ascii="Arial" w:hAnsi="Arial" w:cs="Arial"/>
          <w:b/>
        </w:rPr>
        <w:t>:</w:t>
      </w:r>
      <w:bookmarkEnd w:id="45"/>
      <w:r w:rsidR="008774DB" w:rsidRPr="007023B7">
        <w:rPr>
          <w:rFonts w:ascii="Arial" w:hAnsi="Arial" w:cs="Arial"/>
          <w:b/>
        </w:rPr>
        <w:t xml:space="preserve"> </w:t>
      </w:r>
      <w:r w:rsidR="008774DB" w:rsidRPr="007023B7">
        <w:rPr>
          <w:rFonts w:ascii="Arial" w:hAnsi="Arial" w:cs="Arial"/>
        </w:rPr>
        <w:t>A</w:t>
      </w:r>
      <w:r w:rsidR="008774DB" w:rsidRPr="007023B7">
        <w:rPr>
          <w:rFonts w:ascii="Arial" w:hAnsi="Arial" w:cs="Arial"/>
          <w:spacing w:val="-1"/>
        </w:rPr>
        <w:t xml:space="preserve"> </w:t>
      </w:r>
      <w:r w:rsidR="008774DB" w:rsidRPr="007023B7">
        <w:rPr>
          <w:rFonts w:ascii="Arial" w:hAnsi="Arial" w:cs="Arial"/>
        </w:rPr>
        <w:t>Contratada obriga-se</w:t>
      </w:r>
      <w:r w:rsidR="008774DB" w:rsidRPr="007023B7">
        <w:rPr>
          <w:rFonts w:ascii="Arial" w:hAnsi="Arial" w:cs="Arial"/>
          <w:spacing w:val="-3"/>
        </w:rPr>
        <w:t xml:space="preserve"> </w:t>
      </w:r>
      <w:r w:rsidR="008774DB" w:rsidRPr="007023B7">
        <w:rPr>
          <w:rFonts w:ascii="Arial" w:hAnsi="Arial" w:cs="Arial"/>
        </w:rPr>
        <w:t>a selecionar e preparar rigorosamente os empregados que irão prestar os serviços, os quais deverão apresentar atestados de boa conduta e demais referências.</w:t>
      </w:r>
    </w:p>
    <w:p w14:paraId="230AAFF7" w14:textId="77777777" w:rsidR="008774DB" w:rsidRPr="007023B7" w:rsidRDefault="008774DB" w:rsidP="007023B7">
      <w:pPr>
        <w:adjustRightInd w:val="0"/>
        <w:spacing w:line="360" w:lineRule="auto"/>
        <w:ind w:right="3"/>
        <w:jc w:val="both"/>
        <w:rPr>
          <w:rFonts w:ascii="Arial" w:hAnsi="Arial" w:cs="Arial"/>
        </w:rPr>
      </w:pPr>
    </w:p>
    <w:p w14:paraId="6C0D6208" w14:textId="55635487" w:rsidR="008774DB" w:rsidRPr="007023B7" w:rsidRDefault="007023B7" w:rsidP="007023B7">
      <w:pPr>
        <w:adjustRightInd w:val="0"/>
        <w:spacing w:line="360" w:lineRule="auto"/>
        <w:ind w:right="3"/>
        <w:jc w:val="both"/>
        <w:rPr>
          <w:rFonts w:ascii="Arial" w:hAnsi="Arial" w:cs="Arial"/>
        </w:rPr>
      </w:pPr>
      <w:r>
        <w:rPr>
          <w:rFonts w:ascii="Arial" w:hAnsi="Arial" w:cs="Arial"/>
          <w:b/>
        </w:rPr>
        <w:t xml:space="preserve">1. </w:t>
      </w:r>
      <w:r w:rsidR="008774DB" w:rsidRPr="007023B7">
        <w:rPr>
          <w:rFonts w:ascii="Arial" w:hAnsi="Arial" w:cs="Arial"/>
        </w:rPr>
        <w:t>Realizar exames médicos – laboratoriais, admissionais, periódicos, demissionais e anuais conforme a legislação vigente;</w:t>
      </w:r>
    </w:p>
    <w:p w14:paraId="5876BBCD" w14:textId="77777777" w:rsidR="008774DB" w:rsidRPr="007023B7" w:rsidRDefault="008774DB" w:rsidP="007023B7">
      <w:pPr>
        <w:adjustRightInd w:val="0"/>
        <w:spacing w:line="360" w:lineRule="auto"/>
        <w:ind w:right="3"/>
        <w:jc w:val="both"/>
        <w:rPr>
          <w:rFonts w:ascii="Arial" w:hAnsi="Arial" w:cs="Arial"/>
        </w:rPr>
      </w:pPr>
    </w:p>
    <w:p w14:paraId="5E0F7AB7" w14:textId="2D353B76" w:rsidR="008774DB" w:rsidRPr="007023B7" w:rsidRDefault="008774DB" w:rsidP="007023B7">
      <w:pPr>
        <w:adjustRightInd w:val="0"/>
        <w:spacing w:line="360" w:lineRule="auto"/>
        <w:ind w:right="3"/>
        <w:jc w:val="both"/>
        <w:rPr>
          <w:rFonts w:ascii="Arial" w:hAnsi="Arial" w:cs="Arial"/>
        </w:rPr>
      </w:pPr>
      <w:r w:rsidRPr="007023B7">
        <w:rPr>
          <w:rFonts w:ascii="Arial" w:hAnsi="Arial" w:cs="Arial"/>
          <w:b/>
          <w:bCs/>
        </w:rPr>
        <w:t xml:space="preserve">PARAGRAFO </w:t>
      </w:r>
      <w:r w:rsidR="007023B7">
        <w:rPr>
          <w:rFonts w:ascii="Arial" w:hAnsi="Arial" w:cs="Arial"/>
          <w:b/>
          <w:bCs/>
        </w:rPr>
        <w:t>SEGUNDO</w:t>
      </w:r>
      <w:r w:rsidRPr="007023B7">
        <w:rPr>
          <w:rFonts w:ascii="Arial" w:hAnsi="Arial" w:cs="Arial"/>
          <w:b/>
        </w:rPr>
        <w:t xml:space="preserve">: </w:t>
      </w:r>
      <w:r w:rsidRPr="007023B7">
        <w:rPr>
          <w:rFonts w:ascii="Arial" w:hAnsi="Arial" w:cs="Arial"/>
        </w:rPr>
        <w:t>Havendo necessidade de solicitações ou reclamações quanto aos serviços, estas serão dirigidas ao encarregado que deverá tomar as providências cabíveis. Este deverá, sempre que necessário, prestar informações e/ou esclarecimentos ao fiscal do contrato, tomando todas as providências para que sejam corrigidos os problemas detectados;</w:t>
      </w:r>
    </w:p>
    <w:p w14:paraId="12E3B71E" w14:textId="77777777" w:rsidR="008774DB" w:rsidRPr="007023B7" w:rsidRDefault="008774DB" w:rsidP="007023B7">
      <w:pPr>
        <w:adjustRightInd w:val="0"/>
        <w:spacing w:line="360" w:lineRule="auto"/>
        <w:ind w:right="3"/>
        <w:jc w:val="both"/>
        <w:rPr>
          <w:rFonts w:ascii="Arial" w:hAnsi="Arial" w:cs="Arial"/>
        </w:rPr>
      </w:pPr>
    </w:p>
    <w:p w14:paraId="44F4BE4F" w14:textId="1154838C" w:rsidR="008774DB" w:rsidRPr="007023B7" w:rsidRDefault="008774DB" w:rsidP="007023B7">
      <w:pPr>
        <w:adjustRightInd w:val="0"/>
        <w:spacing w:line="360" w:lineRule="auto"/>
        <w:ind w:right="3"/>
        <w:jc w:val="both"/>
        <w:rPr>
          <w:rFonts w:ascii="Arial" w:hAnsi="Arial" w:cs="Arial"/>
        </w:rPr>
      </w:pPr>
      <w:r w:rsidRPr="007023B7">
        <w:rPr>
          <w:rFonts w:ascii="Arial" w:hAnsi="Arial" w:cs="Arial"/>
          <w:b/>
          <w:bCs/>
        </w:rPr>
        <w:t xml:space="preserve">PARAGRAFO </w:t>
      </w:r>
      <w:r w:rsidR="007023B7">
        <w:rPr>
          <w:rFonts w:ascii="Arial" w:hAnsi="Arial" w:cs="Arial"/>
          <w:b/>
          <w:bCs/>
        </w:rPr>
        <w:t>TERCEIRO</w:t>
      </w:r>
      <w:r w:rsidRPr="007023B7">
        <w:rPr>
          <w:rFonts w:ascii="Arial" w:hAnsi="Arial" w:cs="Arial"/>
          <w:b/>
        </w:rPr>
        <w:t xml:space="preserve">: </w:t>
      </w:r>
      <w:r w:rsidRPr="007023B7">
        <w:rPr>
          <w:rFonts w:ascii="Arial" w:hAnsi="Arial" w:cs="Arial"/>
        </w:rPr>
        <w:t>Comprovar treinamentos admissionais e anuais de excelência no atendimento realizados com os profissionais contratados;</w:t>
      </w:r>
    </w:p>
    <w:p w14:paraId="7C35B051" w14:textId="77777777" w:rsidR="008774DB" w:rsidRPr="007023B7" w:rsidRDefault="008774DB" w:rsidP="007023B7">
      <w:pPr>
        <w:adjustRightInd w:val="0"/>
        <w:spacing w:line="360" w:lineRule="auto"/>
        <w:ind w:right="3"/>
        <w:jc w:val="both"/>
        <w:rPr>
          <w:rFonts w:ascii="Arial" w:hAnsi="Arial" w:cs="Arial"/>
        </w:rPr>
      </w:pPr>
    </w:p>
    <w:p w14:paraId="32BA088A" w14:textId="0ED87610" w:rsidR="008774DB" w:rsidRPr="007023B7" w:rsidRDefault="008774DB" w:rsidP="007023B7">
      <w:pPr>
        <w:adjustRightInd w:val="0"/>
        <w:spacing w:line="360" w:lineRule="auto"/>
        <w:ind w:right="3"/>
        <w:jc w:val="both"/>
        <w:rPr>
          <w:rFonts w:ascii="Arial" w:hAnsi="Arial" w:cs="Arial"/>
        </w:rPr>
      </w:pPr>
      <w:r w:rsidRPr="007023B7">
        <w:rPr>
          <w:rFonts w:ascii="Arial" w:hAnsi="Arial" w:cs="Arial"/>
          <w:b/>
        </w:rPr>
        <w:t>1</w:t>
      </w:r>
      <w:r w:rsidR="007023B7">
        <w:rPr>
          <w:rFonts w:ascii="Arial" w:hAnsi="Arial" w:cs="Arial"/>
        </w:rPr>
        <w:t xml:space="preserve">. </w:t>
      </w:r>
      <w:r w:rsidRPr="007023B7">
        <w:rPr>
          <w:rFonts w:ascii="Arial" w:hAnsi="Arial" w:cs="Arial"/>
        </w:rPr>
        <w:t>A comprovação do treinamento admissional ocorrerá em até 05 (cinco) dias antes a contratação do funcionário;</w:t>
      </w:r>
    </w:p>
    <w:p w14:paraId="25E66C61" w14:textId="77777777" w:rsidR="008774DB" w:rsidRPr="007023B7" w:rsidRDefault="008774DB" w:rsidP="007023B7">
      <w:pPr>
        <w:adjustRightInd w:val="0"/>
        <w:spacing w:line="360" w:lineRule="auto"/>
        <w:ind w:right="3"/>
        <w:jc w:val="both"/>
        <w:rPr>
          <w:rFonts w:ascii="Arial" w:hAnsi="Arial" w:cs="Arial"/>
        </w:rPr>
      </w:pPr>
    </w:p>
    <w:p w14:paraId="13D87B57" w14:textId="1D7A6A01" w:rsidR="008774DB" w:rsidRPr="007023B7" w:rsidRDefault="008774DB" w:rsidP="007023B7">
      <w:pPr>
        <w:adjustRightInd w:val="0"/>
        <w:spacing w:line="360" w:lineRule="auto"/>
        <w:ind w:right="3"/>
        <w:jc w:val="both"/>
        <w:rPr>
          <w:rFonts w:ascii="Arial" w:hAnsi="Arial" w:cs="Arial"/>
        </w:rPr>
      </w:pPr>
      <w:r w:rsidRPr="007023B7">
        <w:rPr>
          <w:rFonts w:ascii="Arial" w:hAnsi="Arial" w:cs="Arial"/>
          <w:b/>
          <w:bCs/>
        </w:rPr>
        <w:lastRenderedPageBreak/>
        <w:t xml:space="preserve">PARAGRAFO </w:t>
      </w:r>
      <w:r w:rsidR="007023B7">
        <w:rPr>
          <w:rFonts w:ascii="Arial" w:hAnsi="Arial" w:cs="Arial"/>
          <w:b/>
          <w:bCs/>
        </w:rPr>
        <w:t>QUARTO</w:t>
      </w:r>
      <w:r w:rsidRPr="007023B7">
        <w:rPr>
          <w:rFonts w:ascii="Arial" w:hAnsi="Arial" w:cs="Arial"/>
          <w:b/>
        </w:rPr>
        <w:t xml:space="preserve">: </w:t>
      </w:r>
      <w:r w:rsidRPr="007023B7">
        <w:rPr>
          <w:rFonts w:ascii="Arial" w:hAnsi="Arial" w:cs="Arial"/>
        </w:rPr>
        <w:t xml:space="preserve">Permitir, a qualquer tempo, a fiscalização dos serviços ora contratados pela Secretaria de Saúde, através de servidor designado, bem como por órgãos de controle interno do </w:t>
      </w:r>
      <w:r w:rsidR="00040C8B" w:rsidRPr="007023B7">
        <w:rPr>
          <w:rFonts w:ascii="Arial" w:hAnsi="Arial" w:cs="Arial"/>
        </w:rPr>
        <w:t>município</w:t>
      </w:r>
      <w:r w:rsidRPr="007023B7">
        <w:rPr>
          <w:rFonts w:ascii="Arial" w:hAnsi="Arial" w:cs="Arial"/>
        </w:rPr>
        <w:t xml:space="preserve">, facultando ao </w:t>
      </w:r>
      <w:r w:rsidR="00040C8B" w:rsidRPr="007023B7">
        <w:rPr>
          <w:rFonts w:ascii="Arial" w:hAnsi="Arial" w:cs="Arial"/>
        </w:rPr>
        <w:t>CONTRATANTE, o</w:t>
      </w:r>
      <w:r w:rsidRPr="007023B7">
        <w:rPr>
          <w:rFonts w:ascii="Arial" w:hAnsi="Arial" w:cs="Arial"/>
        </w:rPr>
        <w:t xml:space="preserve"> livre acesso às suas instalações, bem como </w:t>
      </w:r>
      <w:r w:rsidR="00040C8B" w:rsidRPr="007023B7">
        <w:rPr>
          <w:rFonts w:ascii="Arial" w:hAnsi="Arial" w:cs="Arial"/>
        </w:rPr>
        <w:t>os</w:t>
      </w:r>
      <w:r w:rsidRPr="007023B7">
        <w:rPr>
          <w:rFonts w:ascii="Arial" w:hAnsi="Arial" w:cs="Arial"/>
        </w:rPr>
        <w:t xml:space="preserve"> registros e documentos pertinentes à execução deste Contrato;</w:t>
      </w:r>
    </w:p>
    <w:p w14:paraId="730071A0" w14:textId="77777777" w:rsidR="008774DB" w:rsidRPr="007023B7" w:rsidRDefault="008774DB" w:rsidP="007023B7">
      <w:pPr>
        <w:adjustRightInd w:val="0"/>
        <w:spacing w:line="360" w:lineRule="auto"/>
        <w:ind w:right="3"/>
        <w:jc w:val="both"/>
        <w:rPr>
          <w:rFonts w:ascii="Arial" w:hAnsi="Arial" w:cs="Arial"/>
        </w:rPr>
      </w:pPr>
    </w:p>
    <w:p w14:paraId="7313E9BA" w14:textId="1902385B" w:rsidR="008774DB" w:rsidRPr="007023B7" w:rsidRDefault="008774DB" w:rsidP="007023B7">
      <w:pPr>
        <w:adjustRightInd w:val="0"/>
        <w:spacing w:line="360" w:lineRule="auto"/>
        <w:ind w:right="3"/>
        <w:jc w:val="both"/>
        <w:rPr>
          <w:rFonts w:ascii="Arial" w:hAnsi="Arial" w:cs="Arial"/>
        </w:rPr>
      </w:pPr>
      <w:r w:rsidRPr="007023B7">
        <w:rPr>
          <w:rFonts w:ascii="Arial" w:hAnsi="Arial" w:cs="Arial"/>
          <w:b/>
          <w:bCs/>
        </w:rPr>
        <w:t xml:space="preserve">PARAGRAFO </w:t>
      </w:r>
      <w:r w:rsidR="007023B7">
        <w:rPr>
          <w:rFonts w:ascii="Arial" w:hAnsi="Arial" w:cs="Arial"/>
          <w:b/>
          <w:bCs/>
        </w:rPr>
        <w:t>QUINTO</w:t>
      </w:r>
      <w:r w:rsidRPr="007023B7">
        <w:rPr>
          <w:rFonts w:ascii="Arial" w:hAnsi="Arial" w:cs="Arial"/>
          <w:b/>
        </w:rPr>
        <w:t xml:space="preserve">: </w:t>
      </w:r>
      <w:r w:rsidRPr="007023B7">
        <w:rPr>
          <w:rFonts w:ascii="Arial" w:hAnsi="Arial" w:cs="Arial"/>
        </w:rPr>
        <w:t>Manter quadro de pessoal suficiente, de modo a garantir o efetivo contratado para que não ocorra interrupção do serviço, seja por motivo de férias, descanso semanal, licença, greve, falta ao serviço, aviso prévio ou demissão de empregados;</w:t>
      </w:r>
    </w:p>
    <w:p w14:paraId="5DFA8645" w14:textId="77777777" w:rsidR="008774DB" w:rsidRPr="007023B7" w:rsidRDefault="008774DB" w:rsidP="007023B7">
      <w:pPr>
        <w:adjustRightInd w:val="0"/>
        <w:spacing w:line="360" w:lineRule="auto"/>
        <w:ind w:right="3"/>
        <w:jc w:val="both"/>
        <w:rPr>
          <w:rFonts w:ascii="Arial" w:hAnsi="Arial" w:cs="Arial"/>
        </w:rPr>
      </w:pPr>
    </w:p>
    <w:p w14:paraId="6EFDEF16" w14:textId="33B98C9C" w:rsidR="008774DB" w:rsidRPr="007023B7" w:rsidRDefault="008774DB" w:rsidP="007023B7">
      <w:pPr>
        <w:adjustRightInd w:val="0"/>
        <w:spacing w:line="360" w:lineRule="auto"/>
        <w:ind w:right="3"/>
        <w:jc w:val="both"/>
        <w:rPr>
          <w:rFonts w:ascii="Arial" w:hAnsi="Arial" w:cs="Arial"/>
        </w:rPr>
      </w:pPr>
      <w:r w:rsidRPr="007023B7">
        <w:rPr>
          <w:rFonts w:ascii="Arial" w:hAnsi="Arial" w:cs="Arial"/>
          <w:b/>
          <w:bCs/>
        </w:rPr>
        <w:t xml:space="preserve">PARAGRAFO </w:t>
      </w:r>
      <w:r w:rsidR="007023B7">
        <w:rPr>
          <w:rFonts w:ascii="Arial" w:hAnsi="Arial" w:cs="Arial"/>
          <w:b/>
          <w:bCs/>
        </w:rPr>
        <w:t>SEXTO</w:t>
      </w:r>
      <w:r w:rsidRPr="007023B7">
        <w:rPr>
          <w:rFonts w:ascii="Arial" w:hAnsi="Arial" w:cs="Arial"/>
          <w:b/>
        </w:rPr>
        <w:t xml:space="preserve">: </w:t>
      </w:r>
      <w:r w:rsidRPr="007023B7">
        <w:rPr>
          <w:rFonts w:ascii="Arial" w:hAnsi="Arial" w:cs="Arial"/>
        </w:rPr>
        <w:t>Substituir, no prazo de 2 (duas) horas, sempre que exigido pela Contratante e independentemente de justificativa por parte desta, qualquer empregado cuja atuação, permanência e/ou comportamento sejam julgados prejudiciais, inconvenientes ou insatisfatórios à disciplina da repartição ou ao interesse da CONTRATANTE;</w:t>
      </w:r>
    </w:p>
    <w:p w14:paraId="1ECA2005" w14:textId="77777777" w:rsidR="008774DB" w:rsidRPr="007023B7" w:rsidRDefault="008774DB" w:rsidP="007023B7">
      <w:pPr>
        <w:adjustRightInd w:val="0"/>
        <w:spacing w:line="360" w:lineRule="auto"/>
        <w:ind w:right="3"/>
        <w:jc w:val="both"/>
        <w:rPr>
          <w:rFonts w:ascii="Arial" w:hAnsi="Arial" w:cs="Arial"/>
        </w:rPr>
      </w:pPr>
    </w:p>
    <w:p w14:paraId="4B3B3190" w14:textId="74E57C53" w:rsidR="008774DB" w:rsidRPr="007023B7" w:rsidRDefault="008774DB" w:rsidP="007023B7">
      <w:pPr>
        <w:adjustRightInd w:val="0"/>
        <w:spacing w:line="360" w:lineRule="auto"/>
        <w:ind w:right="3"/>
        <w:jc w:val="both"/>
        <w:rPr>
          <w:rFonts w:ascii="Arial" w:hAnsi="Arial" w:cs="Arial"/>
        </w:rPr>
      </w:pPr>
      <w:r w:rsidRPr="007023B7">
        <w:rPr>
          <w:rFonts w:ascii="Arial" w:hAnsi="Arial" w:cs="Arial"/>
          <w:b/>
          <w:bCs/>
        </w:rPr>
        <w:t xml:space="preserve">PARAGRAFO </w:t>
      </w:r>
      <w:r w:rsidR="007023B7">
        <w:rPr>
          <w:rFonts w:ascii="Arial" w:hAnsi="Arial" w:cs="Arial"/>
          <w:b/>
          <w:bCs/>
        </w:rPr>
        <w:t>SETIMO</w:t>
      </w:r>
      <w:r w:rsidRPr="007023B7">
        <w:rPr>
          <w:rFonts w:ascii="Arial" w:hAnsi="Arial" w:cs="Arial"/>
          <w:b/>
        </w:rPr>
        <w:t xml:space="preserve">: </w:t>
      </w:r>
      <w:r w:rsidRPr="007023B7">
        <w:rPr>
          <w:rFonts w:ascii="Arial" w:hAnsi="Arial" w:cs="Arial"/>
        </w:rPr>
        <w:t xml:space="preserve">Controlar a assiduidade de seus funcionários. A não substituição dos faltosos de forma imediata terá como </w:t>
      </w:r>
      <w:r w:rsidR="00040C8B" w:rsidRPr="007023B7">
        <w:rPr>
          <w:rFonts w:ascii="Arial" w:hAnsi="Arial" w:cs="Arial"/>
        </w:rPr>
        <w:t>consequência</w:t>
      </w:r>
      <w:r w:rsidRPr="007023B7">
        <w:rPr>
          <w:rFonts w:ascii="Arial" w:hAnsi="Arial" w:cs="Arial"/>
        </w:rPr>
        <w:t>, além do desconto das horas ou dias não trabalhados, as penalidades definidas no Contrato. Deverá ser realizado o cadastro biométrico dos profissionais da CONTRATADA para fins de composição dos valores devidos e garantia dos serviços prestados;</w:t>
      </w:r>
    </w:p>
    <w:p w14:paraId="38E941AC" w14:textId="77777777" w:rsidR="008774DB" w:rsidRPr="007023B7" w:rsidRDefault="008774DB" w:rsidP="007023B7">
      <w:pPr>
        <w:adjustRightInd w:val="0"/>
        <w:spacing w:line="360" w:lineRule="auto"/>
        <w:ind w:right="3"/>
        <w:jc w:val="both"/>
        <w:rPr>
          <w:rFonts w:ascii="Arial" w:hAnsi="Arial" w:cs="Arial"/>
        </w:rPr>
      </w:pPr>
    </w:p>
    <w:p w14:paraId="67892D96" w14:textId="6F03AB39" w:rsidR="008774DB" w:rsidRPr="007023B7" w:rsidRDefault="008774DB" w:rsidP="007023B7">
      <w:pPr>
        <w:adjustRightInd w:val="0"/>
        <w:spacing w:line="360" w:lineRule="auto"/>
        <w:ind w:right="3"/>
        <w:jc w:val="both"/>
        <w:rPr>
          <w:rFonts w:ascii="Arial" w:hAnsi="Arial" w:cs="Arial"/>
        </w:rPr>
      </w:pPr>
      <w:r w:rsidRPr="007023B7">
        <w:rPr>
          <w:rFonts w:ascii="Arial" w:hAnsi="Arial" w:cs="Arial"/>
          <w:b/>
        </w:rPr>
        <w:t>1</w:t>
      </w:r>
      <w:r w:rsidR="007023B7">
        <w:rPr>
          <w:rFonts w:ascii="Arial" w:hAnsi="Arial" w:cs="Arial"/>
          <w:b/>
        </w:rPr>
        <w:t>.</w:t>
      </w:r>
      <w:r w:rsidRPr="007023B7">
        <w:rPr>
          <w:rFonts w:ascii="Arial" w:hAnsi="Arial" w:cs="Arial"/>
        </w:rPr>
        <w:t xml:space="preserve"> O substituto do profissional faltoso deverá apresentar documento individualizado de encaminhamento da CONTRATADA, contendo o seu nome e respectivo número do RG e portar o crachá funcional. Este documento será retido no local de trabalho, com o objetivo de formalizar as substituições e posterior emissão do Relatório de </w:t>
      </w:r>
      <w:r w:rsidR="00040C8B" w:rsidRPr="007023B7">
        <w:rPr>
          <w:rFonts w:ascii="Arial" w:hAnsi="Arial" w:cs="Arial"/>
        </w:rPr>
        <w:t>Frequência</w:t>
      </w:r>
      <w:r w:rsidRPr="007023B7">
        <w:rPr>
          <w:rFonts w:ascii="Arial" w:hAnsi="Arial" w:cs="Arial"/>
        </w:rPr>
        <w:t xml:space="preserve"> do mês;</w:t>
      </w:r>
    </w:p>
    <w:p w14:paraId="14A6C5FC" w14:textId="77777777" w:rsidR="008774DB" w:rsidRPr="007023B7" w:rsidRDefault="008774DB" w:rsidP="007023B7">
      <w:pPr>
        <w:adjustRightInd w:val="0"/>
        <w:spacing w:line="360" w:lineRule="auto"/>
        <w:ind w:right="3"/>
        <w:jc w:val="both"/>
        <w:rPr>
          <w:rFonts w:ascii="Arial" w:hAnsi="Arial" w:cs="Arial"/>
        </w:rPr>
      </w:pPr>
    </w:p>
    <w:p w14:paraId="5D061D00" w14:textId="25D139EC" w:rsidR="008774DB" w:rsidRPr="007023B7" w:rsidRDefault="008774DB" w:rsidP="007023B7">
      <w:pPr>
        <w:adjustRightInd w:val="0"/>
        <w:spacing w:line="360" w:lineRule="auto"/>
        <w:ind w:right="3"/>
        <w:jc w:val="both"/>
        <w:rPr>
          <w:rFonts w:ascii="Arial" w:hAnsi="Arial" w:cs="Arial"/>
        </w:rPr>
      </w:pPr>
      <w:r w:rsidRPr="007023B7">
        <w:rPr>
          <w:rFonts w:ascii="Arial" w:hAnsi="Arial" w:cs="Arial"/>
          <w:b/>
          <w:bCs/>
        </w:rPr>
        <w:lastRenderedPageBreak/>
        <w:t xml:space="preserve">PARAGRAFO </w:t>
      </w:r>
      <w:r w:rsidR="007023B7">
        <w:rPr>
          <w:rFonts w:ascii="Arial" w:hAnsi="Arial" w:cs="Arial"/>
          <w:b/>
          <w:bCs/>
        </w:rPr>
        <w:t>OITAV</w:t>
      </w:r>
      <w:r w:rsidRPr="007023B7">
        <w:rPr>
          <w:rFonts w:ascii="Arial" w:hAnsi="Arial" w:cs="Arial"/>
          <w:b/>
          <w:bCs/>
        </w:rPr>
        <w:t>O</w:t>
      </w:r>
      <w:r w:rsidRPr="007023B7">
        <w:rPr>
          <w:rFonts w:ascii="Arial" w:hAnsi="Arial" w:cs="Arial"/>
          <w:b/>
        </w:rPr>
        <w:t xml:space="preserve">: </w:t>
      </w:r>
      <w:r w:rsidRPr="007023B7">
        <w:rPr>
          <w:rFonts w:ascii="Arial" w:hAnsi="Arial" w:cs="Arial"/>
        </w:rPr>
        <w:t>Fornecer a Secretaria Municipal de Saúde, até o 5º (quinto) dia útil após a data da assinatura do contrato, a relação nominal dos empregados encarregados de executar os serviços contratados, indicando o número da Carteira de Trabalho, a data da contratação e a data e número do registro no Ministério do Trabalho, atualizando-a no prazo máximo de 05 (cinco) dias, em caso de substituição de qualquer empregado;</w:t>
      </w:r>
    </w:p>
    <w:p w14:paraId="4E937BA4" w14:textId="77777777" w:rsidR="008774DB" w:rsidRPr="007023B7" w:rsidRDefault="008774DB" w:rsidP="007023B7">
      <w:pPr>
        <w:adjustRightInd w:val="0"/>
        <w:spacing w:line="360" w:lineRule="auto"/>
        <w:ind w:right="3"/>
        <w:jc w:val="both"/>
        <w:rPr>
          <w:rFonts w:ascii="Arial" w:hAnsi="Arial" w:cs="Arial"/>
        </w:rPr>
      </w:pPr>
    </w:p>
    <w:p w14:paraId="0AFB18F9" w14:textId="7CC103CF" w:rsidR="008774DB" w:rsidRPr="007023B7" w:rsidRDefault="008774DB" w:rsidP="007023B7">
      <w:pPr>
        <w:adjustRightInd w:val="0"/>
        <w:spacing w:line="360" w:lineRule="auto"/>
        <w:ind w:right="3"/>
        <w:jc w:val="both"/>
        <w:rPr>
          <w:rFonts w:ascii="Arial" w:hAnsi="Arial" w:cs="Arial"/>
        </w:rPr>
      </w:pPr>
      <w:r w:rsidRPr="007023B7">
        <w:rPr>
          <w:rFonts w:ascii="Arial" w:hAnsi="Arial" w:cs="Arial"/>
          <w:b/>
          <w:bCs/>
        </w:rPr>
        <w:t xml:space="preserve">PARAGRAFO </w:t>
      </w:r>
      <w:r w:rsidR="007023B7">
        <w:rPr>
          <w:rFonts w:ascii="Arial" w:hAnsi="Arial" w:cs="Arial"/>
          <w:b/>
          <w:bCs/>
        </w:rPr>
        <w:t>NONO</w:t>
      </w:r>
      <w:r w:rsidRPr="007023B7">
        <w:rPr>
          <w:rFonts w:ascii="Arial" w:hAnsi="Arial" w:cs="Arial"/>
          <w:b/>
        </w:rPr>
        <w:t xml:space="preserve">: </w:t>
      </w:r>
      <w:r w:rsidRPr="007023B7">
        <w:rPr>
          <w:rFonts w:ascii="Arial" w:hAnsi="Arial" w:cs="Arial"/>
        </w:rPr>
        <w:t>Informar, até o quinto dia útil de cada mês, sobre a ocorrência de demissões e substituições;</w:t>
      </w:r>
    </w:p>
    <w:p w14:paraId="5DF9CC7E" w14:textId="77777777" w:rsidR="008774DB" w:rsidRPr="007023B7" w:rsidRDefault="008774DB" w:rsidP="007023B7">
      <w:pPr>
        <w:adjustRightInd w:val="0"/>
        <w:spacing w:line="360" w:lineRule="auto"/>
        <w:ind w:right="3"/>
        <w:jc w:val="both"/>
        <w:rPr>
          <w:rFonts w:ascii="Arial" w:hAnsi="Arial" w:cs="Arial"/>
        </w:rPr>
      </w:pPr>
    </w:p>
    <w:p w14:paraId="5326D4EA" w14:textId="57E6FD19" w:rsidR="008774DB" w:rsidRPr="007023B7" w:rsidRDefault="008774DB" w:rsidP="007023B7">
      <w:pPr>
        <w:adjustRightInd w:val="0"/>
        <w:spacing w:line="360" w:lineRule="auto"/>
        <w:ind w:right="3"/>
        <w:jc w:val="both"/>
        <w:rPr>
          <w:rFonts w:ascii="Arial" w:hAnsi="Arial" w:cs="Arial"/>
        </w:rPr>
      </w:pPr>
      <w:r w:rsidRPr="007023B7">
        <w:rPr>
          <w:rFonts w:ascii="Arial" w:hAnsi="Arial" w:cs="Arial"/>
          <w:b/>
          <w:bCs/>
        </w:rPr>
        <w:t xml:space="preserve">PARAGRAFO </w:t>
      </w:r>
      <w:r w:rsidR="007023B7">
        <w:rPr>
          <w:rFonts w:ascii="Arial" w:hAnsi="Arial" w:cs="Arial"/>
          <w:b/>
          <w:bCs/>
        </w:rPr>
        <w:t>DÉCIMO</w:t>
      </w:r>
      <w:r w:rsidRPr="007023B7">
        <w:rPr>
          <w:rFonts w:ascii="Arial" w:hAnsi="Arial" w:cs="Arial"/>
          <w:b/>
        </w:rPr>
        <w:t xml:space="preserve">: </w:t>
      </w:r>
      <w:r w:rsidRPr="007023B7">
        <w:rPr>
          <w:rFonts w:ascii="Arial" w:hAnsi="Arial" w:cs="Arial"/>
        </w:rPr>
        <w:t>Responsabilizar-se por todas as despesas com materiais, equipamentos, utensílios, encargos e obrigações de natureza social, trabalhista, previdenciária, comerciais, tributária, securitária ou de outra natureza, mesmo que não expressamente mencionadas, devidas em decorrência, direta ou indireta, da execução deste contrato;</w:t>
      </w:r>
    </w:p>
    <w:p w14:paraId="13C2F85E" w14:textId="77777777" w:rsidR="008774DB" w:rsidRPr="007023B7" w:rsidRDefault="008774DB" w:rsidP="007023B7">
      <w:pPr>
        <w:adjustRightInd w:val="0"/>
        <w:spacing w:line="360" w:lineRule="auto"/>
        <w:ind w:right="3"/>
        <w:jc w:val="both"/>
        <w:rPr>
          <w:rFonts w:ascii="Arial" w:hAnsi="Arial" w:cs="Arial"/>
        </w:rPr>
      </w:pPr>
    </w:p>
    <w:p w14:paraId="39BEDC15" w14:textId="6AF62ADC" w:rsidR="008774DB" w:rsidRPr="007023B7" w:rsidRDefault="008774DB" w:rsidP="007023B7">
      <w:pPr>
        <w:adjustRightInd w:val="0"/>
        <w:spacing w:line="360" w:lineRule="auto"/>
        <w:ind w:right="3"/>
        <w:jc w:val="both"/>
        <w:rPr>
          <w:rFonts w:ascii="Arial" w:hAnsi="Arial" w:cs="Arial"/>
        </w:rPr>
      </w:pPr>
      <w:r w:rsidRPr="007023B7">
        <w:rPr>
          <w:rFonts w:ascii="Arial" w:hAnsi="Arial" w:cs="Arial"/>
          <w:b/>
          <w:bCs/>
        </w:rPr>
        <w:t xml:space="preserve">PARAGRAFO </w:t>
      </w:r>
      <w:r w:rsidR="007023B7">
        <w:rPr>
          <w:rFonts w:ascii="Arial" w:hAnsi="Arial" w:cs="Arial"/>
          <w:b/>
          <w:bCs/>
        </w:rPr>
        <w:t xml:space="preserve">DÉCIMO </w:t>
      </w:r>
      <w:r w:rsidRPr="007023B7">
        <w:rPr>
          <w:rFonts w:ascii="Arial" w:hAnsi="Arial" w:cs="Arial"/>
          <w:b/>
          <w:bCs/>
        </w:rPr>
        <w:t>PRIMEIRO</w:t>
      </w:r>
      <w:r w:rsidRPr="007023B7">
        <w:rPr>
          <w:rFonts w:ascii="Arial" w:hAnsi="Arial" w:cs="Arial"/>
          <w:b/>
        </w:rPr>
        <w:t xml:space="preserve">: </w:t>
      </w:r>
      <w:r w:rsidRPr="007023B7">
        <w:rPr>
          <w:rFonts w:ascii="Arial" w:hAnsi="Arial" w:cs="Arial"/>
        </w:rPr>
        <w:t>Responsabilizar-se por quaisquer danos pessoais ou materiais causados por negligência, imprudência ou imperícia de seus empregados;</w:t>
      </w:r>
    </w:p>
    <w:p w14:paraId="6A0DD25D" w14:textId="77777777" w:rsidR="008774DB" w:rsidRPr="007023B7" w:rsidRDefault="008774DB" w:rsidP="007023B7">
      <w:pPr>
        <w:adjustRightInd w:val="0"/>
        <w:spacing w:line="360" w:lineRule="auto"/>
        <w:ind w:right="3"/>
        <w:jc w:val="both"/>
        <w:rPr>
          <w:rFonts w:ascii="Arial" w:hAnsi="Arial" w:cs="Arial"/>
        </w:rPr>
      </w:pPr>
    </w:p>
    <w:p w14:paraId="2F4C3797" w14:textId="543B7F22" w:rsidR="008774DB" w:rsidRPr="007023B7" w:rsidRDefault="008774DB" w:rsidP="007023B7">
      <w:pPr>
        <w:adjustRightInd w:val="0"/>
        <w:spacing w:line="360" w:lineRule="auto"/>
        <w:ind w:right="3"/>
        <w:jc w:val="both"/>
        <w:rPr>
          <w:rFonts w:ascii="Arial" w:hAnsi="Arial" w:cs="Arial"/>
        </w:rPr>
      </w:pPr>
      <w:r w:rsidRPr="007023B7">
        <w:rPr>
          <w:rFonts w:ascii="Arial" w:hAnsi="Arial" w:cs="Arial"/>
          <w:b/>
          <w:bCs/>
        </w:rPr>
        <w:t xml:space="preserve">PARAGRAFO </w:t>
      </w:r>
      <w:r w:rsidR="007023B7">
        <w:rPr>
          <w:rFonts w:ascii="Arial" w:hAnsi="Arial" w:cs="Arial"/>
          <w:b/>
          <w:bCs/>
        </w:rPr>
        <w:t>DÉCIMO SEGUNDO</w:t>
      </w:r>
      <w:r w:rsidRPr="007023B7">
        <w:rPr>
          <w:rFonts w:ascii="Arial" w:hAnsi="Arial" w:cs="Arial"/>
          <w:b/>
        </w:rPr>
        <w:t xml:space="preserve">: </w:t>
      </w:r>
      <w:r w:rsidRPr="007023B7">
        <w:rPr>
          <w:rFonts w:ascii="Arial" w:hAnsi="Arial" w:cs="Arial"/>
        </w:rPr>
        <w:t>Responsabilizar-se por qualquer dano causado por seus empregados à CONTRATANTE ou à terceiros por sua culpa ou dolo na execução do contrato;</w:t>
      </w:r>
    </w:p>
    <w:p w14:paraId="19FD74B9" w14:textId="77777777" w:rsidR="008774DB" w:rsidRPr="007023B7" w:rsidRDefault="008774DB" w:rsidP="007023B7">
      <w:pPr>
        <w:adjustRightInd w:val="0"/>
        <w:spacing w:line="360" w:lineRule="auto"/>
        <w:ind w:right="3"/>
        <w:jc w:val="both"/>
        <w:rPr>
          <w:rFonts w:ascii="Arial" w:hAnsi="Arial" w:cs="Arial"/>
        </w:rPr>
      </w:pPr>
    </w:p>
    <w:p w14:paraId="2B73A105" w14:textId="7B7F2EA5" w:rsidR="008774DB" w:rsidRPr="007023B7" w:rsidRDefault="008774DB" w:rsidP="007023B7">
      <w:pPr>
        <w:adjustRightInd w:val="0"/>
        <w:spacing w:line="360" w:lineRule="auto"/>
        <w:ind w:right="3"/>
        <w:jc w:val="both"/>
        <w:rPr>
          <w:rFonts w:ascii="Arial" w:hAnsi="Arial" w:cs="Arial"/>
        </w:rPr>
      </w:pPr>
      <w:r w:rsidRPr="007023B7">
        <w:rPr>
          <w:rFonts w:ascii="Arial" w:hAnsi="Arial" w:cs="Arial"/>
          <w:b/>
          <w:bCs/>
        </w:rPr>
        <w:t xml:space="preserve">PARAGRAFO </w:t>
      </w:r>
      <w:r w:rsidR="007023B7">
        <w:rPr>
          <w:rFonts w:ascii="Arial" w:hAnsi="Arial" w:cs="Arial"/>
          <w:b/>
          <w:bCs/>
        </w:rPr>
        <w:t>DÉCIMO TERCEIRO</w:t>
      </w:r>
      <w:r w:rsidRPr="007023B7">
        <w:rPr>
          <w:rFonts w:ascii="Arial" w:hAnsi="Arial" w:cs="Arial"/>
          <w:b/>
        </w:rPr>
        <w:t xml:space="preserve">: </w:t>
      </w:r>
      <w:r w:rsidRPr="007023B7">
        <w:rPr>
          <w:rFonts w:ascii="Arial" w:hAnsi="Arial" w:cs="Arial"/>
        </w:rPr>
        <w:t>Elaborar folhas de pagamento e guias de recolhimento exclusivas da mão-de-obra utilizada na execução dos serviços ora contratados;</w:t>
      </w:r>
    </w:p>
    <w:p w14:paraId="0DF4FF0E" w14:textId="77777777" w:rsidR="008774DB" w:rsidRPr="007023B7" w:rsidRDefault="008774DB" w:rsidP="007023B7">
      <w:pPr>
        <w:adjustRightInd w:val="0"/>
        <w:spacing w:line="360" w:lineRule="auto"/>
        <w:ind w:right="3"/>
        <w:jc w:val="both"/>
        <w:rPr>
          <w:rFonts w:ascii="Arial" w:hAnsi="Arial" w:cs="Arial"/>
        </w:rPr>
      </w:pPr>
    </w:p>
    <w:p w14:paraId="0AE98572" w14:textId="155519DE" w:rsidR="008774DB" w:rsidRPr="007023B7" w:rsidRDefault="008774DB" w:rsidP="007023B7">
      <w:pPr>
        <w:adjustRightInd w:val="0"/>
        <w:spacing w:line="360" w:lineRule="auto"/>
        <w:ind w:right="3"/>
        <w:jc w:val="both"/>
        <w:rPr>
          <w:rFonts w:ascii="Arial" w:hAnsi="Arial" w:cs="Arial"/>
        </w:rPr>
      </w:pPr>
      <w:r w:rsidRPr="007023B7">
        <w:rPr>
          <w:rFonts w:ascii="Arial" w:hAnsi="Arial" w:cs="Arial"/>
          <w:b/>
          <w:bCs/>
        </w:rPr>
        <w:lastRenderedPageBreak/>
        <w:t xml:space="preserve">PARAGRAFO </w:t>
      </w:r>
      <w:r w:rsidR="007023B7">
        <w:rPr>
          <w:rFonts w:ascii="Arial" w:hAnsi="Arial" w:cs="Arial"/>
          <w:b/>
          <w:bCs/>
        </w:rPr>
        <w:t>DÉCIMO QUARTO</w:t>
      </w:r>
      <w:r w:rsidRPr="007023B7">
        <w:rPr>
          <w:rFonts w:ascii="Arial" w:hAnsi="Arial" w:cs="Arial"/>
          <w:b/>
        </w:rPr>
        <w:t xml:space="preserve">: </w:t>
      </w:r>
      <w:r w:rsidRPr="007023B7">
        <w:rPr>
          <w:rFonts w:ascii="Arial" w:hAnsi="Arial" w:cs="Arial"/>
        </w:rPr>
        <w:t>Manter o efetivo contratado identificando individualmente cada empregado através de crachás, com fotografia recente, provendo-os dos EPI’s caso necessário à execução dos serviços;</w:t>
      </w:r>
    </w:p>
    <w:p w14:paraId="3BB11339" w14:textId="77777777" w:rsidR="008774DB" w:rsidRPr="007023B7" w:rsidRDefault="008774DB" w:rsidP="007023B7">
      <w:pPr>
        <w:adjustRightInd w:val="0"/>
        <w:spacing w:line="360" w:lineRule="auto"/>
        <w:ind w:right="3"/>
        <w:jc w:val="both"/>
        <w:rPr>
          <w:rFonts w:ascii="Arial" w:hAnsi="Arial" w:cs="Arial"/>
        </w:rPr>
      </w:pPr>
    </w:p>
    <w:p w14:paraId="133B3D03" w14:textId="42E5FA2B" w:rsidR="008774DB" w:rsidRPr="007023B7" w:rsidRDefault="008774DB" w:rsidP="007023B7">
      <w:pPr>
        <w:adjustRightInd w:val="0"/>
        <w:spacing w:line="360" w:lineRule="auto"/>
        <w:ind w:right="3"/>
        <w:jc w:val="both"/>
        <w:rPr>
          <w:rFonts w:ascii="Arial" w:hAnsi="Arial" w:cs="Arial"/>
        </w:rPr>
      </w:pPr>
      <w:r w:rsidRPr="007023B7">
        <w:rPr>
          <w:rFonts w:ascii="Arial" w:hAnsi="Arial" w:cs="Arial"/>
          <w:b/>
        </w:rPr>
        <w:t>1</w:t>
      </w:r>
      <w:r w:rsidR="007023B7">
        <w:rPr>
          <w:rFonts w:ascii="Arial" w:hAnsi="Arial" w:cs="Arial"/>
          <w:b/>
        </w:rPr>
        <w:t>.</w:t>
      </w:r>
      <w:r w:rsidRPr="007023B7">
        <w:rPr>
          <w:rFonts w:ascii="Arial" w:hAnsi="Arial" w:cs="Arial"/>
        </w:rPr>
        <w:t xml:space="preserve"> Orientar a seus funcionários quanto a necessidade de manter a higiene pessoal no ambiente de trabalho e disciplina;</w:t>
      </w:r>
    </w:p>
    <w:p w14:paraId="62A0649E" w14:textId="77777777" w:rsidR="008774DB" w:rsidRPr="007023B7" w:rsidRDefault="008774DB" w:rsidP="007023B7">
      <w:pPr>
        <w:adjustRightInd w:val="0"/>
        <w:spacing w:line="360" w:lineRule="auto"/>
        <w:ind w:right="3"/>
        <w:jc w:val="both"/>
        <w:rPr>
          <w:rFonts w:ascii="Arial" w:hAnsi="Arial" w:cs="Arial"/>
        </w:rPr>
      </w:pPr>
    </w:p>
    <w:p w14:paraId="32F7466F" w14:textId="77777777" w:rsidR="00D555C4" w:rsidRDefault="008774DB" w:rsidP="007023B7">
      <w:pPr>
        <w:adjustRightInd w:val="0"/>
        <w:spacing w:line="360" w:lineRule="auto"/>
        <w:ind w:right="3"/>
        <w:jc w:val="both"/>
        <w:rPr>
          <w:rFonts w:ascii="Arial" w:hAnsi="Arial" w:cs="Arial"/>
        </w:rPr>
      </w:pPr>
      <w:r w:rsidRPr="007023B7">
        <w:rPr>
          <w:rFonts w:ascii="Arial" w:hAnsi="Arial" w:cs="Arial"/>
          <w:b/>
          <w:bCs/>
        </w:rPr>
        <w:t xml:space="preserve">PARAGRAFO </w:t>
      </w:r>
      <w:r w:rsidR="007023B7">
        <w:rPr>
          <w:rFonts w:ascii="Arial" w:hAnsi="Arial" w:cs="Arial"/>
          <w:b/>
          <w:bCs/>
        </w:rPr>
        <w:t>DÉCIMO QUINTO</w:t>
      </w:r>
      <w:r w:rsidRPr="007023B7">
        <w:rPr>
          <w:rFonts w:ascii="Arial" w:hAnsi="Arial" w:cs="Arial"/>
          <w:b/>
        </w:rPr>
        <w:t xml:space="preserve">: </w:t>
      </w:r>
      <w:r w:rsidRPr="007023B7">
        <w:rPr>
          <w:rFonts w:ascii="Arial" w:hAnsi="Arial" w:cs="Arial"/>
        </w:rPr>
        <w:t>Responsabilizar-se pelo cumprimento, por parte de seus empregados, das normas disciplinares determinadas pela CONTRATANTE;</w:t>
      </w:r>
    </w:p>
    <w:p w14:paraId="00BF1A6A" w14:textId="42D6513C" w:rsidR="008774DB" w:rsidRPr="007023B7" w:rsidRDefault="008774DB" w:rsidP="007023B7">
      <w:pPr>
        <w:adjustRightInd w:val="0"/>
        <w:spacing w:line="360" w:lineRule="auto"/>
        <w:ind w:right="3"/>
        <w:jc w:val="both"/>
        <w:rPr>
          <w:rFonts w:ascii="Arial" w:hAnsi="Arial" w:cs="Arial"/>
        </w:rPr>
      </w:pPr>
      <w:r w:rsidRPr="007023B7">
        <w:rPr>
          <w:rFonts w:ascii="Arial" w:hAnsi="Arial" w:cs="Arial"/>
          <w:b/>
        </w:rPr>
        <w:t>1</w:t>
      </w:r>
      <w:r w:rsidR="007023B7">
        <w:rPr>
          <w:rFonts w:ascii="Arial" w:hAnsi="Arial" w:cs="Arial"/>
          <w:b/>
        </w:rPr>
        <w:t>.</w:t>
      </w:r>
      <w:r w:rsidRPr="007023B7">
        <w:rPr>
          <w:rFonts w:ascii="Arial" w:hAnsi="Arial" w:cs="Arial"/>
        </w:rPr>
        <w:t xml:space="preserve"> Tomar providências quando solicitado pela CONTRATANTE acerca de situações que interferem no cumprimento das obrigações previstas no contrato de prestação de serviço;</w:t>
      </w:r>
    </w:p>
    <w:p w14:paraId="3E6501C4" w14:textId="77777777" w:rsidR="008774DB" w:rsidRPr="007023B7" w:rsidRDefault="008774DB" w:rsidP="007023B7">
      <w:pPr>
        <w:adjustRightInd w:val="0"/>
        <w:spacing w:line="360" w:lineRule="auto"/>
        <w:ind w:right="3"/>
        <w:jc w:val="both"/>
        <w:rPr>
          <w:rFonts w:ascii="Arial" w:hAnsi="Arial" w:cs="Arial"/>
        </w:rPr>
      </w:pPr>
    </w:p>
    <w:p w14:paraId="44018AF4" w14:textId="7D4BF792" w:rsidR="008774DB" w:rsidRPr="007023B7" w:rsidRDefault="008774DB" w:rsidP="007023B7">
      <w:pPr>
        <w:adjustRightInd w:val="0"/>
        <w:spacing w:line="360" w:lineRule="auto"/>
        <w:ind w:right="3"/>
        <w:jc w:val="both"/>
        <w:rPr>
          <w:rFonts w:ascii="Arial" w:hAnsi="Arial" w:cs="Arial"/>
        </w:rPr>
      </w:pPr>
      <w:r w:rsidRPr="007023B7">
        <w:rPr>
          <w:rFonts w:ascii="Arial" w:hAnsi="Arial" w:cs="Arial"/>
          <w:b/>
        </w:rPr>
        <w:t>2</w:t>
      </w:r>
      <w:r w:rsidR="007023B7">
        <w:rPr>
          <w:rFonts w:ascii="Arial" w:hAnsi="Arial" w:cs="Arial"/>
          <w:b/>
        </w:rPr>
        <w:t>.</w:t>
      </w:r>
      <w:r w:rsidRPr="007023B7">
        <w:rPr>
          <w:rFonts w:ascii="Arial" w:hAnsi="Arial" w:cs="Arial"/>
        </w:rPr>
        <w:t xml:space="preserve"> Orientar a seus funcionários quanto a postura profissional adequada no trato com os servidores da CONTRATANTE e o seu público alvo;</w:t>
      </w:r>
    </w:p>
    <w:p w14:paraId="0A3C9447" w14:textId="77777777" w:rsidR="008774DB" w:rsidRPr="007023B7" w:rsidRDefault="008774DB" w:rsidP="007023B7">
      <w:pPr>
        <w:adjustRightInd w:val="0"/>
        <w:spacing w:line="360" w:lineRule="auto"/>
        <w:ind w:right="3"/>
        <w:jc w:val="both"/>
        <w:rPr>
          <w:rFonts w:ascii="Arial" w:hAnsi="Arial" w:cs="Arial"/>
        </w:rPr>
      </w:pPr>
    </w:p>
    <w:p w14:paraId="51110EE8" w14:textId="70F939C7" w:rsidR="008774DB" w:rsidRPr="007023B7" w:rsidRDefault="008774DB" w:rsidP="007023B7">
      <w:pPr>
        <w:adjustRightInd w:val="0"/>
        <w:spacing w:line="360" w:lineRule="auto"/>
        <w:ind w:right="3"/>
        <w:jc w:val="both"/>
        <w:rPr>
          <w:rFonts w:ascii="Arial" w:hAnsi="Arial" w:cs="Arial"/>
        </w:rPr>
      </w:pPr>
      <w:r w:rsidRPr="007023B7">
        <w:rPr>
          <w:rFonts w:ascii="Arial" w:hAnsi="Arial" w:cs="Arial"/>
          <w:b/>
          <w:bCs/>
        </w:rPr>
        <w:t xml:space="preserve">PARAGRAFO </w:t>
      </w:r>
      <w:r w:rsidR="007023B7">
        <w:rPr>
          <w:rFonts w:ascii="Arial" w:hAnsi="Arial" w:cs="Arial"/>
          <w:b/>
          <w:bCs/>
        </w:rPr>
        <w:t>DÉCIMO SEXTO</w:t>
      </w:r>
      <w:r w:rsidRPr="007023B7">
        <w:rPr>
          <w:rFonts w:ascii="Arial" w:hAnsi="Arial" w:cs="Arial"/>
          <w:b/>
        </w:rPr>
        <w:t xml:space="preserve">: </w:t>
      </w:r>
      <w:r w:rsidRPr="007023B7">
        <w:rPr>
          <w:rFonts w:ascii="Arial" w:hAnsi="Arial" w:cs="Arial"/>
        </w:rPr>
        <w:t>Não transferir a outrem, no todo ou em parte, o objeto do presente contrato, sem prévia anuência do CONTRATANTE;</w:t>
      </w:r>
    </w:p>
    <w:p w14:paraId="1675AD14" w14:textId="77777777" w:rsidR="008774DB" w:rsidRPr="007023B7" w:rsidRDefault="008774DB" w:rsidP="007023B7">
      <w:pPr>
        <w:adjustRightInd w:val="0"/>
        <w:spacing w:line="360" w:lineRule="auto"/>
        <w:ind w:right="3"/>
        <w:jc w:val="both"/>
        <w:rPr>
          <w:rFonts w:ascii="Arial" w:hAnsi="Arial" w:cs="Arial"/>
        </w:rPr>
      </w:pPr>
    </w:p>
    <w:p w14:paraId="3B7DA717" w14:textId="00F4B580" w:rsidR="008774DB" w:rsidRPr="007023B7" w:rsidRDefault="008774DB" w:rsidP="007023B7">
      <w:pPr>
        <w:adjustRightInd w:val="0"/>
        <w:spacing w:line="360" w:lineRule="auto"/>
        <w:ind w:right="3"/>
        <w:jc w:val="both"/>
        <w:rPr>
          <w:rFonts w:ascii="Arial" w:hAnsi="Arial" w:cs="Arial"/>
        </w:rPr>
      </w:pPr>
      <w:r w:rsidRPr="007023B7">
        <w:rPr>
          <w:rFonts w:ascii="Arial" w:hAnsi="Arial" w:cs="Arial"/>
          <w:b/>
          <w:bCs/>
        </w:rPr>
        <w:t xml:space="preserve">PARAGRAFO </w:t>
      </w:r>
      <w:r w:rsidR="007023B7">
        <w:rPr>
          <w:rFonts w:ascii="Arial" w:hAnsi="Arial" w:cs="Arial"/>
          <w:b/>
          <w:bCs/>
        </w:rPr>
        <w:t>DÉCIMO SETIMO</w:t>
      </w:r>
      <w:r w:rsidRPr="007023B7">
        <w:rPr>
          <w:rFonts w:ascii="Arial" w:hAnsi="Arial" w:cs="Arial"/>
          <w:b/>
        </w:rPr>
        <w:t xml:space="preserve">: </w:t>
      </w:r>
      <w:r w:rsidRPr="007023B7">
        <w:rPr>
          <w:rFonts w:ascii="Arial" w:hAnsi="Arial" w:cs="Arial"/>
        </w:rPr>
        <w:t>Manter atualizados junto a CONTRATANTE, durante a execução do contrato, a documentação fiscal e trabalhista e demais condições de habilitação e qualificação exigidas na contratação, substituindo qualquer documento que vier a perder a validade;</w:t>
      </w:r>
    </w:p>
    <w:p w14:paraId="5E7FFA7D" w14:textId="77777777" w:rsidR="008774DB" w:rsidRPr="007023B7" w:rsidRDefault="008774DB" w:rsidP="007023B7">
      <w:pPr>
        <w:adjustRightInd w:val="0"/>
        <w:spacing w:line="360" w:lineRule="auto"/>
        <w:ind w:right="3"/>
        <w:jc w:val="both"/>
        <w:rPr>
          <w:rFonts w:ascii="Arial" w:hAnsi="Arial" w:cs="Arial"/>
        </w:rPr>
      </w:pPr>
    </w:p>
    <w:p w14:paraId="6EB98525" w14:textId="5F741F7D" w:rsidR="008774DB" w:rsidRPr="007023B7" w:rsidRDefault="008774DB" w:rsidP="007023B7">
      <w:pPr>
        <w:adjustRightInd w:val="0"/>
        <w:spacing w:line="360" w:lineRule="auto"/>
        <w:ind w:right="3"/>
        <w:jc w:val="both"/>
        <w:rPr>
          <w:rFonts w:ascii="Arial" w:hAnsi="Arial" w:cs="Arial"/>
        </w:rPr>
      </w:pPr>
      <w:r w:rsidRPr="007023B7">
        <w:rPr>
          <w:rFonts w:ascii="Arial" w:hAnsi="Arial" w:cs="Arial"/>
          <w:b/>
          <w:bCs/>
        </w:rPr>
        <w:t xml:space="preserve">PARAGRAFO </w:t>
      </w:r>
      <w:r w:rsidR="007023B7">
        <w:rPr>
          <w:rFonts w:ascii="Arial" w:hAnsi="Arial" w:cs="Arial"/>
          <w:b/>
          <w:bCs/>
        </w:rPr>
        <w:t>DÉCIMO OITAVO</w:t>
      </w:r>
      <w:r w:rsidRPr="007023B7">
        <w:rPr>
          <w:rFonts w:ascii="Arial" w:hAnsi="Arial" w:cs="Arial"/>
          <w:b/>
        </w:rPr>
        <w:t xml:space="preserve">: </w:t>
      </w:r>
      <w:r w:rsidRPr="007023B7">
        <w:rPr>
          <w:rFonts w:ascii="Arial" w:hAnsi="Arial" w:cs="Arial"/>
        </w:rPr>
        <w:t>Manter, durante toda a execução do contrato, em compatibilidade com as obrigações por ele assumidas, todas as condições de habilitação e qualificação exigidas na contratação, conforme determina Art. 55º, inciso XIII da Lei. 8.666/93;</w:t>
      </w:r>
    </w:p>
    <w:p w14:paraId="5E35C052" w14:textId="77777777" w:rsidR="008774DB" w:rsidRPr="007023B7" w:rsidRDefault="008774DB" w:rsidP="007023B7">
      <w:pPr>
        <w:adjustRightInd w:val="0"/>
        <w:spacing w:line="360" w:lineRule="auto"/>
        <w:ind w:right="3"/>
        <w:jc w:val="both"/>
        <w:rPr>
          <w:rFonts w:ascii="Arial" w:hAnsi="Arial" w:cs="Arial"/>
        </w:rPr>
      </w:pPr>
    </w:p>
    <w:p w14:paraId="4F1FE893" w14:textId="7941DD81" w:rsidR="008774DB" w:rsidRPr="007023B7" w:rsidRDefault="008774DB" w:rsidP="007023B7">
      <w:pPr>
        <w:adjustRightInd w:val="0"/>
        <w:spacing w:line="360" w:lineRule="auto"/>
        <w:ind w:right="3"/>
        <w:jc w:val="both"/>
        <w:rPr>
          <w:rFonts w:ascii="Arial" w:hAnsi="Arial" w:cs="Arial"/>
        </w:rPr>
      </w:pPr>
      <w:r w:rsidRPr="007023B7">
        <w:rPr>
          <w:rFonts w:ascii="Arial" w:hAnsi="Arial" w:cs="Arial"/>
          <w:b/>
          <w:bCs/>
        </w:rPr>
        <w:lastRenderedPageBreak/>
        <w:t xml:space="preserve">PARAGRAFO </w:t>
      </w:r>
      <w:r w:rsidR="007023B7">
        <w:rPr>
          <w:rFonts w:ascii="Arial" w:hAnsi="Arial" w:cs="Arial"/>
          <w:b/>
          <w:bCs/>
        </w:rPr>
        <w:t>DÉCIMO NONO</w:t>
      </w:r>
      <w:r w:rsidRPr="007023B7">
        <w:rPr>
          <w:rFonts w:ascii="Arial" w:hAnsi="Arial" w:cs="Arial"/>
          <w:b/>
        </w:rPr>
        <w:t xml:space="preserve">: </w:t>
      </w:r>
      <w:r w:rsidRPr="007023B7">
        <w:rPr>
          <w:rFonts w:ascii="Arial" w:hAnsi="Arial" w:cs="Arial"/>
        </w:rPr>
        <w:t>Assumir, durante a jornada de trabalho, todas as responsabilidades e tomar as medidas necessárias ao atendimento de seus empregados acidentados ou com mal súbito por meio de seus representantes (CONTRATADA);</w:t>
      </w:r>
    </w:p>
    <w:p w14:paraId="162A20A1" w14:textId="77777777" w:rsidR="008774DB" w:rsidRPr="007023B7" w:rsidRDefault="008774DB" w:rsidP="007023B7">
      <w:pPr>
        <w:adjustRightInd w:val="0"/>
        <w:spacing w:line="360" w:lineRule="auto"/>
        <w:ind w:right="3"/>
        <w:jc w:val="both"/>
        <w:rPr>
          <w:rFonts w:ascii="Arial" w:hAnsi="Arial" w:cs="Arial"/>
        </w:rPr>
      </w:pPr>
    </w:p>
    <w:p w14:paraId="69327011" w14:textId="1DB2800A" w:rsidR="008774DB" w:rsidRPr="007023B7" w:rsidRDefault="008774DB" w:rsidP="007023B7">
      <w:pPr>
        <w:adjustRightInd w:val="0"/>
        <w:spacing w:line="360" w:lineRule="auto"/>
        <w:ind w:right="3"/>
        <w:jc w:val="both"/>
        <w:rPr>
          <w:rFonts w:ascii="Arial" w:hAnsi="Arial" w:cs="Arial"/>
        </w:rPr>
      </w:pPr>
      <w:r w:rsidRPr="007023B7">
        <w:rPr>
          <w:rFonts w:ascii="Arial" w:hAnsi="Arial" w:cs="Arial"/>
          <w:b/>
          <w:bCs/>
        </w:rPr>
        <w:t xml:space="preserve">PARAGRAFO </w:t>
      </w:r>
      <w:r w:rsidR="007023B7">
        <w:rPr>
          <w:rFonts w:ascii="Arial" w:hAnsi="Arial" w:cs="Arial"/>
          <w:b/>
          <w:bCs/>
        </w:rPr>
        <w:t>VIGÉSIMO</w:t>
      </w:r>
      <w:r w:rsidRPr="007023B7">
        <w:rPr>
          <w:rFonts w:ascii="Arial" w:hAnsi="Arial" w:cs="Arial"/>
          <w:b/>
        </w:rPr>
        <w:t xml:space="preserve">: </w:t>
      </w:r>
      <w:r w:rsidRPr="007023B7">
        <w:rPr>
          <w:rFonts w:ascii="Arial" w:hAnsi="Arial" w:cs="Arial"/>
        </w:rPr>
        <w:t>Cumprir, além dos postulados legais vigentes de âmbito federal, estadual e municipal, as normas de segurança do CONTRATANTE;</w:t>
      </w:r>
    </w:p>
    <w:p w14:paraId="4F022320" w14:textId="77777777" w:rsidR="008774DB" w:rsidRPr="007023B7" w:rsidRDefault="008774DB" w:rsidP="007023B7">
      <w:pPr>
        <w:adjustRightInd w:val="0"/>
        <w:spacing w:line="360" w:lineRule="auto"/>
        <w:ind w:right="3"/>
        <w:jc w:val="both"/>
        <w:rPr>
          <w:rFonts w:ascii="Arial" w:hAnsi="Arial" w:cs="Arial"/>
        </w:rPr>
      </w:pPr>
    </w:p>
    <w:p w14:paraId="200A727F" w14:textId="49EF90FB" w:rsidR="008774DB" w:rsidRPr="007023B7" w:rsidRDefault="008774DB" w:rsidP="007023B7">
      <w:pPr>
        <w:adjustRightInd w:val="0"/>
        <w:spacing w:line="360" w:lineRule="auto"/>
        <w:ind w:right="3"/>
        <w:jc w:val="both"/>
        <w:rPr>
          <w:rFonts w:ascii="Arial" w:hAnsi="Arial" w:cs="Arial"/>
        </w:rPr>
      </w:pPr>
      <w:r w:rsidRPr="007023B7">
        <w:rPr>
          <w:rFonts w:ascii="Arial" w:hAnsi="Arial" w:cs="Arial"/>
          <w:b/>
          <w:bCs/>
        </w:rPr>
        <w:t xml:space="preserve">PARAGRAFO </w:t>
      </w:r>
      <w:r w:rsidR="007023B7">
        <w:rPr>
          <w:rFonts w:ascii="Arial" w:hAnsi="Arial" w:cs="Arial"/>
          <w:b/>
          <w:bCs/>
        </w:rPr>
        <w:t xml:space="preserve">VIGÉSIMO </w:t>
      </w:r>
      <w:r w:rsidRPr="007023B7">
        <w:rPr>
          <w:rFonts w:ascii="Arial" w:hAnsi="Arial" w:cs="Arial"/>
          <w:b/>
          <w:bCs/>
        </w:rPr>
        <w:t>PRIMEIRO</w:t>
      </w:r>
      <w:r w:rsidRPr="007023B7">
        <w:rPr>
          <w:rFonts w:ascii="Arial" w:hAnsi="Arial" w:cs="Arial"/>
          <w:b/>
        </w:rPr>
        <w:t xml:space="preserve">: </w:t>
      </w:r>
      <w:r w:rsidRPr="007023B7">
        <w:rPr>
          <w:rFonts w:ascii="Arial" w:hAnsi="Arial" w:cs="Arial"/>
        </w:rPr>
        <w:t xml:space="preserve">Prestar os serviços, objeto deste Termo de Referência, utilizando-se de empregados de bom nível educacional e moral e comprovando a formação educacional por meio dos documentos indispensáveis à perfeita execução dos </w:t>
      </w:r>
      <w:r w:rsidR="00040C8B" w:rsidRPr="007023B7">
        <w:rPr>
          <w:rFonts w:ascii="Arial" w:hAnsi="Arial" w:cs="Arial"/>
        </w:rPr>
        <w:t>trabalhos. (</w:t>
      </w:r>
      <w:r w:rsidRPr="007023B7">
        <w:rPr>
          <w:rFonts w:ascii="Arial" w:hAnsi="Arial" w:cs="Arial"/>
        </w:rPr>
        <w:t>CONTRATADA);</w:t>
      </w:r>
    </w:p>
    <w:p w14:paraId="4BD72CE1" w14:textId="77777777" w:rsidR="008774DB" w:rsidRPr="007023B7" w:rsidRDefault="008774DB" w:rsidP="007023B7">
      <w:pPr>
        <w:adjustRightInd w:val="0"/>
        <w:spacing w:line="360" w:lineRule="auto"/>
        <w:ind w:right="3"/>
        <w:jc w:val="both"/>
        <w:rPr>
          <w:rFonts w:ascii="Arial" w:hAnsi="Arial" w:cs="Arial"/>
        </w:rPr>
      </w:pPr>
    </w:p>
    <w:p w14:paraId="18E19D2A" w14:textId="0FCE0353" w:rsidR="008774DB" w:rsidRPr="007023B7" w:rsidRDefault="008774DB" w:rsidP="007023B7">
      <w:pPr>
        <w:adjustRightInd w:val="0"/>
        <w:spacing w:line="360" w:lineRule="auto"/>
        <w:ind w:right="3"/>
        <w:jc w:val="both"/>
        <w:rPr>
          <w:rFonts w:ascii="Arial" w:hAnsi="Arial" w:cs="Arial"/>
        </w:rPr>
      </w:pPr>
      <w:r w:rsidRPr="007023B7">
        <w:rPr>
          <w:rFonts w:ascii="Arial" w:hAnsi="Arial" w:cs="Arial"/>
          <w:b/>
          <w:bCs/>
        </w:rPr>
        <w:t xml:space="preserve">PARAGRAFO </w:t>
      </w:r>
      <w:r w:rsidR="007023B7">
        <w:rPr>
          <w:rFonts w:ascii="Arial" w:hAnsi="Arial" w:cs="Arial"/>
          <w:b/>
          <w:bCs/>
        </w:rPr>
        <w:t>VIGÉSIMO SEGUNDO</w:t>
      </w:r>
      <w:r w:rsidRPr="007023B7">
        <w:rPr>
          <w:rFonts w:ascii="Arial" w:hAnsi="Arial" w:cs="Arial"/>
          <w:b/>
        </w:rPr>
        <w:t xml:space="preserve">: </w:t>
      </w:r>
      <w:r w:rsidRPr="007023B7">
        <w:rPr>
          <w:rFonts w:ascii="Arial" w:hAnsi="Arial" w:cs="Arial"/>
        </w:rPr>
        <w:t>Prestar esclarecimentos a Secretaria Municipal de Saúde e Unidades vinculadas sobre eventuais atos ou fatos noticiados que a envolvam e relatar toda e qualquer irregularidade observada em função da prestação dos serviços contratados (CONTRATADA);</w:t>
      </w:r>
    </w:p>
    <w:p w14:paraId="22571D8A" w14:textId="77777777" w:rsidR="008774DB" w:rsidRPr="007023B7" w:rsidRDefault="008774DB" w:rsidP="007023B7">
      <w:pPr>
        <w:adjustRightInd w:val="0"/>
        <w:spacing w:line="360" w:lineRule="auto"/>
        <w:ind w:right="3"/>
        <w:jc w:val="both"/>
        <w:rPr>
          <w:rFonts w:ascii="Arial" w:hAnsi="Arial" w:cs="Arial"/>
        </w:rPr>
      </w:pPr>
    </w:p>
    <w:p w14:paraId="03150357" w14:textId="03E30E2D" w:rsidR="008774DB" w:rsidRPr="007023B7" w:rsidRDefault="008774DB" w:rsidP="007023B7">
      <w:pPr>
        <w:adjustRightInd w:val="0"/>
        <w:spacing w:line="360" w:lineRule="auto"/>
        <w:ind w:right="3"/>
        <w:jc w:val="both"/>
        <w:rPr>
          <w:rFonts w:ascii="Arial" w:hAnsi="Arial" w:cs="Arial"/>
        </w:rPr>
      </w:pPr>
      <w:r w:rsidRPr="007023B7">
        <w:rPr>
          <w:rFonts w:ascii="Arial" w:hAnsi="Arial" w:cs="Arial"/>
          <w:b/>
          <w:bCs/>
        </w:rPr>
        <w:t xml:space="preserve">PARAGRAFO </w:t>
      </w:r>
      <w:r w:rsidR="007023B7">
        <w:rPr>
          <w:rFonts w:ascii="Arial" w:hAnsi="Arial" w:cs="Arial"/>
          <w:b/>
          <w:bCs/>
        </w:rPr>
        <w:t>VIGÉSIMO TERCEIRO</w:t>
      </w:r>
      <w:r w:rsidRPr="007023B7">
        <w:rPr>
          <w:rFonts w:ascii="Arial" w:hAnsi="Arial" w:cs="Arial"/>
          <w:b/>
        </w:rPr>
        <w:t xml:space="preserve">: </w:t>
      </w:r>
      <w:r w:rsidRPr="007023B7">
        <w:rPr>
          <w:rFonts w:ascii="Arial" w:hAnsi="Arial" w:cs="Arial"/>
        </w:rPr>
        <w:t>Fazer com que seus empregados cumpram rigorosamente todas as suas obrigações e apresentem boa técnica nos serviços (CONTRATADA);</w:t>
      </w:r>
    </w:p>
    <w:p w14:paraId="582DC9AA" w14:textId="77777777" w:rsidR="008774DB" w:rsidRPr="007023B7" w:rsidRDefault="008774DB" w:rsidP="007023B7">
      <w:pPr>
        <w:adjustRightInd w:val="0"/>
        <w:spacing w:line="360" w:lineRule="auto"/>
        <w:ind w:right="3"/>
        <w:jc w:val="both"/>
        <w:rPr>
          <w:rFonts w:ascii="Arial" w:hAnsi="Arial" w:cs="Arial"/>
        </w:rPr>
      </w:pPr>
    </w:p>
    <w:p w14:paraId="6F9E6D47" w14:textId="44AB4F85" w:rsidR="008774DB" w:rsidRPr="007023B7" w:rsidRDefault="008774DB" w:rsidP="007023B7">
      <w:pPr>
        <w:adjustRightInd w:val="0"/>
        <w:spacing w:line="360" w:lineRule="auto"/>
        <w:ind w:right="3"/>
        <w:jc w:val="both"/>
        <w:rPr>
          <w:rFonts w:ascii="Arial" w:hAnsi="Arial" w:cs="Arial"/>
        </w:rPr>
      </w:pPr>
      <w:r w:rsidRPr="007023B7">
        <w:rPr>
          <w:rFonts w:ascii="Arial" w:hAnsi="Arial" w:cs="Arial"/>
          <w:b/>
          <w:bCs/>
        </w:rPr>
        <w:t xml:space="preserve">PARAGRAFO </w:t>
      </w:r>
      <w:r w:rsidR="007023B7">
        <w:rPr>
          <w:rFonts w:ascii="Arial" w:hAnsi="Arial" w:cs="Arial"/>
          <w:b/>
          <w:bCs/>
        </w:rPr>
        <w:t>VIGÉSIMO QUARTO</w:t>
      </w:r>
      <w:r w:rsidRPr="007023B7">
        <w:rPr>
          <w:rFonts w:ascii="Arial" w:hAnsi="Arial" w:cs="Arial"/>
          <w:b/>
        </w:rPr>
        <w:t xml:space="preserve">: </w:t>
      </w:r>
      <w:r w:rsidRPr="007023B7">
        <w:rPr>
          <w:rFonts w:ascii="Arial" w:hAnsi="Arial" w:cs="Arial"/>
        </w:rPr>
        <w:t>Fornecer a Secretaria Municipal de Saúde a relação nominal, preferencialmente em meio eletrônico, de todo o contingente de empregados destinados a prestar os serviços contratados, informando as respectivas funções, endereços, telefones residenciais e/ou celular, comunicando qualquer alteração que venha a ocorrer (CONTRATADA);</w:t>
      </w:r>
    </w:p>
    <w:p w14:paraId="2BD32A91" w14:textId="77777777" w:rsidR="008774DB" w:rsidRPr="007023B7" w:rsidRDefault="008774DB" w:rsidP="007023B7">
      <w:pPr>
        <w:adjustRightInd w:val="0"/>
        <w:spacing w:line="360" w:lineRule="auto"/>
        <w:ind w:right="3"/>
        <w:jc w:val="both"/>
        <w:rPr>
          <w:rFonts w:ascii="Arial" w:hAnsi="Arial" w:cs="Arial"/>
        </w:rPr>
      </w:pPr>
    </w:p>
    <w:p w14:paraId="5F14B432" w14:textId="1DE70F9E" w:rsidR="008774DB" w:rsidRPr="007023B7" w:rsidRDefault="008774DB" w:rsidP="007023B7">
      <w:pPr>
        <w:adjustRightInd w:val="0"/>
        <w:spacing w:line="360" w:lineRule="auto"/>
        <w:ind w:right="3"/>
        <w:jc w:val="both"/>
        <w:rPr>
          <w:rFonts w:ascii="Arial" w:hAnsi="Arial" w:cs="Arial"/>
        </w:rPr>
      </w:pPr>
      <w:r w:rsidRPr="007023B7">
        <w:rPr>
          <w:rFonts w:ascii="Arial" w:hAnsi="Arial" w:cs="Arial"/>
          <w:b/>
          <w:bCs/>
        </w:rPr>
        <w:lastRenderedPageBreak/>
        <w:t xml:space="preserve">PARAGRAFO </w:t>
      </w:r>
      <w:r w:rsidR="007023B7">
        <w:rPr>
          <w:rFonts w:ascii="Arial" w:hAnsi="Arial" w:cs="Arial"/>
          <w:b/>
          <w:bCs/>
        </w:rPr>
        <w:t>VIGÉSIMO QUINTO</w:t>
      </w:r>
      <w:r w:rsidRPr="007023B7">
        <w:rPr>
          <w:rFonts w:ascii="Arial" w:hAnsi="Arial" w:cs="Arial"/>
          <w:b/>
        </w:rPr>
        <w:t xml:space="preserve">: </w:t>
      </w:r>
      <w:r w:rsidRPr="007023B7">
        <w:rPr>
          <w:rFonts w:ascii="Arial" w:hAnsi="Arial" w:cs="Arial"/>
        </w:rPr>
        <w:t>Manter disponibilidade de profissionais, dentro dos padrões desejados, para garantir a execução dos serviços, sem interrupção, seja por motivo de férias, licença de qualquer tipo, falta ao serviço, demissão e outros, obedecidas as disposições da legislação trabalhista vigente (CONTRATADA);</w:t>
      </w:r>
    </w:p>
    <w:p w14:paraId="3851D2DB" w14:textId="77777777" w:rsidR="008774DB" w:rsidRPr="007023B7" w:rsidRDefault="008774DB" w:rsidP="007023B7">
      <w:pPr>
        <w:adjustRightInd w:val="0"/>
        <w:spacing w:line="360" w:lineRule="auto"/>
        <w:ind w:right="3"/>
        <w:jc w:val="both"/>
        <w:rPr>
          <w:rFonts w:ascii="Arial" w:hAnsi="Arial" w:cs="Arial"/>
        </w:rPr>
      </w:pPr>
    </w:p>
    <w:p w14:paraId="3612FC97" w14:textId="4D73F4A6" w:rsidR="008774DB" w:rsidRPr="007023B7" w:rsidRDefault="008774DB" w:rsidP="007023B7">
      <w:pPr>
        <w:adjustRightInd w:val="0"/>
        <w:spacing w:line="360" w:lineRule="auto"/>
        <w:ind w:right="3"/>
        <w:jc w:val="both"/>
        <w:rPr>
          <w:rFonts w:ascii="Arial" w:hAnsi="Arial" w:cs="Arial"/>
        </w:rPr>
      </w:pPr>
      <w:r w:rsidRPr="007023B7">
        <w:rPr>
          <w:rFonts w:ascii="Arial" w:hAnsi="Arial" w:cs="Arial"/>
          <w:b/>
          <w:bCs/>
        </w:rPr>
        <w:t xml:space="preserve">PARAGRAFO </w:t>
      </w:r>
      <w:r w:rsidR="007023B7">
        <w:rPr>
          <w:rFonts w:ascii="Arial" w:hAnsi="Arial" w:cs="Arial"/>
          <w:b/>
          <w:bCs/>
        </w:rPr>
        <w:t>VIGÉSIMO SEXTO</w:t>
      </w:r>
      <w:r w:rsidRPr="007023B7">
        <w:rPr>
          <w:rFonts w:ascii="Arial" w:hAnsi="Arial" w:cs="Arial"/>
          <w:b/>
        </w:rPr>
        <w:t xml:space="preserve">: </w:t>
      </w:r>
      <w:r w:rsidRPr="007023B7">
        <w:rPr>
          <w:rFonts w:ascii="Arial" w:hAnsi="Arial" w:cs="Arial"/>
        </w:rPr>
        <w:t>Manter a disciplina de seus empregados durante a jornada de trabalho, zelando pelo respeito e cortesia no relacionamento entre colegas, com os usuários e servidores da Secretaria Municipal de Saúde (CONTRATADA);</w:t>
      </w:r>
    </w:p>
    <w:p w14:paraId="11710F50" w14:textId="77777777" w:rsidR="008774DB" w:rsidRPr="007023B7" w:rsidRDefault="008774DB" w:rsidP="007023B7">
      <w:pPr>
        <w:adjustRightInd w:val="0"/>
        <w:spacing w:line="360" w:lineRule="auto"/>
        <w:ind w:right="3"/>
        <w:jc w:val="both"/>
        <w:rPr>
          <w:rFonts w:ascii="Arial" w:hAnsi="Arial" w:cs="Arial"/>
        </w:rPr>
      </w:pPr>
    </w:p>
    <w:p w14:paraId="39653D77" w14:textId="5D3A7B0C" w:rsidR="008774DB" w:rsidRPr="007023B7" w:rsidRDefault="008774DB" w:rsidP="007023B7">
      <w:pPr>
        <w:adjustRightInd w:val="0"/>
        <w:spacing w:line="360" w:lineRule="auto"/>
        <w:ind w:right="3"/>
        <w:jc w:val="both"/>
        <w:rPr>
          <w:rFonts w:ascii="Arial" w:hAnsi="Arial" w:cs="Arial"/>
        </w:rPr>
      </w:pPr>
      <w:r w:rsidRPr="007023B7">
        <w:rPr>
          <w:rFonts w:ascii="Arial" w:hAnsi="Arial" w:cs="Arial"/>
          <w:b/>
          <w:bCs/>
        </w:rPr>
        <w:t xml:space="preserve">PARAGRAFO </w:t>
      </w:r>
      <w:r w:rsidR="007023B7">
        <w:rPr>
          <w:rFonts w:ascii="Arial" w:hAnsi="Arial" w:cs="Arial"/>
          <w:b/>
          <w:bCs/>
        </w:rPr>
        <w:t>VIGÉSIMO SÉTIMO</w:t>
      </w:r>
      <w:r w:rsidRPr="007023B7">
        <w:rPr>
          <w:rFonts w:ascii="Arial" w:hAnsi="Arial" w:cs="Arial"/>
          <w:b/>
        </w:rPr>
        <w:t xml:space="preserve">: </w:t>
      </w:r>
      <w:r w:rsidRPr="007023B7">
        <w:rPr>
          <w:rFonts w:ascii="Arial" w:hAnsi="Arial" w:cs="Arial"/>
        </w:rPr>
        <w:t>Fornecer, com a nota fiscal/fatura, os comprovantes dos pagamentos dos empregados referentes ao mês anterior ao vencido e de recolhimento dos encargos sociais e trabalhistas (CONTRATADA);</w:t>
      </w:r>
    </w:p>
    <w:p w14:paraId="7BF3CA0E" w14:textId="77777777" w:rsidR="008774DB" w:rsidRPr="007023B7" w:rsidRDefault="008774DB" w:rsidP="007023B7">
      <w:pPr>
        <w:adjustRightInd w:val="0"/>
        <w:spacing w:line="360" w:lineRule="auto"/>
        <w:ind w:right="3"/>
        <w:jc w:val="both"/>
        <w:rPr>
          <w:rFonts w:ascii="Arial" w:hAnsi="Arial" w:cs="Arial"/>
        </w:rPr>
      </w:pPr>
    </w:p>
    <w:p w14:paraId="529B7465" w14:textId="5BA20802" w:rsidR="008774DB" w:rsidRPr="007023B7" w:rsidRDefault="008774DB" w:rsidP="007023B7">
      <w:pPr>
        <w:adjustRightInd w:val="0"/>
        <w:spacing w:line="360" w:lineRule="auto"/>
        <w:ind w:right="3"/>
        <w:jc w:val="both"/>
        <w:rPr>
          <w:rFonts w:ascii="Arial" w:hAnsi="Arial" w:cs="Arial"/>
        </w:rPr>
      </w:pPr>
      <w:r w:rsidRPr="007023B7">
        <w:rPr>
          <w:rFonts w:ascii="Arial" w:hAnsi="Arial" w:cs="Arial"/>
          <w:b/>
          <w:bCs/>
        </w:rPr>
        <w:t xml:space="preserve">PARAGRAFO </w:t>
      </w:r>
      <w:r w:rsidR="007023B7">
        <w:rPr>
          <w:rFonts w:ascii="Arial" w:hAnsi="Arial" w:cs="Arial"/>
          <w:b/>
          <w:bCs/>
        </w:rPr>
        <w:t>VIGÉSIMO OITAVO</w:t>
      </w:r>
      <w:r w:rsidRPr="007023B7">
        <w:rPr>
          <w:rFonts w:ascii="Arial" w:hAnsi="Arial" w:cs="Arial"/>
          <w:b/>
        </w:rPr>
        <w:t xml:space="preserve">: </w:t>
      </w:r>
      <w:r w:rsidRPr="007023B7">
        <w:rPr>
          <w:rFonts w:ascii="Arial" w:hAnsi="Arial" w:cs="Arial"/>
        </w:rPr>
        <w:t>Instruir os seus empregados quanto à prevenção de acidentes e de incêndios (CONTRATADA);</w:t>
      </w:r>
    </w:p>
    <w:p w14:paraId="30CD2387" w14:textId="77777777" w:rsidR="008774DB" w:rsidRPr="007023B7" w:rsidRDefault="008774DB" w:rsidP="007023B7">
      <w:pPr>
        <w:adjustRightInd w:val="0"/>
        <w:spacing w:line="360" w:lineRule="auto"/>
        <w:ind w:right="3"/>
        <w:jc w:val="both"/>
        <w:rPr>
          <w:rFonts w:ascii="Arial" w:hAnsi="Arial" w:cs="Arial"/>
        </w:rPr>
      </w:pPr>
    </w:p>
    <w:p w14:paraId="48D8CDE8" w14:textId="29DBF3B0" w:rsidR="008774DB" w:rsidRPr="007023B7" w:rsidRDefault="008774DB" w:rsidP="007023B7">
      <w:pPr>
        <w:adjustRightInd w:val="0"/>
        <w:spacing w:line="360" w:lineRule="auto"/>
        <w:ind w:right="3"/>
        <w:jc w:val="both"/>
        <w:rPr>
          <w:rFonts w:ascii="Arial" w:hAnsi="Arial" w:cs="Arial"/>
        </w:rPr>
      </w:pPr>
      <w:r w:rsidRPr="007023B7">
        <w:rPr>
          <w:rFonts w:ascii="Arial" w:hAnsi="Arial" w:cs="Arial"/>
          <w:b/>
          <w:bCs/>
        </w:rPr>
        <w:t xml:space="preserve">PARAGRAFO </w:t>
      </w:r>
      <w:r w:rsidR="007023B7">
        <w:rPr>
          <w:rFonts w:ascii="Arial" w:hAnsi="Arial" w:cs="Arial"/>
          <w:b/>
          <w:bCs/>
        </w:rPr>
        <w:t>VIGÉSIMO NONO</w:t>
      </w:r>
      <w:r w:rsidRPr="007023B7">
        <w:rPr>
          <w:rFonts w:ascii="Arial" w:hAnsi="Arial" w:cs="Arial"/>
          <w:b/>
        </w:rPr>
        <w:t xml:space="preserve">: </w:t>
      </w:r>
      <w:r w:rsidRPr="007023B7">
        <w:rPr>
          <w:rFonts w:ascii="Arial" w:hAnsi="Arial" w:cs="Arial"/>
        </w:rPr>
        <w:t>Responsabilizar-se por quaisquer acidentes de que venham a ser vítimas os seus empregados no desempenho dos serviços ou outros que mantenham vinculação com esses, ainda que nas dependências dos Serviços da Secretaria Municipal de Saúde, cumprindo todas as suas obrigações que as leis trabalhistas e previdenciárias lhes assegurarem e demais exigências para o exercício das atividades (CONTRATADA);</w:t>
      </w:r>
    </w:p>
    <w:p w14:paraId="40600B48" w14:textId="77777777" w:rsidR="008774DB" w:rsidRPr="007023B7" w:rsidRDefault="008774DB" w:rsidP="007023B7">
      <w:pPr>
        <w:adjustRightInd w:val="0"/>
        <w:spacing w:line="360" w:lineRule="auto"/>
        <w:ind w:right="3"/>
        <w:jc w:val="both"/>
        <w:rPr>
          <w:rFonts w:ascii="Arial" w:hAnsi="Arial" w:cs="Arial"/>
        </w:rPr>
      </w:pPr>
    </w:p>
    <w:p w14:paraId="3F9DA65E" w14:textId="5976C28D" w:rsidR="008774DB" w:rsidRPr="007023B7" w:rsidRDefault="008774DB" w:rsidP="007023B7">
      <w:pPr>
        <w:adjustRightInd w:val="0"/>
        <w:spacing w:line="360" w:lineRule="auto"/>
        <w:ind w:right="3"/>
        <w:jc w:val="both"/>
        <w:rPr>
          <w:rFonts w:ascii="Arial" w:hAnsi="Arial" w:cs="Arial"/>
        </w:rPr>
      </w:pPr>
      <w:r w:rsidRPr="007023B7">
        <w:rPr>
          <w:rFonts w:ascii="Arial" w:hAnsi="Arial" w:cs="Arial"/>
          <w:b/>
          <w:bCs/>
        </w:rPr>
        <w:t xml:space="preserve">PARAGRAFO </w:t>
      </w:r>
      <w:r w:rsidR="007023B7">
        <w:rPr>
          <w:rFonts w:ascii="Arial" w:hAnsi="Arial" w:cs="Arial"/>
          <w:b/>
          <w:bCs/>
        </w:rPr>
        <w:t>TRIGÉSIMO</w:t>
      </w:r>
      <w:r w:rsidRPr="007023B7">
        <w:rPr>
          <w:rFonts w:ascii="Arial" w:hAnsi="Arial" w:cs="Arial"/>
          <w:b/>
        </w:rPr>
        <w:t xml:space="preserve">: </w:t>
      </w:r>
      <w:r w:rsidRPr="007023B7">
        <w:rPr>
          <w:rFonts w:ascii="Arial" w:hAnsi="Arial" w:cs="Arial"/>
        </w:rPr>
        <w:t>A Contratada deverá assumir a completa responsabilidade pela eficiência da prestação dos serviços (CONTRATADA);</w:t>
      </w:r>
    </w:p>
    <w:p w14:paraId="0DE655FC" w14:textId="77777777" w:rsidR="008774DB" w:rsidRPr="007023B7" w:rsidRDefault="008774DB" w:rsidP="007023B7">
      <w:pPr>
        <w:adjustRightInd w:val="0"/>
        <w:spacing w:line="360" w:lineRule="auto"/>
        <w:ind w:right="3"/>
        <w:jc w:val="both"/>
        <w:rPr>
          <w:rFonts w:ascii="Arial" w:hAnsi="Arial" w:cs="Arial"/>
          <w:b/>
          <w:bCs/>
        </w:rPr>
      </w:pPr>
    </w:p>
    <w:p w14:paraId="2391672C" w14:textId="5E4E1B18" w:rsidR="008774DB" w:rsidRPr="007023B7" w:rsidRDefault="008774DB" w:rsidP="007023B7">
      <w:pPr>
        <w:adjustRightInd w:val="0"/>
        <w:spacing w:line="360" w:lineRule="auto"/>
        <w:ind w:right="3"/>
        <w:jc w:val="both"/>
        <w:rPr>
          <w:rFonts w:ascii="Arial" w:hAnsi="Arial" w:cs="Arial"/>
        </w:rPr>
      </w:pPr>
      <w:r w:rsidRPr="007023B7">
        <w:rPr>
          <w:rFonts w:ascii="Arial" w:hAnsi="Arial" w:cs="Arial"/>
          <w:b/>
          <w:bCs/>
        </w:rPr>
        <w:t xml:space="preserve">PARAGRAFO </w:t>
      </w:r>
      <w:r w:rsidR="007023B7">
        <w:rPr>
          <w:rFonts w:ascii="Arial" w:hAnsi="Arial" w:cs="Arial"/>
          <w:b/>
          <w:bCs/>
        </w:rPr>
        <w:t xml:space="preserve">TRIGÉSIMO </w:t>
      </w:r>
      <w:r w:rsidRPr="007023B7">
        <w:rPr>
          <w:rFonts w:ascii="Arial" w:hAnsi="Arial" w:cs="Arial"/>
          <w:b/>
          <w:bCs/>
        </w:rPr>
        <w:t>PRIMEIRO</w:t>
      </w:r>
      <w:r w:rsidRPr="007023B7">
        <w:rPr>
          <w:rFonts w:ascii="Arial" w:hAnsi="Arial" w:cs="Arial"/>
          <w:b/>
        </w:rPr>
        <w:t xml:space="preserve">: </w:t>
      </w:r>
      <w:r w:rsidRPr="007023B7">
        <w:rPr>
          <w:rFonts w:ascii="Arial" w:hAnsi="Arial" w:cs="Arial"/>
        </w:rPr>
        <w:t>O não cumprimento destes requisitos pela contratada acarretará a aplicação de sanções e penalidades definidas no contrato.</w:t>
      </w:r>
    </w:p>
    <w:p w14:paraId="18F6C120" w14:textId="1C2FBBB5" w:rsidR="00EA76DE" w:rsidRPr="007023B7" w:rsidRDefault="00EA76DE" w:rsidP="007023B7">
      <w:pPr>
        <w:pStyle w:val="PargrafodaLista"/>
        <w:widowControl w:val="0"/>
        <w:tabs>
          <w:tab w:val="left" w:pos="527"/>
        </w:tabs>
        <w:autoSpaceDE w:val="0"/>
        <w:autoSpaceDN w:val="0"/>
        <w:spacing w:line="360" w:lineRule="auto"/>
        <w:ind w:left="0" w:right="-7"/>
        <w:jc w:val="both"/>
        <w:rPr>
          <w:rFonts w:ascii="Arial" w:hAnsi="Arial" w:cs="Arial"/>
          <w:iCs/>
        </w:rPr>
      </w:pPr>
    </w:p>
    <w:p w14:paraId="06A540DC" w14:textId="77777777" w:rsidR="00621650" w:rsidRPr="007023B7" w:rsidRDefault="00621650" w:rsidP="007023B7">
      <w:pPr>
        <w:spacing w:line="360" w:lineRule="auto"/>
        <w:outlineLvl w:val="0"/>
        <w:rPr>
          <w:rFonts w:ascii="Arial" w:hAnsi="Arial" w:cs="Arial"/>
          <w:b/>
          <w:bCs/>
        </w:rPr>
      </w:pPr>
      <w:r w:rsidRPr="007023B7">
        <w:rPr>
          <w:rFonts w:ascii="Arial" w:hAnsi="Arial" w:cs="Arial"/>
          <w:b/>
          <w:bCs/>
        </w:rPr>
        <w:t>CLÁUSULA NONA – DAS OBRIGAÇÕES DO CONTRATANTE:</w:t>
      </w:r>
    </w:p>
    <w:p w14:paraId="2B5499EF" w14:textId="6EFCC92C" w:rsidR="00EA76DE" w:rsidRPr="0089007A" w:rsidRDefault="00EA76DE" w:rsidP="0089007A">
      <w:pPr>
        <w:pStyle w:val="PargrafodaLista"/>
        <w:widowControl w:val="0"/>
        <w:tabs>
          <w:tab w:val="left" w:pos="709"/>
        </w:tabs>
        <w:autoSpaceDE w:val="0"/>
        <w:autoSpaceDN w:val="0"/>
        <w:spacing w:line="360" w:lineRule="auto"/>
        <w:ind w:left="0"/>
        <w:jc w:val="both"/>
        <w:rPr>
          <w:rFonts w:ascii="Arial" w:hAnsi="Arial" w:cs="Arial"/>
        </w:rPr>
      </w:pPr>
      <w:r w:rsidRPr="0089007A">
        <w:rPr>
          <w:rFonts w:ascii="Arial" w:hAnsi="Arial" w:cs="Arial"/>
        </w:rPr>
        <w:t>Realizar</w:t>
      </w:r>
      <w:r w:rsidRPr="0089007A">
        <w:rPr>
          <w:rFonts w:ascii="Arial" w:hAnsi="Arial" w:cs="Arial"/>
          <w:spacing w:val="39"/>
        </w:rPr>
        <w:t xml:space="preserve"> </w:t>
      </w:r>
      <w:r w:rsidRPr="0089007A">
        <w:rPr>
          <w:rFonts w:ascii="Arial" w:hAnsi="Arial" w:cs="Arial"/>
        </w:rPr>
        <w:t>os</w:t>
      </w:r>
      <w:r w:rsidRPr="0089007A">
        <w:rPr>
          <w:rFonts w:ascii="Arial" w:hAnsi="Arial" w:cs="Arial"/>
          <w:spacing w:val="37"/>
        </w:rPr>
        <w:t xml:space="preserve"> </w:t>
      </w:r>
      <w:r w:rsidRPr="0089007A">
        <w:rPr>
          <w:rFonts w:ascii="Arial" w:hAnsi="Arial" w:cs="Arial"/>
        </w:rPr>
        <w:t>pagamentos</w:t>
      </w:r>
      <w:r w:rsidRPr="0089007A">
        <w:rPr>
          <w:rFonts w:ascii="Arial" w:hAnsi="Arial" w:cs="Arial"/>
          <w:spacing w:val="39"/>
        </w:rPr>
        <w:t xml:space="preserve"> </w:t>
      </w:r>
      <w:r w:rsidRPr="0089007A">
        <w:rPr>
          <w:rFonts w:ascii="Arial" w:hAnsi="Arial" w:cs="Arial"/>
        </w:rPr>
        <w:t>devidos</w:t>
      </w:r>
      <w:r w:rsidRPr="0089007A">
        <w:rPr>
          <w:rFonts w:ascii="Arial" w:hAnsi="Arial" w:cs="Arial"/>
          <w:spacing w:val="37"/>
        </w:rPr>
        <w:t xml:space="preserve"> </w:t>
      </w:r>
      <w:r w:rsidRPr="0089007A">
        <w:rPr>
          <w:rFonts w:ascii="Arial" w:hAnsi="Arial" w:cs="Arial"/>
        </w:rPr>
        <w:t>à</w:t>
      </w:r>
      <w:r w:rsidRPr="0089007A">
        <w:rPr>
          <w:rFonts w:ascii="Arial" w:hAnsi="Arial" w:cs="Arial"/>
          <w:spacing w:val="41"/>
        </w:rPr>
        <w:t xml:space="preserve"> </w:t>
      </w:r>
      <w:r w:rsidRPr="0089007A">
        <w:rPr>
          <w:rFonts w:ascii="Arial" w:hAnsi="Arial" w:cs="Arial"/>
        </w:rPr>
        <w:t>contratada,</w:t>
      </w:r>
      <w:r w:rsidRPr="0089007A">
        <w:rPr>
          <w:rFonts w:ascii="Arial" w:hAnsi="Arial" w:cs="Arial"/>
          <w:spacing w:val="36"/>
        </w:rPr>
        <w:t xml:space="preserve"> </w:t>
      </w:r>
      <w:r w:rsidRPr="0089007A">
        <w:rPr>
          <w:rFonts w:ascii="Arial" w:hAnsi="Arial" w:cs="Arial"/>
        </w:rPr>
        <w:t>nas</w:t>
      </w:r>
      <w:r w:rsidRPr="0089007A">
        <w:rPr>
          <w:rFonts w:ascii="Arial" w:hAnsi="Arial" w:cs="Arial"/>
          <w:spacing w:val="43"/>
        </w:rPr>
        <w:t xml:space="preserve"> </w:t>
      </w:r>
      <w:r w:rsidRPr="0089007A">
        <w:rPr>
          <w:rFonts w:ascii="Arial" w:hAnsi="Arial" w:cs="Arial"/>
        </w:rPr>
        <w:t>condições</w:t>
      </w:r>
      <w:r w:rsidRPr="0089007A">
        <w:rPr>
          <w:rFonts w:ascii="Arial" w:hAnsi="Arial" w:cs="Arial"/>
          <w:spacing w:val="41"/>
        </w:rPr>
        <w:t xml:space="preserve"> </w:t>
      </w:r>
      <w:r w:rsidRPr="0089007A">
        <w:rPr>
          <w:rFonts w:ascii="Arial" w:hAnsi="Arial" w:cs="Arial"/>
        </w:rPr>
        <w:t>estabelecidas.</w:t>
      </w:r>
    </w:p>
    <w:p w14:paraId="67A2261C" w14:textId="77777777" w:rsidR="00EA76DE" w:rsidRPr="0089007A" w:rsidRDefault="00EA76DE" w:rsidP="0089007A">
      <w:pPr>
        <w:pStyle w:val="PargrafodaLista"/>
        <w:tabs>
          <w:tab w:val="left" w:pos="709"/>
        </w:tabs>
        <w:spacing w:line="360" w:lineRule="auto"/>
        <w:ind w:left="0"/>
        <w:rPr>
          <w:rFonts w:ascii="Arial" w:hAnsi="Arial" w:cs="Arial"/>
        </w:rPr>
      </w:pPr>
    </w:p>
    <w:p w14:paraId="529CFA87" w14:textId="599C68DD" w:rsidR="00EA76DE" w:rsidRPr="008774DB" w:rsidRDefault="00EA76DE" w:rsidP="008774DB">
      <w:pPr>
        <w:pStyle w:val="PargrafodaLista"/>
        <w:widowControl w:val="0"/>
        <w:tabs>
          <w:tab w:val="left" w:pos="709"/>
        </w:tabs>
        <w:autoSpaceDE w:val="0"/>
        <w:autoSpaceDN w:val="0"/>
        <w:spacing w:line="360" w:lineRule="auto"/>
        <w:ind w:left="0" w:right="3"/>
        <w:jc w:val="both"/>
        <w:rPr>
          <w:rFonts w:ascii="Arial" w:hAnsi="Arial" w:cs="Arial"/>
        </w:rPr>
      </w:pPr>
      <w:r w:rsidRPr="008774DB">
        <w:rPr>
          <w:rFonts w:ascii="Arial" w:hAnsi="Arial" w:cs="Arial"/>
          <w:b/>
          <w:bCs/>
        </w:rPr>
        <w:t>PARAGRAFO PRIMEIRO</w:t>
      </w:r>
      <w:r w:rsidR="008774DB" w:rsidRPr="008774DB">
        <w:rPr>
          <w:rFonts w:ascii="Arial" w:hAnsi="Arial" w:cs="Arial"/>
          <w:b/>
          <w:bCs/>
        </w:rPr>
        <w:t>:</w:t>
      </w:r>
      <w:r w:rsidRPr="008774DB">
        <w:rPr>
          <w:rFonts w:ascii="Arial" w:hAnsi="Arial" w:cs="Arial"/>
        </w:rPr>
        <w:t xml:space="preserve"> </w:t>
      </w:r>
      <w:r w:rsidR="008774DB" w:rsidRPr="008774DB">
        <w:rPr>
          <w:rFonts w:ascii="Arial" w:hAnsi="Arial" w:cs="Arial"/>
        </w:rPr>
        <w:t>Acompanhar</w:t>
      </w:r>
      <w:r w:rsidR="008774DB" w:rsidRPr="008774DB">
        <w:rPr>
          <w:rFonts w:ascii="Arial" w:hAnsi="Arial" w:cs="Arial"/>
          <w:spacing w:val="9"/>
        </w:rPr>
        <w:t xml:space="preserve"> </w:t>
      </w:r>
      <w:r w:rsidR="008774DB" w:rsidRPr="008774DB">
        <w:rPr>
          <w:rFonts w:ascii="Arial" w:hAnsi="Arial" w:cs="Arial"/>
        </w:rPr>
        <w:t>e</w:t>
      </w:r>
      <w:r w:rsidR="008774DB" w:rsidRPr="008774DB">
        <w:rPr>
          <w:rFonts w:ascii="Arial" w:hAnsi="Arial" w:cs="Arial"/>
          <w:spacing w:val="12"/>
        </w:rPr>
        <w:t xml:space="preserve"> </w:t>
      </w:r>
      <w:r w:rsidR="008774DB" w:rsidRPr="008774DB">
        <w:rPr>
          <w:rFonts w:ascii="Arial" w:hAnsi="Arial" w:cs="Arial"/>
        </w:rPr>
        <w:t>fiscalizar</w:t>
      </w:r>
      <w:r w:rsidR="008774DB" w:rsidRPr="008774DB">
        <w:rPr>
          <w:rFonts w:ascii="Arial" w:hAnsi="Arial" w:cs="Arial"/>
          <w:spacing w:val="6"/>
        </w:rPr>
        <w:t xml:space="preserve"> </w:t>
      </w:r>
      <w:r w:rsidR="008774DB" w:rsidRPr="008774DB">
        <w:rPr>
          <w:rFonts w:ascii="Arial" w:hAnsi="Arial" w:cs="Arial"/>
        </w:rPr>
        <w:t>o</w:t>
      </w:r>
      <w:r w:rsidR="008774DB" w:rsidRPr="008774DB">
        <w:rPr>
          <w:rFonts w:ascii="Arial" w:hAnsi="Arial" w:cs="Arial"/>
          <w:spacing w:val="10"/>
        </w:rPr>
        <w:t xml:space="preserve"> </w:t>
      </w:r>
      <w:r w:rsidR="008774DB" w:rsidRPr="008774DB">
        <w:rPr>
          <w:rFonts w:ascii="Arial" w:hAnsi="Arial" w:cs="Arial"/>
        </w:rPr>
        <w:t>cumprimento</w:t>
      </w:r>
      <w:r w:rsidR="008774DB" w:rsidRPr="008774DB">
        <w:rPr>
          <w:rFonts w:ascii="Arial" w:hAnsi="Arial" w:cs="Arial"/>
          <w:spacing w:val="9"/>
        </w:rPr>
        <w:t xml:space="preserve"> </w:t>
      </w:r>
      <w:r w:rsidR="008774DB" w:rsidRPr="008774DB">
        <w:rPr>
          <w:rFonts w:ascii="Arial" w:hAnsi="Arial" w:cs="Arial"/>
        </w:rPr>
        <w:t>das</w:t>
      </w:r>
      <w:r w:rsidR="008774DB" w:rsidRPr="008774DB">
        <w:rPr>
          <w:rFonts w:ascii="Arial" w:hAnsi="Arial" w:cs="Arial"/>
          <w:spacing w:val="9"/>
        </w:rPr>
        <w:t xml:space="preserve"> </w:t>
      </w:r>
      <w:r w:rsidR="008774DB" w:rsidRPr="008774DB">
        <w:rPr>
          <w:rFonts w:ascii="Arial" w:hAnsi="Arial" w:cs="Arial"/>
        </w:rPr>
        <w:t>obrigações</w:t>
      </w:r>
      <w:r w:rsidR="008774DB" w:rsidRPr="008774DB">
        <w:rPr>
          <w:rFonts w:ascii="Arial" w:hAnsi="Arial" w:cs="Arial"/>
          <w:spacing w:val="10"/>
        </w:rPr>
        <w:t xml:space="preserve"> </w:t>
      </w:r>
      <w:r w:rsidR="008774DB" w:rsidRPr="008774DB">
        <w:rPr>
          <w:rFonts w:ascii="Arial" w:hAnsi="Arial" w:cs="Arial"/>
        </w:rPr>
        <w:t>da</w:t>
      </w:r>
      <w:r w:rsidR="008774DB" w:rsidRPr="008774DB">
        <w:rPr>
          <w:rFonts w:ascii="Arial" w:hAnsi="Arial" w:cs="Arial"/>
          <w:spacing w:val="9"/>
        </w:rPr>
        <w:t xml:space="preserve"> </w:t>
      </w:r>
      <w:r w:rsidR="008774DB" w:rsidRPr="008774DB">
        <w:rPr>
          <w:rFonts w:ascii="Arial" w:hAnsi="Arial" w:cs="Arial"/>
        </w:rPr>
        <w:t>Contratada,</w:t>
      </w:r>
      <w:r w:rsidR="008774DB" w:rsidRPr="008774DB">
        <w:rPr>
          <w:rFonts w:ascii="Arial" w:hAnsi="Arial" w:cs="Arial"/>
          <w:spacing w:val="7"/>
        </w:rPr>
        <w:t xml:space="preserve"> </w:t>
      </w:r>
      <w:r w:rsidR="008774DB" w:rsidRPr="008774DB">
        <w:rPr>
          <w:rFonts w:ascii="Arial" w:hAnsi="Arial" w:cs="Arial"/>
        </w:rPr>
        <w:t>através</w:t>
      </w:r>
      <w:r w:rsidR="008774DB" w:rsidRPr="008774DB">
        <w:rPr>
          <w:rFonts w:ascii="Arial" w:hAnsi="Arial" w:cs="Arial"/>
          <w:spacing w:val="7"/>
        </w:rPr>
        <w:t xml:space="preserve"> </w:t>
      </w:r>
      <w:r w:rsidR="008774DB" w:rsidRPr="008774DB">
        <w:rPr>
          <w:rFonts w:ascii="Arial" w:hAnsi="Arial" w:cs="Arial"/>
        </w:rPr>
        <w:t>de</w:t>
      </w:r>
      <w:r w:rsidR="008774DB" w:rsidRPr="008774DB">
        <w:rPr>
          <w:rFonts w:ascii="Arial" w:hAnsi="Arial" w:cs="Arial"/>
          <w:spacing w:val="-57"/>
        </w:rPr>
        <w:t xml:space="preserve"> </w:t>
      </w:r>
      <w:r w:rsidR="008774DB" w:rsidRPr="008774DB">
        <w:rPr>
          <w:rFonts w:ascii="Arial" w:hAnsi="Arial" w:cs="Arial"/>
        </w:rPr>
        <w:t>servidor</w:t>
      </w:r>
      <w:r w:rsidR="008774DB" w:rsidRPr="008774DB">
        <w:rPr>
          <w:rFonts w:ascii="Arial" w:hAnsi="Arial" w:cs="Arial"/>
          <w:spacing w:val="-3"/>
        </w:rPr>
        <w:t xml:space="preserve"> </w:t>
      </w:r>
      <w:r w:rsidR="008774DB" w:rsidRPr="008774DB">
        <w:rPr>
          <w:rFonts w:ascii="Arial" w:hAnsi="Arial" w:cs="Arial"/>
        </w:rPr>
        <w:t>especialmente</w:t>
      </w:r>
      <w:r w:rsidR="008774DB" w:rsidRPr="008774DB">
        <w:rPr>
          <w:rFonts w:ascii="Arial" w:hAnsi="Arial" w:cs="Arial"/>
          <w:spacing w:val="-3"/>
        </w:rPr>
        <w:t xml:space="preserve"> </w:t>
      </w:r>
      <w:r w:rsidR="008774DB" w:rsidRPr="008774DB">
        <w:rPr>
          <w:rFonts w:ascii="Arial" w:hAnsi="Arial" w:cs="Arial"/>
        </w:rPr>
        <w:t>designado</w:t>
      </w:r>
      <w:r w:rsidRPr="008774DB">
        <w:rPr>
          <w:rFonts w:ascii="Arial" w:hAnsi="Arial" w:cs="Arial"/>
        </w:rPr>
        <w:t>.</w:t>
      </w:r>
    </w:p>
    <w:p w14:paraId="6B43FEA2" w14:textId="77777777" w:rsidR="00EA76DE" w:rsidRPr="008774DB" w:rsidRDefault="00EA76DE" w:rsidP="0089007A">
      <w:pPr>
        <w:pStyle w:val="PargrafodaLista"/>
        <w:tabs>
          <w:tab w:val="left" w:pos="709"/>
        </w:tabs>
        <w:spacing w:line="360" w:lineRule="auto"/>
        <w:ind w:left="0" w:right="124"/>
        <w:rPr>
          <w:rFonts w:ascii="Arial" w:hAnsi="Arial" w:cs="Arial"/>
        </w:rPr>
      </w:pPr>
    </w:p>
    <w:p w14:paraId="6968CDBB" w14:textId="606FD541" w:rsidR="00EA76DE" w:rsidRPr="008774DB" w:rsidRDefault="00EA76DE" w:rsidP="008774DB">
      <w:pPr>
        <w:pStyle w:val="PargrafodaLista"/>
        <w:widowControl w:val="0"/>
        <w:tabs>
          <w:tab w:val="left" w:pos="709"/>
        </w:tabs>
        <w:autoSpaceDE w:val="0"/>
        <w:autoSpaceDN w:val="0"/>
        <w:spacing w:line="360" w:lineRule="auto"/>
        <w:ind w:left="0" w:right="130"/>
        <w:jc w:val="both"/>
        <w:rPr>
          <w:rFonts w:ascii="Arial" w:hAnsi="Arial" w:cs="Arial"/>
        </w:rPr>
      </w:pPr>
      <w:r w:rsidRPr="008774DB">
        <w:rPr>
          <w:rFonts w:ascii="Arial" w:hAnsi="Arial" w:cs="Arial"/>
          <w:b/>
          <w:bCs/>
        </w:rPr>
        <w:t>PARAGRAFO SEGUNDO</w:t>
      </w:r>
      <w:r w:rsidR="008774DB" w:rsidRPr="008774DB">
        <w:rPr>
          <w:rFonts w:ascii="Arial" w:hAnsi="Arial" w:cs="Arial"/>
          <w:b/>
          <w:bCs/>
        </w:rPr>
        <w:t>:</w:t>
      </w:r>
      <w:r w:rsidRPr="008774DB">
        <w:rPr>
          <w:rFonts w:ascii="Arial" w:hAnsi="Arial" w:cs="Arial"/>
        </w:rPr>
        <w:t xml:space="preserve"> </w:t>
      </w:r>
      <w:r w:rsidR="008774DB" w:rsidRPr="008774DB">
        <w:rPr>
          <w:rFonts w:ascii="Arial" w:hAnsi="Arial" w:cs="Arial"/>
        </w:rPr>
        <w:t>Efetuar</w:t>
      </w:r>
      <w:r w:rsidR="008774DB" w:rsidRPr="008774DB">
        <w:rPr>
          <w:rFonts w:ascii="Arial" w:hAnsi="Arial" w:cs="Arial"/>
          <w:spacing w:val="-1"/>
        </w:rPr>
        <w:t xml:space="preserve"> </w:t>
      </w:r>
      <w:r w:rsidR="008774DB" w:rsidRPr="008774DB">
        <w:rPr>
          <w:rFonts w:ascii="Arial" w:hAnsi="Arial" w:cs="Arial"/>
        </w:rPr>
        <w:t>o pagamento no</w:t>
      </w:r>
      <w:r w:rsidR="008774DB" w:rsidRPr="008774DB">
        <w:rPr>
          <w:rFonts w:ascii="Arial" w:hAnsi="Arial" w:cs="Arial"/>
          <w:spacing w:val="-1"/>
        </w:rPr>
        <w:t xml:space="preserve"> </w:t>
      </w:r>
      <w:r w:rsidR="008774DB" w:rsidRPr="008774DB">
        <w:rPr>
          <w:rFonts w:ascii="Arial" w:hAnsi="Arial" w:cs="Arial"/>
        </w:rPr>
        <w:t>prazo previsto</w:t>
      </w:r>
    </w:p>
    <w:p w14:paraId="70294BA9" w14:textId="77777777" w:rsidR="008774DB" w:rsidRPr="008774DB" w:rsidRDefault="008774DB" w:rsidP="008774DB">
      <w:pPr>
        <w:pStyle w:val="PargrafodaLista"/>
        <w:widowControl w:val="0"/>
        <w:tabs>
          <w:tab w:val="left" w:pos="709"/>
        </w:tabs>
        <w:autoSpaceDE w:val="0"/>
        <w:autoSpaceDN w:val="0"/>
        <w:spacing w:line="360" w:lineRule="auto"/>
        <w:ind w:left="0"/>
        <w:jc w:val="both"/>
        <w:rPr>
          <w:rFonts w:ascii="Arial" w:hAnsi="Arial" w:cs="Arial"/>
          <w:b/>
          <w:bCs/>
        </w:rPr>
      </w:pPr>
    </w:p>
    <w:p w14:paraId="2559D512" w14:textId="3D54F8D4" w:rsidR="00EA76DE" w:rsidRPr="008774DB" w:rsidRDefault="00EA76DE" w:rsidP="008774DB">
      <w:pPr>
        <w:pStyle w:val="PargrafodaLista"/>
        <w:widowControl w:val="0"/>
        <w:tabs>
          <w:tab w:val="left" w:pos="709"/>
        </w:tabs>
        <w:autoSpaceDE w:val="0"/>
        <w:autoSpaceDN w:val="0"/>
        <w:spacing w:line="360" w:lineRule="auto"/>
        <w:ind w:left="0"/>
        <w:jc w:val="both"/>
        <w:rPr>
          <w:rFonts w:ascii="Arial" w:hAnsi="Arial" w:cs="Arial"/>
        </w:rPr>
      </w:pPr>
      <w:r w:rsidRPr="008774DB">
        <w:rPr>
          <w:rFonts w:ascii="Arial" w:hAnsi="Arial" w:cs="Arial"/>
          <w:b/>
          <w:bCs/>
        </w:rPr>
        <w:t>PARAGRAFO TERCEIRO</w:t>
      </w:r>
      <w:r w:rsidR="008774DB" w:rsidRPr="008774DB">
        <w:rPr>
          <w:rFonts w:ascii="Arial" w:hAnsi="Arial" w:cs="Arial"/>
          <w:b/>
          <w:bCs/>
        </w:rPr>
        <w:t>:</w:t>
      </w:r>
      <w:r w:rsidRPr="008774DB">
        <w:rPr>
          <w:rFonts w:ascii="Arial" w:hAnsi="Arial" w:cs="Arial"/>
        </w:rPr>
        <w:t xml:space="preserve"> </w:t>
      </w:r>
      <w:r w:rsidR="008774DB" w:rsidRPr="008774DB">
        <w:rPr>
          <w:rFonts w:ascii="Arial" w:hAnsi="Arial" w:cs="Arial"/>
        </w:rPr>
        <w:t>Prestar à CONTRATADA todas as informações necessárias à execução dos serviços</w:t>
      </w:r>
    </w:p>
    <w:p w14:paraId="4C117C40" w14:textId="77777777" w:rsidR="008774DB" w:rsidRPr="008774DB" w:rsidRDefault="008774DB" w:rsidP="008774DB">
      <w:pPr>
        <w:pStyle w:val="PargrafodaLista"/>
        <w:widowControl w:val="0"/>
        <w:tabs>
          <w:tab w:val="left" w:pos="709"/>
        </w:tabs>
        <w:autoSpaceDE w:val="0"/>
        <w:autoSpaceDN w:val="0"/>
        <w:spacing w:line="360" w:lineRule="auto"/>
        <w:ind w:left="0"/>
        <w:jc w:val="both"/>
        <w:rPr>
          <w:rFonts w:ascii="Arial" w:hAnsi="Arial" w:cs="Arial"/>
        </w:rPr>
      </w:pPr>
    </w:p>
    <w:p w14:paraId="024FD5DB" w14:textId="7FDAAB2A" w:rsidR="00EA76DE" w:rsidRPr="008774DB" w:rsidRDefault="00EA76DE" w:rsidP="008774DB">
      <w:pPr>
        <w:pStyle w:val="PargrafodaLista"/>
        <w:widowControl w:val="0"/>
        <w:tabs>
          <w:tab w:val="left" w:pos="709"/>
        </w:tabs>
        <w:autoSpaceDE w:val="0"/>
        <w:autoSpaceDN w:val="0"/>
        <w:spacing w:line="360" w:lineRule="auto"/>
        <w:ind w:left="0"/>
        <w:jc w:val="both"/>
        <w:rPr>
          <w:rFonts w:ascii="Arial" w:hAnsi="Arial" w:cs="Arial"/>
        </w:rPr>
      </w:pPr>
      <w:r w:rsidRPr="008774DB">
        <w:rPr>
          <w:rFonts w:ascii="Arial" w:hAnsi="Arial" w:cs="Arial"/>
          <w:b/>
          <w:bCs/>
        </w:rPr>
        <w:t>PARAGRAFO QUARTO</w:t>
      </w:r>
      <w:r w:rsidR="008774DB" w:rsidRPr="008774DB">
        <w:rPr>
          <w:rFonts w:ascii="Arial" w:hAnsi="Arial" w:cs="Arial"/>
          <w:b/>
          <w:bCs/>
        </w:rPr>
        <w:t>:</w:t>
      </w:r>
      <w:r w:rsidRPr="008774DB">
        <w:rPr>
          <w:rFonts w:ascii="Arial" w:hAnsi="Arial" w:cs="Arial"/>
        </w:rPr>
        <w:t xml:space="preserve"> </w:t>
      </w:r>
      <w:r w:rsidR="008774DB" w:rsidRPr="008774DB">
        <w:rPr>
          <w:rFonts w:ascii="Arial" w:hAnsi="Arial" w:cs="Arial"/>
        </w:rPr>
        <w:t>Efetuar</w:t>
      </w:r>
      <w:r w:rsidR="008774DB" w:rsidRPr="008774DB">
        <w:rPr>
          <w:rFonts w:ascii="Arial" w:hAnsi="Arial" w:cs="Arial"/>
          <w:spacing w:val="-1"/>
        </w:rPr>
        <w:t xml:space="preserve"> </w:t>
      </w:r>
      <w:r w:rsidR="008774DB" w:rsidRPr="008774DB">
        <w:rPr>
          <w:rFonts w:ascii="Arial" w:hAnsi="Arial" w:cs="Arial"/>
        </w:rPr>
        <w:t>o pagamento no</w:t>
      </w:r>
      <w:r w:rsidR="008774DB" w:rsidRPr="008774DB">
        <w:rPr>
          <w:rFonts w:ascii="Arial" w:hAnsi="Arial" w:cs="Arial"/>
          <w:spacing w:val="-1"/>
        </w:rPr>
        <w:t xml:space="preserve"> </w:t>
      </w:r>
      <w:r w:rsidR="008774DB" w:rsidRPr="008774DB">
        <w:rPr>
          <w:rFonts w:ascii="Arial" w:hAnsi="Arial" w:cs="Arial"/>
        </w:rPr>
        <w:t>prazo previsto</w:t>
      </w:r>
    </w:p>
    <w:p w14:paraId="60F8E73E" w14:textId="77777777" w:rsidR="00621650" w:rsidRPr="008774DB" w:rsidRDefault="00621650" w:rsidP="008774DB">
      <w:pPr>
        <w:spacing w:line="360" w:lineRule="auto"/>
        <w:rPr>
          <w:rFonts w:ascii="Arial" w:hAnsi="Arial" w:cs="Arial"/>
          <w:iCs/>
        </w:rPr>
      </w:pPr>
    </w:p>
    <w:p w14:paraId="60701AC0" w14:textId="7948C48A" w:rsidR="008774DB" w:rsidRPr="008774DB" w:rsidRDefault="008774DB" w:rsidP="008774DB">
      <w:pPr>
        <w:adjustRightInd w:val="0"/>
        <w:spacing w:line="360" w:lineRule="auto"/>
        <w:jc w:val="both"/>
        <w:rPr>
          <w:rFonts w:ascii="Arial" w:hAnsi="Arial" w:cs="Arial"/>
        </w:rPr>
      </w:pPr>
      <w:r w:rsidRPr="008774DB">
        <w:rPr>
          <w:rFonts w:ascii="Arial" w:hAnsi="Arial" w:cs="Arial"/>
          <w:b/>
          <w:bCs/>
        </w:rPr>
        <w:t>PARAGRAFO QUINTO</w:t>
      </w:r>
      <w:r w:rsidRPr="008774DB">
        <w:rPr>
          <w:rFonts w:ascii="Arial" w:hAnsi="Arial" w:cs="Arial"/>
        </w:rPr>
        <w:t>: Notificar à CONTRATADA, por escrito, qualquer irregularidade constatada, solicitando providências para a regularização das mesmas;</w:t>
      </w:r>
    </w:p>
    <w:p w14:paraId="29310BBF" w14:textId="77777777" w:rsidR="008774DB" w:rsidRPr="008774DB" w:rsidRDefault="008774DB" w:rsidP="008774DB">
      <w:pPr>
        <w:adjustRightInd w:val="0"/>
        <w:spacing w:line="360" w:lineRule="auto"/>
        <w:jc w:val="both"/>
        <w:rPr>
          <w:rFonts w:ascii="Arial" w:hAnsi="Arial" w:cs="Arial"/>
        </w:rPr>
      </w:pPr>
    </w:p>
    <w:p w14:paraId="47BF2C90" w14:textId="47C2D3EC" w:rsidR="008774DB" w:rsidRPr="008774DB" w:rsidRDefault="008774DB" w:rsidP="008774DB">
      <w:pPr>
        <w:adjustRightInd w:val="0"/>
        <w:spacing w:line="360" w:lineRule="auto"/>
        <w:jc w:val="both"/>
        <w:rPr>
          <w:rFonts w:ascii="Arial" w:hAnsi="Arial" w:cs="Arial"/>
        </w:rPr>
      </w:pPr>
      <w:r w:rsidRPr="008774DB">
        <w:rPr>
          <w:rFonts w:ascii="Arial" w:hAnsi="Arial" w:cs="Arial"/>
          <w:b/>
          <w:bCs/>
        </w:rPr>
        <w:t>PARAGRAFO SEXTO</w:t>
      </w:r>
      <w:r w:rsidRPr="008774DB">
        <w:rPr>
          <w:rFonts w:ascii="Arial" w:hAnsi="Arial" w:cs="Arial"/>
        </w:rPr>
        <w:t>: Não utilizar os empregados da contratada em atividades que não estejam especificadas no</w:t>
      </w:r>
    </w:p>
    <w:p w14:paraId="0C1D70F9" w14:textId="77777777" w:rsidR="008774DB" w:rsidRDefault="008774DB" w:rsidP="008774DB">
      <w:pPr>
        <w:adjustRightInd w:val="0"/>
        <w:spacing w:line="360" w:lineRule="auto"/>
        <w:jc w:val="both"/>
        <w:rPr>
          <w:rFonts w:ascii="Arial" w:hAnsi="Arial" w:cs="Arial"/>
        </w:rPr>
      </w:pPr>
      <w:r w:rsidRPr="008774DB">
        <w:rPr>
          <w:rFonts w:ascii="Arial" w:hAnsi="Arial" w:cs="Arial"/>
        </w:rPr>
        <w:t>contrato;</w:t>
      </w:r>
    </w:p>
    <w:p w14:paraId="1A2C2DAD" w14:textId="77777777" w:rsidR="0056102F" w:rsidRPr="008774DB" w:rsidRDefault="0056102F" w:rsidP="008774DB">
      <w:pPr>
        <w:adjustRightInd w:val="0"/>
        <w:spacing w:line="360" w:lineRule="auto"/>
        <w:jc w:val="both"/>
        <w:rPr>
          <w:rFonts w:ascii="Arial" w:hAnsi="Arial" w:cs="Arial"/>
        </w:rPr>
      </w:pPr>
    </w:p>
    <w:p w14:paraId="6083C012" w14:textId="6914A576" w:rsidR="008774DB" w:rsidRPr="008774DB" w:rsidRDefault="008774DB" w:rsidP="008774DB">
      <w:pPr>
        <w:adjustRightInd w:val="0"/>
        <w:spacing w:line="360" w:lineRule="auto"/>
        <w:jc w:val="both"/>
        <w:rPr>
          <w:rFonts w:ascii="Arial" w:hAnsi="Arial" w:cs="Arial"/>
        </w:rPr>
      </w:pPr>
      <w:r w:rsidRPr="008774DB">
        <w:rPr>
          <w:rFonts w:ascii="Arial" w:hAnsi="Arial" w:cs="Arial"/>
          <w:b/>
          <w:bCs/>
        </w:rPr>
        <w:t>PARAGRAFO SETIMO</w:t>
      </w:r>
      <w:r w:rsidRPr="008774DB">
        <w:rPr>
          <w:rFonts w:ascii="Arial" w:hAnsi="Arial" w:cs="Arial"/>
        </w:rPr>
        <w:t>: Confirmar a frequência mensal dos funcionários lotados nos serviços de saúde, através de instrumento de controle, para verificação do quantitativo de profissionais pactuado, para fins de pagamento.</w:t>
      </w:r>
    </w:p>
    <w:p w14:paraId="777BB8DE" w14:textId="77777777" w:rsidR="008774DB" w:rsidRPr="0089007A" w:rsidRDefault="008774DB" w:rsidP="008774DB">
      <w:pPr>
        <w:spacing w:line="360" w:lineRule="auto"/>
        <w:rPr>
          <w:rFonts w:ascii="Arial" w:hAnsi="Arial" w:cs="Arial"/>
          <w:iCs/>
        </w:rPr>
      </w:pPr>
    </w:p>
    <w:p w14:paraId="47CC20AC" w14:textId="7CBC0D1A" w:rsidR="00621650" w:rsidRPr="007023B7" w:rsidRDefault="00621650" w:rsidP="007023B7">
      <w:pPr>
        <w:spacing w:line="360" w:lineRule="auto"/>
        <w:rPr>
          <w:rFonts w:ascii="Arial" w:hAnsi="Arial" w:cs="Arial"/>
          <w:b/>
          <w:bCs/>
        </w:rPr>
      </w:pPr>
      <w:r w:rsidRPr="0089007A">
        <w:rPr>
          <w:rFonts w:ascii="Arial" w:hAnsi="Arial" w:cs="Arial"/>
          <w:b/>
          <w:bCs/>
        </w:rPr>
        <w:t xml:space="preserve">CLÁUSULA </w:t>
      </w:r>
      <w:r w:rsidRPr="007023B7">
        <w:rPr>
          <w:rFonts w:ascii="Arial" w:hAnsi="Arial" w:cs="Arial"/>
          <w:b/>
          <w:bCs/>
        </w:rPr>
        <w:t>DÉCIMA</w:t>
      </w:r>
      <w:r w:rsidR="00C576E6" w:rsidRPr="007023B7">
        <w:rPr>
          <w:rFonts w:ascii="Arial" w:hAnsi="Arial" w:cs="Arial"/>
          <w:b/>
          <w:bCs/>
        </w:rPr>
        <w:t xml:space="preserve"> </w:t>
      </w:r>
      <w:r w:rsidRPr="007023B7">
        <w:rPr>
          <w:rFonts w:ascii="Arial" w:hAnsi="Arial" w:cs="Arial"/>
          <w:b/>
          <w:bCs/>
        </w:rPr>
        <w:t>– DO ACOMPANHAMENTO, FISCALIZAÇÃO E GESTÃO:</w:t>
      </w:r>
    </w:p>
    <w:p w14:paraId="7D0E3694" w14:textId="65FA1ED2" w:rsidR="00621650" w:rsidRPr="0056102F" w:rsidRDefault="00621650" w:rsidP="007023B7">
      <w:pPr>
        <w:tabs>
          <w:tab w:val="left" w:pos="650"/>
        </w:tabs>
        <w:spacing w:line="360" w:lineRule="auto"/>
        <w:jc w:val="both"/>
        <w:rPr>
          <w:rFonts w:ascii="Arial" w:hAnsi="Arial" w:cs="Arial"/>
        </w:rPr>
      </w:pPr>
      <w:r w:rsidRPr="007023B7">
        <w:rPr>
          <w:rFonts w:ascii="Arial" w:hAnsi="Arial" w:cs="Arial"/>
        </w:rPr>
        <w:t>O acompanhamento e a fiscalização da execução do contrato consistem na verificação da conformidade da prestação dos serviços, dos</w:t>
      </w:r>
      <w:r w:rsidR="004A557C" w:rsidRPr="007023B7">
        <w:rPr>
          <w:rFonts w:ascii="Arial" w:hAnsi="Arial" w:cs="Arial"/>
        </w:rPr>
        <w:t xml:space="preserve"> </w:t>
      </w:r>
      <w:r w:rsidRPr="007023B7">
        <w:rPr>
          <w:rFonts w:ascii="Arial" w:hAnsi="Arial" w:cs="Arial"/>
        </w:rPr>
        <w:t>materiais, técnicas e equipamentos empregados, de forma a assegurar o</w:t>
      </w:r>
      <w:r w:rsidR="00872046" w:rsidRPr="007023B7">
        <w:rPr>
          <w:rFonts w:ascii="Arial" w:hAnsi="Arial" w:cs="Arial"/>
        </w:rPr>
        <w:t xml:space="preserve"> </w:t>
      </w:r>
      <w:r w:rsidRPr="007023B7">
        <w:rPr>
          <w:rFonts w:ascii="Arial" w:hAnsi="Arial" w:cs="Arial"/>
        </w:rPr>
        <w:t xml:space="preserve">perfeito cumprimento do ajuste, </w:t>
      </w:r>
      <w:r w:rsidRPr="007023B7">
        <w:rPr>
          <w:rFonts w:ascii="Arial" w:hAnsi="Arial" w:cs="Arial"/>
        </w:rPr>
        <w:lastRenderedPageBreak/>
        <w:t xml:space="preserve">que </w:t>
      </w:r>
      <w:r w:rsidRPr="0056102F">
        <w:rPr>
          <w:rFonts w:ascii="Arial" w:hAnsi="Arial" w:cs="Arial"/>
        </w:rPr>
        <w:t>serão exercidos por um ou mais representantes da Contratante, especialmente designados, na forma dos</w:t>
      </w:r>
      <w:r w:rsidR="007023B7" w:rsidRPr="0056102F">
        <w:rPr>
          <w:rFonts w:ascii="Arial" w:hAnsi="Arial" w:cs="Arial"/>
        </w:rPr>
        <w:t xml:space="preserve"> </w:t>
      </w:r>
      <w:r w:rsidRPr="0056102F">
        <w:rPr>
          <w:rFonts w:ascii="Arial" w:hAnsi="Arial" w:cs="Arial"/>
        </w:rPr>
        <w:t>arts.</w:t>
      </w:r>
      <w:r w:rsidR="004228EB" w:rsidRPr="0056102F">
        <w:rPr>
          <w:rFonts w:ascii="Arial" w:hAnsi="Arial" w:cs="Arial"/>
        </w:rPr>
        <w:t xml:space="preserve"> </w:t>
      </w:r>
      <w:r w:rsidRPr="0056102F">
        <w:rPr>
          <w:rFonts w:ascii="Arial" w:hAnsi="Arial" w:cs="Arial"/>
        </w:rPr>
        <w:t>67 e 73 da</w:t>
      </w:r>
      <w:r w:rsidR="007023B7" w:rsidRPr="0056102F">
        <w:rPr>
          <w:rFonts w:ascii="Arial" w:hAnsi="Arial" w:cs="Arial"/>
        </w:rPr>
        <w:t xml:space="preserve"> </w:t>
      </w:r>
      <w:r w:rsidRPr="0056102F">
        <w:rPr>
          <w:rFonts w:ascii="Arial" w:hAnsi="Arial" w:cs="Arial"/>
        </w:rPr>
        <w:t>Lei</w:t>
      </w:r>
      <w:r w:rsidR="007023B7" w:rsidRPr="0056102F">
        <w:rPr>
          <w:rFonts w:ascii="Arial" w:hAnsi="Arial" w:cs="Arial"/>
        </w:rPr>
        <w:t xml:space="preserve"> </w:t>
      </w:r>
      <w:r w:rsidRPr="0056102F">
        <w:rPr>
          <w:rFonts w:ascii="Arial" w:hAnsi="Arial" w:cs="Arial"/>
        </w:rPr>
        <w:t>nº</w:t>
      </w:r>
      <w:r w:rsidR="007023B7" w:rsidRPr="0056102F">
        <w:rPr>
          <w:rFonts w:ascii="Arial" w:hAnsi="Arial" w:cs="Arial"/>
        </w:rPr>
        <w:t xml:space="preserve"> </w:t>
      </w:r>
      <w:r w:rsidRPr="0056102F">
        <w:rPr>
          <w:rFonts w:ascii="Arial" w:hAnsi="Arial" w:cs="Arial"/>
        </w:rPr>
        <w:t>8.666,</w:t>
      </w:r>
      <w:r w:rsidR="00F07E1B" w:rsidRPr="0056102F">
        <w:rPr>
          <w:rFonts w:ascii="Arial" w:hAnsi="Arial" w:cs="Arial"/>
        </w:rPr>
        <w:t xml:space="preserve"> </w:t>
      </w:r>
      <w:r w:rsidRPr="0056102F">
        <w:rPr>
          <w:rFonts w:ascii="Arial" w:hAnsi="Arial" w:cs="Arial"/>
        </w:rPr>
        <w:t>de</w:t>
      </w:r>
      <w:r w:rsidR="00F07E1B" w:rsidRPr="0056102F">
        <w:rPr>
          <w:rFonts w:ascii="Arial" w:hAnsi="Arial" w:cs="Arial"/>
        </w:rPr>
        <w:t xml:space="preserve"> </w:t>
      </w:r>
      <w:r w:rsidRPr="0056102F">
        <w:rPr>
          <w:rFonts w:ascii="Arial" w:hAnsi="Arial" w:cs="Arial"/>
        </w:rPr>
        <w:t>1993.</w:t>
      </w:r>
    </w:p>
    <w:p w14:paraId="2550D2A3" w14:textId="77777777" w:rsidR="00621650" w:rsidRPr="0056102F" w:rsidRDefault="00621650" w:rsidP="007023B7">
      <w:pPr>
        <w:spacing w:line="360" w:lineRule="auto"/>
        <w:rPr>
          <w:rFonts w:ascii="Arial" w:hAnsi="Arial" w:cs="Arial"/>
          <w:iCs/>
        </w:rPr>
      </w:pPr>
    </w:p>
    <w:p w14:paraId="485AB121" w14:textId="77777777" w:rsidR="007023B7" w:rsidRPr="0056102F" w:rsidRDefault="00621650" w:rsidP="0056102F">
      <w:pPr>
        <w:pStyle w:val="PargrafodaLista"/>
        <w:tabs>
          <w:tab w:val="left" w:pos="851"/>
        </w:tabs>
        <w:autoSpaceDE w:val="0"/>
        <w:autoSpaceDN w:val="0"/>
        <w:adjustRightInd w:val="0"/>
        <w:spacing w:line="360" w:lineRule="auto"/>
        <w:ind w:left="0" w:right="3"/>
        <w:contextualSpacing/>
        <w:jc w:val="both"/>
        <w:rPr>
          <w:rFonts w:ascii="Arial" w:hAnsi="Arial" w:cs="Arial"/>
        </w:rPr>
      </w:pPr>
      <w:r w:rsidRPr="0056102F">
        <w:rPr>
          <w:rFonts w:ascii="Arial" w:hAnsi="Arial" w:cs="Arial"/>
          <w:b/>
          <w:bCs/>
        </w:rPr>
        <w:t xml:space="preserve">PARAGRAFO PRIMEIRO: </w:t>
      </w:r>
      <w:r w:rsidR="007023B7" w:rsidRPr="0056102F">
        <w:rPr>
          <w:rFonts w:ascii="Arial" w:hAnsi="Arial" w:cs="Arial"/>
        </w:rPr>
        <w:t>Solicitar à Contratada e ao preposto desta, todas as providências necessárias ao bom andamento dos serviços;</w:t>
      </w:r>
    </w:p>
    <w:p w14:paraId="28AD8F42" w14:textId="4A08C94B" w:rsidR="00621650" w:rsidRPr="0056102F" w:rsidRDefault="00621650" w:rsidP="0056102F">
      <w:pPr>
        <w:tabs>
          <w:tab w:val="left" w:pos="646"/>
        </w:tabs>
        <w:spacing w:line="360" w:lineRule="auto"/>
        <w:ind w:right="3"/>
        <w:jc w:val="both"/>
        <w:rPr>
          <w:rFonts w:ascii="Arial" w:hAnsi="Arial" w:cs="Arial"/>
        </w:rPr>
      </w:pPr>
    </w:p>
    <w:p w14:paraId="255D9ADD" w14:textId="77777777" w:rsidR="00621650" w:rsidRPr="0056102F" w:rsidRDefault="00621650" w:rsidP="0056102F">
      <w:pPr>
        <w:spacing w:line="360" w:lineRule="auto"/>
        <w:ind w:right="3"/>
        <w:rPr>
          <w:rFonts w:ascii="Arial" w:hAnsi="Arial" w:cs="Arial"/>
          <w:iCs/>
        </w:rPr>
      </w:pPr>
    </w:p>
    <w:p w14:paraId="3761D10E" w14:textId="77777777" w:rsidR="007023B7" w:rsidRPr="0056102F" w:rsidRDefault="00621650" w:rsidP="0056102F">
      <w:pPr>
        <w:pStyle w:val="PargrafodaLista"/>
        <w:autoSpaceDE w:val="0"/>
        <w:autoSpaceDN w:val="0"/>
        <w:adjustRightInd w:val="0"/>
        <w:spacing w:line="360" w:lineRule="auto"/>
        <w:ind w:left="0" w:right="3"/>
        <w:contextualSpacing/>
        <w:jc w:val="both"/>
        <w:rPr>
          <w:rFonts w:ascii="Arial" w:hAnsi="Arial" w:cs="Arial"/>
        </w:rPr>
      </w:pPr>
      <w:r w:rsidRPr="0056102F">
        <w:rPr>
          <w:rFonts w:ascii="Arial" w:hAnsi="Arial" w:cs="Arial"/>
          <w:b/>
          <w:bCs/>
        </w:rPr>
        <w:t>PARAGRAFO SEGUNDO:</w:t>
      </w:r>
      <w:r w:rsidR="007023B7" w:rsidRPr="0056102F">
        <w:rPr>
          <w:rFonts w:ascii="Arial" w:hAnsi="Arial" w:cs="Arial"/>
          <w:b/>
          <w:bCs/>
        </w:rPr>
        <w:t xml:space="preserve"> </w:t>
      </w:r>
      <w:r w:rsidR="007023B7" w:rsidRPr="0056102F">
        <w:rPr>
          <w:rFonts w:ascii="Arial" w:hAnsi="Arial" w:cs="Arial"/>
        </w:rPr>
        <w:t>emitir pareceres em todos os atos da empresa relativos à execução do Contrato, em especial na aplicação de sanções, alterações, prorrogações e rescisão;</w:t>
      </w:r>
    </w:p>
    <w:p w14:paraId="22467C02" w14:textId="3E9DE88B" w:rsidR="00621650" w:rsidRPr="0056102F" w:rsidRDefault="00621650" w:rsidP="0056102F">
      <w:pPr>
        <w:tabs>
          <w:tab w:val="left" w:pos="646"/>
        </w:tabs>
        <w:spacing w:line="360" w:lineRule="auto"/>
        <w:ind w:right="3"/>
        <w:jc w:val="both"/>
        <w:rPr>
          <w:rFonts w:ascii="Arial" w:hAnsi="Arial" w:cs="Arial"/>
          <w:iCs/>
        </w:rPr>
      </w:pPr>
    </w:p>
    <w:p w14:paraId="3672EDBB" w14:textId="77777777" w:rsidR="007023B7" w:rsidRPr="0056102F" w:rsidRDefault="00621650" w:rsidP="0056102F">
      <w:pPr>
        <w:pStyle w:val="PargrafodaLista"/>
        <w:autoSpaceDE w:val="0"/>
        <w:autoSpaceDN w:val="0"/>
        <w:adjustRightInd w:val="0"/>
        <w:spacing w:line="360" w:lineRule="auto"/>
        <w:ind w:left="0" w:right="3"/>
        <w:contextualSpacing/>
        <w:jc w:val="both"/>
        <w:rPr>
          <w:rFonts w:ascii="Arial" w:hAnsi="Arial" w:cs="Arial"/>
        </w:rPr>
      </w:pPr>
      <w:r w:rsidRPr="0056102F">
        <w:rPr>
          <w:rFonts w:ascii="Arial" w:hAnsi="Arial" w:cs="Arial"/>
          <w:b/>
          <w:bCs/>
        </w:rPr>
        <w:t xml:space="preserve">PARAGRAFO TERCEIRO: </w:t>
      </w:r>
      <w:r w:rsidR="007023B7" w:rsidRPr="0056102F">
        <w:rPr>
          <w:rFonts w:ascii="Arial" w:hAnsi="Arial" w:cs="Arial"/>
        </w:rPr>
        <w:t>solicitar as substituições (coberturas) quando julgar necessárias;</w:t>
      </w:r>
    </w:p>
    <w:p w14:paraId="587F4136" w14:textId="7216E43D" w:rsidR="00621650" w:rsidRPr="0056102F" w:rsidRDefault="00621650" w:rsidP="007023B7">
      <w:pPr>
        <w:tabs>
          <w:tab w:val="left" w:pos="650"/>
        </w:tabs>
        <w:spacing w:line="360" w:lineRule="auto"/>
        <w:jc w:val="both"/>
        <w:rPr>
          <w:rFonts w:ascii="Arial" w:hAnsi="Arial" w:cs="Arial"/>
          <w:iCs/>
        </w:rPr>
      </w:pPr>
    </w:p>
    <w:p w14:paraId="276DC160" w14:textId="77777777" w:rsidR="007023B7" w:rsidRPr="0056102F" w:rsidRDefault="00621650" w:rsidP="0056102F">
      <w:pPr>
        <w:autoSpaceDE w:val="0"/>
        <w:autoSpaceDN w:val="0"/>
        <w:adjustRightInd w:val="0"/>
        <w:spacing w:line="360" w:lineRule="auto"/>
        <w:ind w:right="3"/>
        <w:contextualSpacing/>
        <w:jc w:val="both"/>
        <w:rPr>
          <w:rFonts w:ascii="Arial" w:hAnsi="Arial" w:cs="Arial"/>
        </w:rPr>
      </w:pPr>
      <w:r w:rsidRPr="0056102F">
        <w:rPr>
          <w:rFonts w:ascii="Arial" w:hAnsi="Arial" w:cs="Arial"/>
          <w:b/>
          <w:bCs/>
        </w:rPr>
        <w:t xml:space="preserve">PARAGRAFO QUARTO: </w:t>
      </w:r>
      <w:r w:rsidR="007023B7" w:rsidRPr="0056102F">
        <w:rPr>
          <w:rFonts w:ascii="Arial" w:hAnsi="Arial" w:cs="Arial"/>
        </w:rPr>
        <w:t>exercer quaisquer outras atribuições necessárias ao bom desempenho dos serviços.</w:t>
      </w:r>
    </w:p>
    <w:p w14:paraId="7B782F66" w14:textId="55A471C3" w:rsidR="00621650" w:rsidRPr="0056102F" w:rsidRDefault="00621650" w:rsidP="0056102F">
      <w:pPr>
        <w:tabs>
          <w:tab w:val="left" w:pos="646"/>
        </w:tabs>
        <w:spacing w:line="360" w:lineRule="auto"/>
        <w:jc w:val="both"/>
        <w:rPr>
          <w:rFonts w:ascii="Arial" w:hAnsi="Arial" w:cs="Arial"/>
        </w:rPr>
      </w:pPr>
    </w:p>
    <w:p w14:paraId="7049CCA4" w14:textId="77777777" w:rsidR="007023B7" w:rsidRPr="0056102F" w:rsidRDefault="00621650" w:rsidP="0056102F">
      <w:pPr>
        <w:tabs>
          <w:tab w:val="left" w:pos="1843"/>
        </w:tabs>
        <w:spacing w:line="360" w:lineRule="auto"/>
        <w:ind w:right="3"/>
        <w:jc w:val="both"/>
        <w:rPr>
          <w:rFonts w:ascii="Arial" w:hAnsi="Arial" w:cs="Arial"/>
        </w:rPr>
      </w:pPr>
      <w:r w:rsidRPr="0056102F">
        <w:rPr>
          <w:rFonts w:ascii="Arial" w:hAnsi="Arial" w:cs="Arial"/>
          <w:b/>
          <w:bCs/>
        </w:rPr>
        <w:t>PARAGRAFO QUINTO:</w:t>
      </w:r>
      <w:r w:rsidR="002C2844" w:rsidRPr="0056102F">
        <w:rPr>
          <w:rFonts w:ascii="Arial" w:hAnsi="Arial" w:cs="Arial"/>
          <w:b/>
          <w:bCs/>
        </w:rPr>
        <w:t xml:space="preserve"> </w:t>
      </w:r>
      <w:r w:rsidR="007023B7" w:rsidRPr="0056102F">
        <w:rPr>
          <w:rFonts w:ascii="Arial" w:hAnsi="Arial" w:cs="Arial"/>
        </w:rPr>
        <w:t>As ocorrências de desempenho ou comportamento insatisfatório, irregularidades, falhas, insuficiências, erros e omissões constatados pela SESA, serão registrados e comunicados, por escrito, à Contratada, fixando-se prazo para a sua correção, conforme conveniência;</w:t>
      </w:r>
    </w:p>
    <w:p w14:paraId="607D4D2D" w14:textId="77777777" w:rsidR="00621650" w:rsidRPr="0056102F" w:rsidRDefault="00621650" w:rsidP="0056102F">
      <w:pPr>
        <w:spacing w:line="360" w:lineRule="auto"/>
        <w:ind w:right="3"/>
        <w:rPr>
          <w:rFonts w:ascii="Arial" w:hAnsi="Arial" w:cs="Arial"/>
          <w:iCs/>
        </w:rPr>
      </w:pPr>
    </w:p>
    <w:p w14:paraId="42069B4D" w14:textId="6E511CC7" w:rsidR="00621650" w:rsidRPr="007023B7" w:rsidRDefault="00621650" w:rsidP="007023B7">
      <w:pPr>
        <w:tabs>
          <w:tab w:val="left" w:pos="631"/>
        </w:tabs>
        <w:spacing w:line="360" w:lineRule="auto"/>
        <w:jc w:val="both"/>
        <w:rPr>
          <w:rFonts w:ascii="Arial" w:hAnsi="Arial" w:cs="Arial"/>
        </w:rPr>
      </w:pPr>
      <w:r w:rsidRPr="0056102F">
        <w:rPr>
          <w:rFonts w:ascii="Arial" w:hAnsi="Arial" w:cs="Arial"/>
          <w:b/>
          <w:bCs/>
        </w:rPr>
        <w:t>PARAGRAFO SEXTO:</w:t>
      </w:r>
      <w:r w:rsidR="00872046" w:rsidRPr="0056102F">
        <w:rPr>
          <w:rFonts w:ascii="Arial" w:hAnsi="Arial" w:cs="Arial"/>
          <w:b/>
          <w:bCs/>
        </w:rPr>
        <w:t xml:space="preserve"> </w:t>
      </w:r>
      <w:r w:rsidR="007023B7" w:rsidRPr="0056102F">
        <w:rPr>
          <w:rFonts w:ascii="Arial" w:hAnsi="Arial" w:cs="Arial"/>
        </w:rPr>
        <w:t>O fiscal do contrato anotará em registro próprio todas as ocorrências relacionadas com a</w:t>
      </w:r>
      <w:r w:rsidR="007023B7" w:rsidRPr="0056102F">
        <w:rPr>
          <w:rFonts w:ascii="Arial" w:hAnsi="Arial" w:cs="Arial"/>
          <w:spacing w:val="-57"/>
        </w:rPr>
        <w:t xml:space="preserve"> </w:t>
      </w:r>
      <w:r w:rsidR="007023B7" w:rsidRPr="0056102F">
        <w:rPr>
          <w:rFonts w:ascii="Arial" w:hAnsi="Arial" w:cs="Arial"/>
        </w:rPr>
        <w:t>execução</w:t>
      </w:r>
      <w:r w:rsidR="007023B7" w:rsidRPr="0056102F">
        <w:rPr>
          <w:rFonts w:ascii="Arial" w:hAnsi="Arial" w:cs="Arial"/>
          <w:spacing w:val="1"/>
        </w:rPr>
        <w:t xml:space="preserve"> </w:t>
      </w:r>
      <w:r w:rsidR="007023B7" w:rsidRPr="0056102F">
        <w:rPr>
          <w:rFonts w:ascii="Arial" w:hAnsi="Arial" w:cs="Arial"/>
        </w:rPr>
        <w:t>do</w:t>
      </w:r>
      <w:r w:rsidR="007023B7" w:rsidRPr="0056102F">
        <w:rPr>
          <w:rFonts w:ascii="Arial" w:hAnsi="Arial" w:cs="Arial"/>
          <w:spacing w:val="1"/>
        </w:rPr>
        <w:t xml:space="preserve"> </w:t>
      </w:r>
      <w:r w:rsidR="007023B7" w:rsidRPr="0056102F">
        <w:rPr>
          <w:rFonts w:ascii="Arial" w:hAnsi="Arial" w:cs="Arial"/>
        </w:rPr>
        <w:t>contrato,</w:t>
      </w:r>
      <w:r w:rsidR="007023B7" w:rsidRPr="0056102F">
        <w:rPr>
          <w:rFonts w:ascii="Arial" w:hAnsi="Arial" w:cs="Arial"/>
          <w:spacing w:val="1"/>
        </w:rPr>
        <w:t xml:space="preserve"> </w:t>
      </w:r>
      <w:r w:rsidR="007023B7" w:rsidRPr="0056102F">
        <w:rPr>
          <w:rFonts w:ascii="Arial" w:hAnsi="Arial" w:cs="Arial"/>
        </w:rPr>
        <w:t>indicando</w:t>
      </w:r>
      <w:r w:rsidR="007023B7" w:rsidRPr="0056102F">
        <w:rPr>
          <w:rFonts w:ascii="Arial" w:hAnsi="Arial" w:cs="Arial"/>
          <w:spacing w:val="1"/>
        </w:rPr>
        <w:t xml:space="preserve"> </w:t>
      </w:r>
      <w:r w:rsidR="007023B7" w:rsidRPr="0056102F">
        <w:rPr>
          <w:rFonts w:ascii="Arial" w:hAnsi="Arial" w:cs="Arial"/>
        </w:rPr>
        <w:t>dia,</w:t>
      </w:r>
      <w:r w:rsidR="007023B7" w:rsidRPr="0056102F">
        <w:rPr>
          <w:rFonts w:ascii="Arial" w:hAnsi="Arial" w:cs="Arial"/>
          <w:spacing w:val="1"/>
        </w:rPr>
        <w:t xml:space="preserve"> </w:t>
      </w:r>
      <w:r w:rsidR="007023B7" w:rsidRPr="0056102F">
        <w:rPr>
          <w:rFonts w:ascii="Arial" w:hAnsi="Arial" w:cs="Arial"/>
        </w:rPr>
        <w:t>mês</w:t>
      </w:r>
      <w:r w:rsidR="007023B7" w:rsidRPr="0056102F">
        <w:rPr>
          <w:rFonts w:ascii="Arial" w:hAnsi="Arial" w:cs="Arial"/>
          <w:spacing w:val="1"/>
        </w:rPr>
        <w:t xml:space="preserve"> </w:t>
      </w:r>
      <w:r w:rsidR="007023B7" w:rsidRPr="0056102F">
        <w:rPr>
          <w:rFonts w:ascii="Arial" w:hAnsi="Arial" w:cs="Arial"/>
        </w:rPr>
        <w:t>e</w:t>
      </w:r>
      <w:r w:rsidR="007023B7" w:rsidRPr="0056102F">
        <w:rPr>
          <w:rFonts w:ascii="Arial" w:hAnsi="Arial" w:cs="Arial"/>
          <w:spacing w:val="1"/>
        </w:rPr>
        <w:t xml:space="preserve"> </w:t>
      </w:r>
      <w:r w:rsidR="007023B7" w:rsidRPr="0056102F">
        <w:rPr>
          <w:rFonts w:ascii="Arial" w:hAnsi="Arial" w:cs="Arial"/>
        </w:rPr>
        <w:t>ano,</w:t>
      </w:r>
      <w:r w:rsidR="007023B7" w:rsidRPr="0056102F">
        <w:rPr>
          <w:rFonts w:ascii="Arial" w:hAnsi="Arial" w:cs="Arial"/>
          <w:spacing w:val="1"/>
        </w:rPr>
        <w:t xml:space="preserve"> </w:t>
      </w:r>
      <w:r w:rsidR="007023B7" w:rsidRPr="0056102F">
        <w:rPr>
          <w:rFonts w:ascii="Arial" w:hAnsi="Arial" w:cs="Arial"/>
        </w:rPr>
        <w:t>bem</w:t>
      </w:r>
      <w:r w:rsidR="007023B7" w:rsidRPr="0056102F">
        <w:rPr>
          <w:rFonts w:ascii="Arial" w:hAnsi="Arial" w:cs="Arial"/>
          <w:spacing w:val="1"/>
        </w:rPr>
        <w:t xml:space="preserve"> </w:t>
      </w:r>
      <w:r w:rsidR="007023B7" w:rsidRPr="0056102F">
        <w:rPr>
          <w:rFonts w:ascii="Arial" w:hAnsi="Arial" w:cs="Arial"/>
        </w:rPr>
        <w:t>como</w:t>
      </w:r>
      <w:r w:rsidR="007023B7" w:rsidRPr="0056102F">
        <w:rPr>
          <w:rFonts w:ascii="Arial" w:hAnsi="Arial" w:cs="Arial"/>
          <w:spacing w:val="1"/>
        </w:rPr>
        <w:t xml:space="preserve"> </w:t>
      </w:r>
      <w:r w:rsidR="007023B7" w:rsidRPr="0056102F">
        <w:rPr>
          <w:rFonts w:ascii="Arial" w:hAnsi="Arial" w:cs="Arial"/>
        </w:rPr>
        <w:t>o</w:t>
      </w:r>
      <w:r w:rsidR="007023B7" w:rsidRPr="0056102F">
        <w:rPr>
          <w:rFonts w:ascii="Arial" w:hAnsi="Arial" w:cs="Arial"/>
          <w:spacing w:val="1"/>
        </w:rPr>
        <w:t xml:space="preserve"> </w:t>
      </w:r>
      <w:r w:rsidR="007023B7" w:rsidRPr="0056102F">
        <w:rPr>
          <w:rFonts w:ascii="Arial" w:hAnsi="Arial" w:cs="Arial"/>
        </w:rPr>
        <w:t>nome</w:t>
      </w:r>
      <w:r w:rsidR="007023B7" w:rsidRPr="0056102F">
        <w:rPr>
          <w:rFonts w:ascii="Arial" w:hAnsi="Arial" w:cs="Arial"/>
          <w:spacing w:val="1"/>
        </w:rPr>
        <w:t xml:space="preserve"> </w:t>
      </w:r>
      <w:r w:rsidR="007023B7" w:rsidRPr="0056102F">
        <w:rPr>
          <w:rFonts w:ascii="Arial" w:hAnsi="Arial" w:cs="Arial"/>
        </w:rPr>
        <w:t>dos</w:t>
      </w:r>
      <w:r w:rsidR="007023B7" w:rsidRPr="0056102F">
        <w:rPr>
          <w:rFonts w:ascii="Arial" w:hAnsi="Arial" w:cs="Arial"/>
          <w:spacing w:val="1"/>
        </w:rPr>
        <w:t xml:space="preserve"> </w:t>
      </w:r>
      <w:r w:rsidR="007023B7" w:rsidRPr="0056102F">
        <w:rPr>
          <w:rFonts w:ascii="Arial" w:hAnsi="Arial" w:cs="Arial"/>
        </w:rPr>
        <w:t>funcionários</w:t>
      </w:r>
      <w:r w:rsidR="007023B7" w:rsidRPr="0056102F">
        <w:rPr>
          <w:rFonts w:ascii="Arial" w:hAnsi="Arial" w:cs="Arial"/>
          <w:spacing w:val="1"/>
        </w:rPr>
        <w:t xml:space="preserve"> </w:t>
      </w:r>
      <w:r w:rsidR="007023B7" w:rsidRPr="0056102F">
        <w:rPr>
          <w:rFonts w:ascii="Arial" w:hAnsi="Arial" w:cs="Arial"/>
        </w:rPr>
        <w:t>eventualmente envolvidos, determinando o que for necessário à regularização das faltas ou</w:t>
      </w:r>
      <w:r w:rsidR="007023B7" w:rsidRPr="0056102F">
        <w:rPr>
          <w:rFonts w:ascii="Arial" w:hAnsi="Arial" w:cs="Arial"/>
          <w:spacing w:val="1"/>
        </w:rPr>
        <w:t xml:space="preserve"> </w:t>
      </w:r>
      <w:r w:rsidR="007023B7" w:rsidRPr="0056102F">
        <w:rPr>
          <w:rFonts w:ascii="Arial" w:hAnsi="Arial" w:cs="Arial"/>
        </w:rPr>
        <w:t>defeitos</w:t>
      </w:r>
      <w:r w:rsidR="007023B7" w:rsidRPr="0056102F">
        <w:rPr>
          <w:rFonts w:ascii="Arial" w:hAnsi="Arial" w:cs="Arial"/>
          <w:spacing w:val="1"/>
        </w:rPr>
        <w:t xml:space="preserve"> </w:t>
      </w:r>
      <w:r w:rsidR="007023B7" w:rsidRPr="0056102F">
        <w:rPr>
          <w:rFonts w:ascii="Arial" w:hAnsi="Arial" w:cs="Arial"/>
        </w:rPr>
        <w:t>observados</w:t>
      </w:r>
      <w:r w:rsidR="007023B7" w:rsidRPr="0056102F">
        <w:rPr>
          <w:rFonts w:ascii="Arial" w:hAnsi="Arial" w:cs="Arial"/>
          <w:spacing w:val="1"/>
        </w:rPr>
        <w:t xml:space="preserve"> </w:t>
      </w:r>
      <w:r w:rsidR="007023B7" w:rsidRPr="0056102F">
        <w:rPr>
          <w:rFonts w:ascii="Arial" w:hAnsi="Arial" w:cs="Arial"/>
        </w:rPr>
        <w:t>e</w:t>
      </w:r>
      <w:r w:rsidR="007023B7" w:rsidRPr="0056102F">
        <w:rPr>
          <w:rFonts w:ascii="Arial" w:hAnsi="Arial" w:cs="Arial"/>
          <w:spacing w:val="1"/>
        </w:rPr>
        <w:t xml:space="preserve"> </w:t>
      </w:r>
      <w:r w:rsidR="007023B7" w:rsidRPr="0056102F">
        <w:rPr>
          <w:rFonts w:ascii="Arial" w:hAnsi="Arial" w:cs="Arial"/>
        </w:rPr>
        <w:t>encaminhando</w:t>
      </w:r>
      <w:r w:rsidR="007023B7" w:rsidRPr="0056102F">
        <w:rPr>
          <w:rFonts w:ascii="Arial" w:hAnsi="Arial" w:cs="Arial"/>
          <w:spacing w:val="1"/>
        </w:rPr>
        <w:t xml:space="preserve"> </w:t>
      </w:r>
      <w:r w:rsidR="007023B7" w:rsidRPr="0056102F">
        <w:rPr>
          <w:rFonts w:ascii="Arial" w:hAnsi="Arial" w:cs="Arial"/>
        </w:rPr>
        <w:t>os</w:t>
      </w:r>
      <w:r w:rsidR="007023B7" w:rsidRPr="0056102F">
        <w:rPr>
          <w:rFonts w:ascii="Arial" w:hAnsi="Arial" w:cs="Arial"/>
          <w:spacing w:val="1"/>
        </w:rPr>
        <w:t xml:space="preserve"> </w:t>
      </w:r>
      <w:r w:rsidR="007023B7" w:rsidRPr="0056102F">
        <w:rPr>
          <w:rFonts w:ascii="Arial" w:hAnsi="Arial" w:cs="Arial"/>
        </w:rPr>
        <w:t>apontamentos</w:t>
      </w:r>
      <w:r w:rsidR="007023B7" w:rsidRPr="0056102F">
        <w:rPr>
          <w:rFonts w:ascii="Arial" w:hAnsi="Arial" w:cs="Arial"/>
          <w:spacing w:val="1"/>
        </w:rPr>
        <w:t xml:space="preserve"> </w:t>
      </w:r>
      <w:r w:rsidR="007023B7" w:rsidRPr="0056102F">
        <w:rPr>
          <w:rFonts w:ascii="Arial" w:hAnsi="Arial" w:cs="Arial"/>
        </w:rPr>
        <w:t>à</w:t>
      </w:r>
      <w:r w:rsidR="007023B7" w:rsidRPr="0056102F">
        <w:rPr>
          <w:rFonts w:ascii="Arial" w:hAnsi="Arial" w:cs="Arial"/>
          <w:spacing w:val="1"/>
        </w:rPr>
        <w:t xml:space="preserve"> </w:t>
      </w:r>
      <w:r w:rsidR="007023B7" w:rsidRPr="0056102F">
        <w:rPr>
          <w:rFonts w:ascii="Arial" w:hAnsi="Arial" w:cs="Arial"/>
        </w:rPr>
        <w:t>autoridade</w:t>
      </w:r>
      <w:r w:rsidR="007023B7" w:rsidRPr="0056102F">
        <w:rPr>
          <w:rFonts w:ascii="Arial" w:hAnsi="Arial" w:cs="Arial"/>
          <w:spacing w:val="1"/>
        </w:rPr>
        <w:t xml:space="preserve"> </w:t>
      </w:r>
      <w:r w:rsidR="007023B7" w:rsidRPr="0056102F">
        <w:rPr>
          <w:rFonts w:ascii="Arial" w:hAnsi="Arial" w:cs="Arial"/>
        </w:rPr>
        <w:t>competente</w:t>
      </w:r>
      <w:r w:rsidR="007023B7" w:rsidRPr="0056102F">
        <w:rPr>
          <w:rFonts w:ascii="Arial" w:hAnsi="Arial" w:cs="Arial"/>
          <w:spacing w:val="1"/>
        </w:rPr>
        <w:t xml:space="preserve"> </w:t>
      </w:r>
      <w:r w:rsidR="007023B7" w:rsidRPr="0056102F">
        <w:rPr>
          <w:rFonts w:ascii="Arial" w:hAnsi="Arial" w:cs="Arial"/>
        </w:rPr>
        <w:t>para</w:t>
      </w:r>
      <w:r w:rsidR="007023B7" w:rsidRPr="0056102F">
        <w:rPr>
          <w:rFonts w:ascii="Arial" w:hAnsi="Arial" w:cs="Arial"/>
          <w:spacing w:val="1"/>
        </w:rPr>
        <w:t xml:space="preserve"> </w:t>
      </w:r>
      <w:r w:rsidR="007023B7" w:rsidRPr="0056102F">
        <w:rPr>
          <w:rFonts w:ascii="Arial" w:hAnsi="Arial" w:cs="Arial"/>
        </w:rPr>
        <w:t>as</w:t>
      </w:r>
      <w:r w:rsidR="007023B7" w:rsidRPr="0056102F">
        <w:rPr>
          <w:rFonts w:ascii="Arial" w:hAnsi="Arial" w:cs="Arial"/>
          <w:spacing w:val="-57"/>
        </w:rPr>
        <w:t xml:space="preserve"> </w:t>
      </w:r>
      <w:r w:rsidR="007023B7" w:rsidRPr="0056102F">
        <w:rPr>
          <w:rFonts w:ascii="Arial" w:hAnsi="Arial" w:cs="Arial"/>
        </w:rPr>
        <w:t>providências</w:t>
      </w:r>
      <w:r w:rsidR="007023B7" w:rsidRPr="0056102F">
        <w:rPr>
          <w:rFonts w:ascii="Arial" w:hAnsi="Arial" w:cs="Arial"/>
          <w:spacing w:val="-1"/>
        </w:rPr>
        <w:t xml:space="preserve"> </w:t>
      </w:r>
      <w:r w:rsidR="007023B7" w:rsidRPr="0056102F">
        <w:rPr>
          <w:rFonts w:ascii="Arial" w:hAnsi="Arial" w:cs="Arial"/>
        </w:rPr>
        <w:t>cabíveis</w:t>
      </w:r>
    </w:p>
    <w:p w14:paraId="1280BEA7" w14:textId="2995A7D7" w:rsidR="00621650" w:rsidRPr="0089007A" w:rsidRDefault="00872046" w:rsidP="0089007A">
      <w:pPr>
        <w:tabs>
          <w:tab w:val="left" w:pos="3037"/>
        </w:tabs>
        <w:spacing w:line="360" w:lineRule="auto"/>
        <w:rPr>
          <w:rFonts w:ascii="Arial" w:hAnsi="Arial" w:cs="Arial"/>
          <w:iCs/>
        </w:rPr>
      </w:pPr>
      <w:r w:rsidRPr="0089007A">
        <w:rPr>
          <w:rFonts w:ascii="Arial" w:hAnsi="Arial" w:cs="Arial"/>
          <w:iCs/>
        </w:rPr>
        <w:tab/>
      </w:r>
    </w:p>
    <w:p w14:paraId="701ED2CC" w14:textId="52A637AC" w:rsidR="00621650" w:rsidRPr="0089007A" w:rsidRDefault="00621650" w:rsidP="0089007A">
      <w:pPr>
        <w:tabs>
          <w:tab w:val="left" w:pos="631"/>
        </w:tabs>
        <w:spacing w:line="360" w:lineRule="auto"/>
        <w:jc w:val="both"/>
        <w:rPr>
          <w:rFonts w:ascii="Arial" w:hAnsi="Arial" w:cs="Arial"/>
        </w:rPr>
      </w:pPr>
      <w:r w:rsidRPr="0089007A">
        <w:rPr>
          <w:rFonts w:ascii="Arial" w:hAnsi="Arial" w:cs="Arial"/>
          <w:b/>
          <w:bCs/>
        </w:rPr>
        <w:lastRenderedPageBreak/>
        <w:t>PARAGRAFO SÉTIMO:</w:t>
      </w:r>
      <w:r w:rsidR="00C576E6" w:rsidRPr="0089007A">
        <w:rPr>
          <w:rFonts w:ascii="Arial" w:hAnsi="Arial" w:cs="Arial"/>
          <w:b/>
          <w:bCs/>
        </w:rPr>
        <w:t xml:space="preserve"> </w:t>
      </w:r>
      <w:r w:rsidRPr="0089007A">
        <w:rPr>
          <w:rFonts w:ascii="Arial" w:hAnsi="Arial" w:cs="Arial"/>
        </w:rPr>
        <w:t>A fiscalização de que trata esta cláusula não exclui nem reduza responsabilidade da CONTRATADA,</w:t>
      </w:r>
      <w:r w:rsidR="00F07E1B" w:rsidRPr="0089007A">
        <w:rPr>
          <w:rFonts w:ascii="Arial" w:hAnsi="Arial" w:cs="Arial"/>
        </w:rPr>
        <w:t xml:space="preserve"> </w:t>
      </w:r>
      <w:r w:rsidRPr="0089007A">
        <w:rPr>
          <w:rFonts w:ascii="Arial" w:hAnsi="Arial" w:cs="Arial"/>
        </w:rPr>
        <w:t xml:space="preserve">inclusive perante terceiros, por qualquer irregularidade, ainda que resultante de imperfeições técnicas, vícios redibitórios, ou emprego de material inadequado ou de qualidade inferior e, </w:t>
      </w:r>
      <w:r w:rsidR="00040C8B" w:rsidRPr="0089007A">
        <w:rPr>
          <w:rFonts w:ascii="Arial" w:hAnsi="Arial" w:cs="Arial"/>
        </w:rPr>
        <w:t>não</w:t>
      </w:r>
      <w:r w:rsidRPr="0089007A">
        <w:rPr>
          <w:rFonts w:ascii="Arial" w:hAnsi="Arial" w:cs="Arial"/>
        </w:rPr>
        <w:t xml:space="preserve"> corrência desta, não implica corresponsabilidade da CONTRATANTE ou de seus agentes, gestores e fiscais, de conformidade como art.70</w:t>
      </w:r>
      <w:r w:rsidR="00872046" w:rsidRPr="0089007A">
        <w:rPr>
          <w:rFonts w:ascii="Arial" w:hAnsi="Arial" w:cs="Arial"/>
        </w:rPr>
        <w:t xml:space="preserve"> </w:t>
      </w:r>
      <w:r w:rsidRPr="0089007A">
        <w:rPr>
          <w:rFonts w:ascii="Arial" w:hAnsi="Arial" w:cs="Arial"/>
        </w:rPr>
        <w:t>da</w:t>
      </w:r>
      <w:r w:rsidR="00872046" w:rsidRPr="0089007A">
        <w:rPr>
          <w:rFonts w:ascii="Arial" w:hAnsi="Arial" w:cs="Arial"/>
        </w:rPr>
        <w:t xml:space="preserve"> </w:t>
      </w:r>
      <w:r w:rsidRPr="0089007A">
        <w:rPr>
          <w:rFonts w:ascii="Arial" w:hAnsi="Arial" w:cs="Arial"/>
        </w:rPr>
        <w:t>Leinº 8.666,</w:t>
      </w:r>
      <w:r w:rsidR="00F07E1B" w:rsidRPr="0089007A">
        <w:rPr>
          <w:rFonts w:ascii="Arial" w:hAnsi="Arial" w:cs="Arial"/>
        </w:rPr>
        <w:t xml:space="preserve"> </w:t>
      </w:r>
      <w:r w:rsidRPr="0089007A">
        <w:rPr>
          <w:rFonts w:ascii="Arial" w:hAnsi="Arial" w:cs="Arial"/>
        </w:rPr>
        <w:t>de 1993.</w:t>
      </w:r>
    </w:p>
    <w:p w14:paraId="6989DCE9" w14:textId="77777777" w:rsidR="00621650" w:rsidRPr="0089007A" w:rsidRDefault="00621650" w:rsidP="0089007A">
      <w:pPr>
        <w:spacing w:line="360" w:lineRule="auto"/>
        <w:rPr>
          <w:rFonts w:ascii="Arial" w:hAnsi="Arial" w:cs="Arial"/>
          <w:iCs/>
        </w:rPr>
      </w:pPr>
    </w:p>
    <w:p w14:paraId="68ECB9C6" w14:textId="0887E140" w:rsidR="00621650" w:rsidRPr="0089007A" w:rsidRDefault="00621650" w:rsidP="0089007A">
      <w:pPr>
        <w:tabs>
          <w:tab w:val="left" w:pos="631"/>
        </w:tabs>
        <w:spacing w:line="360" w:lineRule="auto"/>
        <w:jc w:val="both"/>
        <w:rPr>
          <w:rFonts w:ascii="Arial" w:hAnsi="Arial" w:cs="Arial"/>
        </w:rPr>
      </w:pPr>
      <w:r w:rsidRPr="0089007A">
        <w:rPr>
          <w:rFonts w:ascii="Arial" w:hAnsi="Arial" w:cs="Arial"/>
          <w:b/>
          <w:bCs/>
        </w:rPr>
        <w:t>PARAGRAFO OITAVO:</w:t>
      </w:r>
      <w:r w:rsidR="00BA3B13" w:rsidRPr="0089007A">
        <w:rPr>
          <w:rFonts w:ascii="Arial" w:hAnsi="Arial" w:cs="Arial"/>
          <w:b/>
          <w:bCs/>
        </w:rPr>
        <w:t xml:space="preserve"> </w:t>
      </w:r>
      <w:r w:rsidRPr="0089007A">
        <w:rPr>
          <w:rFonts w:ascii="Arial" w:hAnsi="Arial" w:cs="Arial"/>
        </w:rPr>
        <w:t>O acompanhamento e a fiscalização dos serviços ficarão a cargo dos</w:t>
      </w:r>
      <w:r w:rsidR="00BA3B13" w:rsidRPr="0089007A">
        <w:rPr>
          <w:rFonts w:ascii="Arial" w:hAnsi="Arial" w:cs="Arial"/>
        </w:rPr>
        <w:t xml:space="preserve"> </w:t>
      </w:r>
      <w:r w:rsidRPr="0089007A">
        <w:rPr>
          <w:rFonts w:ascii="Arial" w:hAnsi="Arial" w:cs="Arial"/>
        </w:rPr>
        <w:t>seguintes</w:t>
      </w:r>
      <w:r w:rsidR="00BA3B13" w:rsidRPr="0089007A">
        <w:rPr>
          <w:rFonts w:ascii="Arial" w:hAnsi="Arial" w:cs="Arial"/>
        </w:rPr>
        <w:t xml:space="preserve"> </w:t>
      </w:r>
      <w:r w:rsidRPr="0089007A">
        <w:rPr>
          <w:rFonts w:ascii="Arial" w:hAnsi="Arial" w:cs="Arial"/>
        </w:rPr>
        <w:t>servidores:</w:t>
      </w:r>
    </w:p>
    <w:tbl>
      <w:tblPr>
        <w:tblW w:w="9049" w:type="dxa"/>
        <w:tblCellMar>
          <w:left w:w="70" w:type="dxa"/>
          <w:right w:w="70" w:type="dxa"/>
        </w:tblCellMar>
        <w:tblLook w:val="04A0" w:firstRow="1" w:lastRow="0" w:firstColumn="1" w:lastColumn="0" w:noHBand="0" w:noVBand="1"/>
      </w:tblPr>
      <w:tblGrid>
        <w:gridCol w:w="9049"/>
      </w:tblGrid>
      <w:tr w:rsidR="004A557C" w:rsidRPr="00372B1B" w14:paraId="6DC884F5" w14:textId="77777777" w:rsidTr="004A557C">
        <w:trPr>
          <w:trHeight w:val="36"/>
        </w:trPr>
        <w:tc>
          <w:tcPr>
            <w:tcW w:w="9049" w:type="dxa"/>
            <w:tcBorders>
              <w:top w:val="double" w:sz="6" w:space="0" w:color="auto"/>
              <w:left w:val="double" w:sz="6" w:space="0" w:color="auto"/>
              <w:bottom w:val="double" w:sz="6" w:space="0" w:color="auto"/>
              <w:right w:val="double" w:sz="6" w:space="0" w:color="auto"/>
            </w:tcBorders>
            <w:shd w:val="clear" w:color="auto" w:fill="auto"/>
            <w:vAlign w:val="center"/>
            <w:hideMark/>
          </w:tcPr>
          <w:p w14:paraId="5B1645FD" w14:textId="1480BA47" w:rsidR="004A557C" w:rsidRPr="00372B1B" w:rsidRDefault="004A557C" w:rsidP="0089007A">
            <w:pPr>
              <w:spacing w:line="360" w:lineRule="auto"/>
              <w:jc w:val="center"/>
              <w:rPr>
                <w:rFonts w:ascii="Arial" w:hAnsi="Arial" w:cs="Arial"/>
                <w:b/>
                <w:bCs/>
                <w:color w:val="000000"/>
                <w:sz w:val="20"/>
                <w:szCs w:val="20"/>
              </w:rPr>
            </w:pPr>
            <w:r w:rsidRPr="00372B1B">
              <w:rPr>
                <w:rFonts w:ascii="Arial" w:hAnsi="Arial" w:cs="Arial"/>
                <w:b/>
                <w:bCs/>
                <w:color w:val="000000"/>
                <w:sz w:val="20"/>
                <w:szCs w:val="20"/>
              </w:rPr>
              <w:t>FISCAL e GESTOR</w:t>
            </w:r>
          </w:p>
        </w:tc>
      </w:tr>
      <w:tr w:rsidR="004A557C" w:rsidRPr="004228EB" w14:paraId="37980414" w14:textId="77777777" w:rsidTr="004A557C">
        <w:trPr>
          <w:trHeight w:val="19"/>
        </w:trPr>
        <w:tc>
          <w:tcPr>
            <w:tcW w:w="9049" w:type="dxa"/>
            <w:tcBorders>
              <w:top w:val="nil"/>
              <w:left w:val="double" w:sz="6" w:space="0" w:color="auto"/>
              <w:bottom w:val="double" w:sz="6" w:space="0" w:color="auto"/>
              <w:right w:val="double" w:sz="6" w:space="0" w:color="auto"/>
            </w:tcBorders>
            <w:shd w:val="clear" w:color="FFFFCC" w:fill="FFFFFF"/>
            <w:vAlign w:val="center"/>
          </w:tcPr>
          <w:p w14:paraId="1C3E185B" w14:textId="56E961B3" w:rsidR="004A557C" w:rsidRPr="004228EB" w:rsidRDefault="004A557C" w:rsidP="0089007A">
            <w:pPr>
              <w:spacing w:line="360" w:lineRule="auto"/>
              <w:jc w:val="center"/>
              <w:rPr>
                <w:rFonts w:ascii="Arial" w:hAnsi="Arial" w:cs="Arial"/>
                <w:sz w:val="20"/>
                <w:szCs w:val="20"/>
                <w:highlight w:val="yellow"/>
              </w:rPr>
            </w:pPr>
            <w:r w:rsidRPr="005667E5">
              <w:rPr>
                <w:rFonts w:ascii="Arial" w:eastAsia="Arial Unicode MS" w:hAnsi="Arial" w:cs="Arial"/>
                <w:b/>
                <w:bCs/>
                <w:color w:val="000000"/>
                <w:kern w:val="3"/>
                <w:sz w:val="20"/>
                <w:szCs w:val="20"/>
                <w:shd w:val="clear" w:color="auto" w:fill="FFFFFF"/>
              </w:rPr>
              <w:t>Fiscal</w:t>
            </w:r>
            <w:r w:rsidRPr="005667E5">
              <w:rPr>
                <w:rFonts w:ascii="Arial" w:eastAsia="Arial Unicode MS" w:hAnsi="Arial" w:cs="Arial"/>
                <w:color w:val="000000"/>
                <w:kern w:val="3"/>
                <w:sz w:val="20"/>
                <w:szCs w:val="20"/>
                <w:shd w:val="clear" w:color="auto" w:fill="FFFFFF"/>
              </w:rPr>
              <w:t xml:space="preserve">: </w:t>
            </w:r>
            <w:r w:rsidR="005667E5" w:rsidRPr="005667E5">
              <w:t>Franc</w:t>
            </w:r>
            <w:r w:rsidR="005667E5" w:rsidRPr="001571EC">
              <w:t>isco Expedito</w:t>
            </w:r>
            <w:r w:rsidR="005667E5" w:rsidRPr="001571EC">
              <w:rPr>
                <w:spacing w:val="1"/>
              </w:rPr>
              <w:t xml:space="preserve"> </w:t>
            </w:r>
            <w:r w:rsidR="005667E5" w:rsidRPr="001571EC">
              <w:t>Damas</w:t>
            </w:r>
            <w:r w:rsidR="005667E5" w:rsidRPr="001571EC">
              <w:rPr>
                <w:spacing w:val="-5"/>
              </w:rPr>
              <w:t xml:space="preserve"> </w:t>
            </w:r>
            <w:r w:rsidR="005667E5" w:rsidRPr="001571EC">
              <w:t>Soares</w:t>
            </w:r>
            <w:r w:rsidR="005667E5" w:rsidRPr="001571EC">
              <w:rPr>
                <w:spacing w:val="1"/>
              </w:rPr>
              <w:t xml:space="preserve"> </w:t>
            </w:r>
            <w:r w:rsidR="005667E5" w:rsidRPr="001571EC">
              <w:t>Junior,</w:t>
            </w:r>
            <w:r w:rsidR="005667E5" w:rsidRPr="001571EC">
              <w:rPr>
                <w:spacing w:val="2"/>
              </w:rPr>
              <w:t xml:space="preserve"> </w:t>
            </w:r>
            <w:r w:rsidR="005667E5" w:rsidRPr="001571EC">
              <w:t>matrícula</w:t>
            </w:r>
            <w:r w:rsidR="005667E5" w:rsidRPr="001571EC">
              <w:rPr>
                <w:spacing w:val="-2"/>
              </w:rPr>
              <w:t xml:space="preserve"> </w:t>
            </w:r>
            <w:r w:rsidR="005667E5" w:rsidRPr="001571EC">
              <w:t>349123</w:t>
            </w:r>
          </w:p>
        </w:tc>
      </w:tr>
      <w:tr w:rsidR="004A557C" w:rsidRPr="00372B1B" w14:paraId="688FFB3A" w14:textId="77777777" w:rsidTr="004A557C">
        <w:trPr>
          <w:trHeight w:val="19"/>
        </w:trPr>
        <w:tc>
          <w:tcPr>
            <w:tcW w:w="9049" w:type="dxa"/>
            <w:tcBorders>
              <w:top w:val="nil"/>
              <w:left w:val="double" w:sz="6" w:space="0" w:color="auto"/>
              <w:bottom w:val="double" w:sz="6" w:space="0" w:color="auto"/>
              <w:right w:val="double" w:sz="6" w:space="0" w:color="auto"/>
            </w:tcBorders>
            <w:shd w:val="clear" w:color="FFFFCC" w:fill="FFFFFF"/>
            <w:vAlign w:val="center"/>
          </w:tcPr>
          <w:p w14:paraId="5DE15545" w14:textId="31C20DF9" w:rsidR="004A557C" w:rsidRPr="00372B1B" w:rsidRDefault="004A557C" w:rsidP="0089007A">
            <w:pPr>
              <w:spacing w:line="360" w:lineRule="auto"/>
              <w:jc w:val="center"/>
              <w:rPr>
                <w:rFonts w:ascii="Arial" w:hAnsi="Arial" w:cs="Arial"/>
                <w:sz w:val="20"/>
                <w:szCs w:val="20"/>
              </w:rPr>
            </w:pPr>
            <w:r w:rsidRPr="005667E5">
              <w:rPr>
                <w:rFonts w:ascii="Arial" w:hAnsi="Arial" w:cs="Arial"/>
                <w:b/>
                <w:bCs/>
                <w:sz w:val="20"/>
                <w:szCs w:val="20"/>
              </w:rPr>
              <w:t>Gestor</w:t>
            </w:r>
            <w:r w:rsidRPr="005667E5">
              <w:rPr>
                <w:rFonts w:ascii="Arial" w:hAnsi="Arial" w:cs="Arial"/>
                <w:sz w:val="20"/>
                <w:szCs w:val="20"/>
              </w:rPr>
              <w:t xml:space="preserve">: </w:t>
            </w:r>
            <w:r w:rsidR="005667E5" w:rsidRPr="005667E5">
              <w:t>Francisco</w:t>
            </w:r>
            <w:r w:rsidR="005667E5" w:rsidRPr="001571EC">
              <w:t xml:space="preserve"> Expedito</w:t>
            </w:r>
            <w:r w:rsidR="005667E5" w:rsidRPr="001571EC">
              <w:rPr>
                <w:spacing w:val="1"/>
              </w:rPr>
              <w:t xml:space="preserve"> </w:t>
            </w:r>
            <w:r w:rsidR="005667E5" w:rsidRPr="001571EC">
              <w:t>Damas</w:t>
            </w:r>
            <w:r w:rsidR="005667E5" w:rsidRPr="001571EC">
              <w:rPr>
                <w:spacing w:val="-5"/>
              </w:rPr>
              <w:t xml:space="preserve"> </w:t>
            </w:r>
            <w:r w:rsidR="005667E5" w:rsidRPr="001571EC">
              <w:t>Soares</w:t>
            </w:r>
            <w:r w:rsidR="005667E5" w:rsidRPr="001571EC">
              <w:rPr>
                <w:spacing w:val="1"/>
              </w:rPr>
              <w:t xml:space="preserve"> </w:t>
            </w:r>
            <w:r w:rsidR="005667E5" w:rsidRPr="001571EC">
              <w:t>Junior,</w:t>
            </w:r>
            <w:r w:rsidR="005667E5" w:rsidRPr="001571EC">
              <w:rPr>
                <w:spacing w:val="2"/>
              </w:rPr>
              <w:t xml:space="preserve"> </w:t>
            </w:r>
            <w:r w:rsidR="005667E5" w:rsidRPr="001571EC">
              <w:t>matrícula</w:t>
            </w:r>
            <w:r w:rsidR="005667E5" w:rsidRPr="001571EC">
              <w:rPr>
                <w:spacing w:val="-2"/>
              </w:rPr>
              <w:t xml:space="preserve"> </w:t>
            </w:r>
            <w:r w:rsidR="005667E5" w:rsidRPr="001571EC">
              <w:t>349123</w:t>
            </w:r>
          </w:p>
        </w:tc>
      </w:tr>
    </w:tbl>
    <w:p w14:paraId="7895F4AC" w14:textId="77777777" w:rsidR="00621650" w:rsidRPr="0089007A" w:rsidRDefault="00621650" w:rsidP="0089007A">
      <w:pPr>
        <w:spacing w:line="360" w:lineRule="auto"/>
        <w:rPr>
          <w:rFonts w:ascii="Arial" w:hAnsi="Arial" w:cs="Arial"/>
          <w:iCs/>
        </w:rPr>
      </w:pPr>
    </w:p>
    <w:p w14:paraId="2BD8672B" w14:textId="57E5A462" w:rsidR="00621650" w:rsidRPr="0089007A" w:rsidRDefault="00621650" w:rsidP="0089007A">
      <w:pPr>
        <w:tabs>
          <w:tab w:val="left" w:pos="950"/>
        </w:tabs>
        <w:spacing w:line="360" w:lineRule="auto"/>
        <w:jc w:val="both"/>
        <w:rPr>
          <w:rFonts w:ascii="Arial" w:hAnsi="Arial" w:cs="Arial"/>
        </w:rPr>
      </w:pPr>
      <w:r w:rsidRPr="0089007A">
        <w:rPr>
          <w:rFonts w:ascii="Arial" w:hAnsi="Arial" w:cs="Arial"/>
          <w:b/>
          <w:bCs/>
        </w:rPr>
        <w:t>PARAGRAFO NONO:</w:t>
      </w:r>
      <w:r w:rsidR="00772CE6" w:rsidRPr="0089007A">
        <w:rPr>
          <w:rFonts w:ascii="Arial" w:hAnsi="Arial" w:cs="Arial"/>
          <w:b/>
          <w:bCs/>
        </w:rPr>
        <w:t xml:space="preserve"> </w:t>
      </w:r>
      <w:r w:rsidRPr="0089007A">
        <w:rPr>
          <w:rFonts w:ascii="Arial" w:hAnsi="Arial" w:cs="Arial"/>
        </w:rPr>
        <w:t xml:space="preserve">A fiscalização não </w:t>
      </w:r>
      <w:r w:rsidR="00040C8B" w:rsidRPr="0089007A">
        <w:rPr>
          <w:rFonts w:ascii="Arial" w:hAnsi="Arial" w:cs="Arial"/>
        </w:rPr>
        <w:t>exclui e</w:t>
      </w:r>
      <w:r w:rsidRPr="0089007A">
        <w:rPr>
          <w:rFonts w:ascii="Arial" w:hAnsi="Arial" w:cs="Arial"/>
        </w:rPr>
        <w:t xml:space="preserve"> nem reduz a responsabilidade da empresa licitante, até mesmo perante terceiros, por qualquer irregularidade, inclusive resultante de imperfeições técnicas, emprego </w:t>
      </w:r>
      <w:r w:rsidR="00040C8B" w:rsidRPr="0089007A">
        <w:rPr>
          <w:rFonts w:ascii="Arial" w:hAnsi="Arial" w:cs="Arial"/>
        </w:rPr>
        <w:t>de material</w:t>
      </w:r>
      <w:r w:rsidRPr="0089007A">
        <w:rPr>
          <w:rFonts w:ascii="Arial" w:hAnsi="Arial" w:cs="Arial"/>
        </w:rPr>
        <w:t xml:space="preserve"> inadequado ou de qualidade inferior e, na ocorrência desta, </w:t>
      </w:r>
      <w:r w:rsidR="00040C8B" w:rsidRPr="0089007A">
        <w:rPr>
          <w:rFonts w:ascii="Arial" w:hAnsi="Arial" w:cs="Arial"/>
        </w:rPr>
        <w:t>não implica</w:t>
      </w:r>
      <w:r w:rsidRPr="0089007A">
        <w:rPr>
          <w:rFonts w:ascii="Arial" w:hAnsi="Arial" w:cs="Arial"/>
        </w:rPr>
        <w:t xml:space="preserve"> co-responsabilidade do licitante ou de seus agentes e prepostos (Art.</w:t>
      </w:r>
      <w:r w:rsidR="004A557C" w:rsidRPr="0089007A">
        <w:rPr>
          <w:rFonts w:ascii="Arial" w:hAnsi="Arial" w:cs="Arial"/>
        </w:rPr>
        <w:t xml:space="preserve"> </w:t>
      </w:r>
      <w:r w:rsidRPr="0089007A">
        <w:rPr>
          <w:rFonts w:ascii="Arial" w:hAnsi="Arial" w:cs="Arial"/>
        </w:rPr>
        <w:t>70</w:t>
      </w:r>
      <w:r w:rsidR="004A557C" w:rsidRPr="0089007A">
        <w:rPr>
          <w:rFonts w:ascii="Arial" w:hAnsi="Arial" w:cs="Arial"/>
        </w:rPr>
        <w:t xml:space="preserve"> </w:t>
      </w:r>
      <w:r w:rsidRPr="0089007A">
        <w:rPr>
          <w:rFonts w:ascii="Arial" w:hAnsi="Arial" w:cs="Arial"/>
        </w:rPr>
        <w:t>da</w:t>
      </w:r>
      <w:r w:rsidR="004A557C" w:rsidRPr="0089007A">
        <w:rPr>
          <w:rFonts w:ascii="Arial" w:hAnsi="Arial" w:cs="Arial"/>
        </w:rPr>
        <w:t xml:space="preserve"> </w:t>
      </w:r>
      <w:r w:rsidRPr="0089007A">
        <w:rPr>
          <w:rFonts w:ascii="Arial" w:hAnsi="Arial" w:cs="Arial"/>
        </w:rPr>
        <w:t>Leinº 8.666/93,</w:t>
      </w:r>
      <w:r w:rsidR="00A472A8" w:rsidRPr="0089007A">
        <w:rPr>
          <w:rFonts w:ascii="Arial" w:hAnsi="Arial" w:cs="Arial"/>
        </w:rPr>
        <w:t xml:space="preserve"> </w:t>
      </w:r>
      <w:r w:rsidRPr="0089007A">
        <w:rPr>
          <w:rFonts w:ascii="Arial" w:hAnsi="Arial" w:cs="Arial"/>
        </w:rPr>
        <w:t>com suas alterações).</w:t>
      </w:r>
    </w:p>
    <w:p w14:paraId="27FA99B0" w14:textId="77777777" w:rsidR="00621650" w:rsidRPr="0089007A" w:rsidRDefault="00621650" w:rsidP="0089007A">
      <w:pPr>
        <w:spacing w:line="360" w:lineRule="auto"/>
        <w:rPr>
          <w:rFonts w:ascii="Arial" w:hAnsi="Arial" w:cs="Arial"/>
          <w:iCs/>
        </w:rPr>
      </w:pPr>
    </w:p>
    <w:p w14:paraId="7354616D" w14:textId="77777777" w:rsidR="005B6051" w:rsidRPr="0089007A" w:rsidRDefault="00922EF0" w:rsidP="0089007A">
      <w:pPr>
        <w:spacing w:line="360" w:lineRule="auto"/>
        <w:jc w:val="both"/>
        <w:outlineLvl w:val="0"/>
        <w:rPr>
          <w:rFonts w:ascii="Arial" w:hAnsi="Arial" w:cs="Arial"/>
        </w:rPr>
      </w:pPr>
      <w:r w:rsidRPr="0089007A">
        <w:rPr>
          <w:rFonts w:ascii="Arial" w:hAnsi="Arial" w:cs="Arial"/>
          <w:b/>
          <w:bCs/>
        </w:rPr>
        <w:t>CLÁUSULA DÉCIMA PRIMEIRA – DO REAJUSTE:</w:t>
      </w:r>
      <w:r w:rsidR="005B6051" w:rsidRPr="0089007A">
        <w:rPr>
          <w:rFonts w:ascii="Arial" w:hAnsi="Arial" w:cs="Arial"/>
          <w:b/>
          <w:bCs/>
        </w:rPr>
        <w:t xml:space="preserve"> </w:t>
      </w:r>
      <w:r w:rsidR="005B6051" w:rsidRPr="0089007A">
        <w:rPr>
          <w:rFonts w:ascii="Arial" w:hAnsi="Arial" w:cs="Arial"/>
        </w:rPr>
        <w:t>Os preços acordados poderão ser alterados, por reajuste ou repactuação, apenas depois de decorridos 12 (doze) meses, nos termos da Lei Federal nº 10.192/2001, Acórdão TCU nº 1563/2004 - Plenário e artigo 65 da Lei Federal nº 8.666/1993, a partir da demonstração analítica, pela CONTRATADA, dos componentes dos custos que integram o contrato</w:t>
      </w:r>
    </w:p>
    <w:p w14:paraId="072A755B" w14:textId="77777777" w:rsidR="005B6051" w:rsidRPr="0089007A" w:rsidRDefault="005B6051" w:rsidP="0089007A">
      <w:pPr>
        <w:spacing w:line="360" w:lineRule="auto"/>
        <w:jc w:val="both"/>
        <w:outlineLvl w:val="0"/>
        <w:rPr>
          <w:rFonts w:ascii="Arial" w:hAnsi="Arial" w:cs="Arial"/>
        </w:rPr>
      </w:pPr>
    </w:p>
    <w:p w14:paraId="02E4E720" w14:textId="0B5C7183" w:rsidR="005B6051" w:rsidRPr="0089007A" w:rsidRDefault="005B6051" w:rsidP="0089007A">
      <w:pPr>
        <w:spacing w:line="360" w:lineRule="auto"/>
        <w:jc w:val="both"/>
        <w:outlineLvl w:val="0"/>
        <w:rPr>
          <w:rFonts w:ascii="Arial" w:hAnsi="Arial" w:cs="Arial"/>
        </w:rPr>
      </w:pPr>
      <w:r w:rsidRPr="0089007A">
        <w:rPr>
          <w:rFonts w:ascii="Arial" w:hAnsi="Arial" w:cs="Arial"/>
          <w:b/>
          <w:bCs/>
        </w:rPr>
        <w:t>PARÁGRAFO PRIMEIRO</w:t>
      </w:r>
      <w:r w:rsidRPr="0089007A">
        <w:rPr>
          <w:rFonts w:ascii="Arial" w:hAnsi="Arial" w:cs="Arial"/>
        </w:rPr>
        <w:t>: Será admitida a repactuação do contrato dos serviços continuados com dedicação exclusiva da mão de obra, contratados com prazo de vigência igual ou superior a 12 (doze) meses, desde que seja observado o interregno mínimo de um ano.</w:t>
      </w:r>
    </w:p>
    <w:p w14:paraId="2283598B" w14:textId="77777777" w:rsidR="005B6051" w:rsidRPr="0089007A" w:rsidRDefault="005B6051" w:rsidP="0089007A">
      <w:pPr>
        <w:spacing w:line="360" w:lineRule="auto"/>
        <w:jc w:val="both"/>
        <w:outlineLvl w:val="0"/>
        <w:rPr>
          <w:rFonts w:ascii="Arial" w:hAnsi="Arial" w:cs="Arial"/>
        </w:rPr>
      </w:pPr>
    </w:p>
    <w:p w14:paraId="240EF5B4" w14:textId="24FC2254" w:rsidR="005B6051" w:rsidRPr="0089007A" w:rsidRDefault="005B6051" w:rsidP="0089007A">
      <w:pPr>
        <w:spacing w:line="360" w:lineRule="auto"/>
        <w:jc w:val="both"/>
        <w:outlineLvl w:val="0"/>
        <w:rPr>
          <w:rFonts w:ascii="Arial" w:hAnsi="Arial" w:cs="Arial"/>
        </w:rPr>
      </w:pPr>
      <w:r w:rsidRPr="0089007A">
        <w:rPr>
          <w:rFonts w:ascii="Arial" w:hAnsi="Arial" w:cs="Arial"/>
          <w:b/>
          <w:bCs/>
        </w:rPr>
        <w:t>PARÁGRAFO SEGUNDO:</w:t>
      </w:r>
      <w:r w:rsidRPr="0089007A">
        <w:rPr>
          <w:rFonts w:ascii="Arial" w:hAnsi="Arial" w:cs="Arial"/>
        </w:rPr>
        <w:t xml:space="preserve"> O interregno mínimo de 12 (doze) meses para a primeira repactuação do contrato será contado a partir da data do acordo, convenção ou dissídio coletivo de trabalho, para os custos decorrentes de mão de obra, e da data limite para a apresentação da proposta em relação aos demais insumos.</w:t>
      </w:r>
    </w:p>
    <w:p w14:paraId="6CF4BA74" w14:textId="77777777" w:rsidR="005B6051" w:rsidRPr="0089007A" w:rsidRDefault="005B6051" w:rsidP="0089007A">
      <w:pPr>
        <w:spacing w:line="360" w:lineRule="auto"/>
        <w:jc w:val="both"/>
        <w:outlineLvl w:val="0"/>
        <w:rPr>
          <w:rFonts w:ascii="Arial" w:hAnsi="Arial" w:cs="Arial"/>
        </w:rPr>
      </w:pPr>
    </w:p>
    <w:p w14:paraId="03A1D999" w14:textId="3F0D5BE8" w:rsidR="005B6051" w:rsidRPr="0089007A" w:rsidRDefault="005B6051" w:rsidP="0089007A">
      <w:pPr>
        <w:spacing w:line="360" w:lineRule="auto"/>
        <w:jc w:val="both"/>
        <w:outlineLvl w:val="0"/>
        <w:rPr>
          <w:rFonts w:ascii="Arial" w:hAnsi="Arial" w:cs="Arial"/>
        </w:rPr>
      </w:pPr>
      <w:r w:rsidRPr="0089007A">
        <w:rPr>
          <w:rFonts w:ascii="Arial" w:hAnsi="Arial" w:cs="Arial"/>
          <w:b/>
          <w:bCs/>
        </w:rPr>
        <w:t>PARÁGRAFO TERCEIRO:</w:t>
      </w:r>
      <w:r w:rsidRPr="0089007A">
        <w:rPr>
          <w:rFonts w:ascii="Arial" w:hAnsi="Arial" w:cs="Arial"/>
        </w:rPr>
        <w:t xml:space="preserve"> Em caso de repactuação de contrato subsequente à primeira, correspondente à mesma parcela objeto da nova solicitação, o prazo de 12 (doze) meses terá como data base a data em que se iniciaram os efeitos financeiros da repactuação de contrato anterior realizada, independentemente daquela em que aditada ou apostilada.</w:t>
      </w:r>
    </w:p>
    <w:p w14:paraId="732573F5" w14:textId="77777777" w:rsidR="005B6051" w:rsidRPr="0089007A" w:rsidRDefault="005B6051" w:rsidP="0089007A">
      <w:pPr>
        <w:spacing w:line="360" w:lineRule="auto"/>
        <w:jc w:val="both"/>
        <w:outlineLvl w:val="0"/>
        <w:rPr>
          <w:rFonts w:ascii="Arial" w:hAnsi="Arial" w:cs="Arial"/>
        </w:rPr>
      </w:pPr>
    </w:p>
    <w:p w14:paraId="7EDE72BD" w14:textId="69140883" w:rsidR="005B6051" w:rsidRPr="0089007A" w:rsidRDefault="005B6051" w:rsidP="0089007A">
      <w:pPr>
        <w:spacing w:line="360" w:lineRule="auto"/>
        <w:jc w:val="both"/>
        <w:outlineLvl w:val="0"/>
        <w:rPr>
          <w:rFonts w:ascii="Arial" w:hAnsi="Arial" w:cs="Arial"/>
        </w:rPr>
      </w:pPr>
      <w:r w:rsidRPr="0089007A">
        <w:rPr>
          <w:rFonts w:ascii="Arial" w:hAnsi="Arial" w:cs="Arial"/>
          <w:b/>
          <w:bCs/>
        </w:rPr>
        <w:t>PARÁGRAFO QUARTO</w:t>
      </w:r>
      <w:r w:rsidRPr="0089007A">
        <w:rPr>
          <w:rFonts w:ascii="Arial" w:hAnsi="Arial" w:cs="Arial"/>
        </w:rPr>
        <w:t>: As repactuações de contrato serão precedidas de solicitação da contratada, acompanhada de demonstração analítica da alteração dos custos, por meio de apresentação da planilha de custos e formação de preços e do novo acordo ou convenção coletiva que fundamenta a repactuação do contrato.</w:t>
      </w:r>
    </w:p>
    <w:p w14:paraId="36E4BCDD" w14:textId="77777777" w:rsidR="005B6051" w:rsidRPr="0089007A" w:rsidRDefault="005B6051" w:rsidP="0089007A">
      <w:pPr>
        <w:spacing w:line="360" w:lineRule="auto"/>
        <w:jc w:val="both"/>
        <w:outlineLvl w:val="0"/>
        <w:rPr>
          <w:rFonts w:ascii="Arial" w:hAnsi="Arial" w:cs="Arial"/>
        </w:rPr>
      </w:pPr>
    </w:p>
    <w:p w14:paraId="002E3C09" w14:textId="71891CC9" w:rsidR="005B6051" w:rsidRPr="0089007A" w:rsidRDefault="005B6051" w:rsidP="0089007A">
      <w:pPr>
        <w:spacing w:line="360" w:lineRule="auto"/>
        <w:jc w:val="both"/>
        <w:outlineLvl w:val="0"/>
        <w:rPr>
          <w:rFonts w:ascii="Arial" w:hAnsi="Arial" w:cs="Arial"/>
        </w:rPr>
      </w:pPr>
      <w:r w:rsidRPr="0089007A">
        <w:rPr>
          <w:rFonts w:ascii="Arial" w:hAnsi="Arial" w:cs="Arial"/>
          <w:b/>
          <w:bCs/>
        </w:rPr>
        <w:t>PARÁGRAFO QUINTO</w:t>
      </w:r>
      <w:r w:rsidRPr="0089007A">
        <w:rPr>
          <w:rFonts w:ascii="Arial" w:hAnsi="Arial" w:cs="Arial"/>
        </w:rPr>
        <w:t>: A repactuação, deverá ser pleiteada até a data da prorrogação contratual subsequente e antes do encerramento do contrato, sob pena de ocorrer preclusão lógica do exercício do direito.</w:t>
      </w:r>
    </w:p>
    <w:p w14:paraId="08C1DF45" w14:textId="77777777" w:rsidR="005B6051" w:rsidRPr="0089007A" w:rsidRDefault="005B6051" w:rsidP="0089007A">
      <w:pPr>
        <w:spacing w:line="360" w:lineRule="auto"/>
        <w:jc w:val="both"/>
        <w:outlineLvl w:val="0"/>
        <w:rPr>
          <w:rFonts w:ascii="Arial" w:hAnsi="Arial" w:cs="Arial"/>
        </w:rPr>
      </w:pPr>
    </w:p>
    <w:p w14:paraId="622745F0" w14:textId="29E672C6" w:rsidR="00922EF0" w:rsidRPr="0089007A" w:rsidRDefault="005B6051" w:rsidP="0089007A">
      <w:pPr>
        <w:spacing w:line="360" w:lineRule="auto"/>
        <w:jc w:val="both"/>
        <w:outlineLvl w:val="0"/>
        <w:rPr>
          <w:rFonts w:ascii="Arial" w:hAnsi="Arial" w:cs="Arial"/>
        </w:rPr>
      </w:pPr>
      <w:r w:rsidRPr="0089007A">
        <w:rPr>
          <w:rFonts w:ascii="Arial" w:hAnsi="Arial" w:cs="Arial"/>
          <w:b/>
          <w:bCs/>
        </w:rPr>
        <w:t>PARÁGRAFO SEXTO:</w:t>
      </w:r>
      <w:r w:rsidRPr="0089007A">
        <w:rPr>
          <w:rFonts w:ascii="Arial" w:hAnsi="Arial" w:cs="Arial"/>
        </w:rPr>
        <w:t xml:space="preserve"> É vedada a inclusão, por ocasião da repactuação do contrato, de benefícios não previstos na proposta inicial, exceto quando se tornarem obrigatórios por força de instrumento legal, sentença normativa, acordo coletivo ou convenção coletiva.</w:t>
      </w:r>
    </w:p>
    <w:p w14:paraId="49B60860" w14:textId="77777777" w:rsidR="00922EF0" w:rsidRPr="0089007A" w:rsidRDefault="00922EF0" w:rsidP="0089007A">
      <w:pPr>
        <w:tabs>
          <w:tab w:val="left" w:pos="626"/>
        </w:tabs>
        <w:spacing w:line="360" w:lineRule="auto"/>
        <w:jc w:val="both"/>
        <w:rPr>
          <w:rFonts w:ascii="Arial" w:hAnsi="Arial" w:cs="Arial"/>
          <w:b/>
          <w:bCs/>
          <w:color w:val="FF0000"/>
        </w:rPr>
      </w:pPr>
    </w:p>
    <w:p w14:paraId="4DA4B28C" w14:textId="4D422EA7" w:rsidR="00621650" w:rsidRPr="0089007A" w:rsidRDefault="00621650" w:rsidP="0089007A">
      <w:pPr>
        <w:spacing w:line="360" w:lineRule="auto"/>
        <w:outlineLvl w:val="0"/>
        <w:rPr>
          <w:rFonts w:ascii="Arial" w:hAnsi="Arial" w:cs="Arial"/>
          <w:b/>
          <w:bCs/>
        </w:rPr>
      </w:pPr>
      <w:r w:rsidRPr="0089007A">
        <w:rPr>
          <w:rFonts w:ascii="Arial" w:hAnsi="Arial" w:cs="Arial"/>
          <w:b/>
          <w:bCs/>
        </w:rPr>
        <w:t>CLÁUSULA DÉCIMA</w:t>
      </w:r>
      <w:r w:rsidR="00DF67A3" w:rsidRPr="0089007A">
        <w:rPr>
          <w:rFonts w:ascii="Arial" w:hAnsi="Arial" w:cs="Arial"/>
          <w:b/>
          <w:bCs/>
        </w:rPr>
        <w:t xml:space="preserve"> </w:t>
      </w:r>
      <w:r w:rsidRPr="0089007A">
        <w:rPr>
          <w:rFonts w:ascii="Arial" w:hAnsi="Arial" w:cs="Arial"/>
          <w:b/>
          <w:bCs/>
        </w:rPr>
        <w:t>SEGUNDA</w:t>
      </w:r>
      <w:r w:rsidR="000729BC">
        <w:rPr>
          <w:rFonts w:ascii="Arial" w:hAnsi="Arial" w:cs="Arial"/>
          <w:b/>
          <w:bCs/>
        </w:rPr>
        <w:t xml:space="preserve"> </w:t>
      </w:r>
      <w:r w:rsidRPr="0089007A">
        <w:rPr>
          <w:rFonts w:ascii="Arial" w:hAnsi="Arial" w:cs="Arial"/>
          <w:b/>
          <w:bCs/>
        </w:rPr>
        <w:t>–</w:t>
      </w:r>
      <w:r w:rsidR="000729BC">
        <w:rPr>
          <w:rFonts w:ascii="Arial" w:hAnsi="Arial" w:cs="Arial"/>
          <w:b/>
          <w:bCs/>
        </w:rPr>
        <w:t xml:space="preserve"> </w:t>
      </w:r>
      <w:r w:rsidRPr="0089007A">
        <w:rPr>
          <w:rFonts w:ascii="Arial" w:hAnsi="Arial" w:cs="Arial"/>
          <w:b/>
          <w:bCs/>
        </w:rPr>
        <w:t>DAS SANÇÕES, DO PROCESSO E FORMA DE APLICAÇÃO:</w:t>
      </w:r>
    </w:p>
    <w:p w14:paraId="42627D0D" w14:textId="6E2B2EB4" w:rsidR="00621650" w:rsidRPr="0089007A" w:rsidRDefault="00621650" w:rsidP="0089007A">
      <w:pPr>
        <w:tabs>
          <w:tab w:val="left" w:pos="670"/>
        </w:tabs>
        <w:spacing w:line="360" w:lineRule="auto"/>
        <w:jc w:val="both"/>
        <w:rPr>
          <w:rFonts w:ascii="Arial" w:hAnsi="Arial" w:cs="Arial"/>
        </w:rPr>
      </w:pPr>
      <w:r w:rsidRPr="0089007A">
        <w:rPr>
          <w:rFonts w:ascii="Arial" w:hAnsi="Arial" w:cs="Arial"/>
        </w:rPr>
        <w:lastRenderedPageBreak/>
        <w:t>A aplicação das sanções de natureza pecuniária e restritivas de direitos, a que se referem os artigos 86 e seguintes da Lei nº 8.666/93,</w:t>
      </w:r>
      <w:r w:rsidR="00F07E1B" w:rsidRPr="0089007A">
        <w:rPr>
          <w:rFonts w:ascii="Arial" w:hAnsi="Arial" w:cs="Arial"/>
        </w:rPr>
        <w:t xml:space="preserve"> </w:t>
      </w:r>
      <w:r w:rsidRPr="0089007A">
        <w:rPr>
          <w:rFonts w:ascii="Arial" w:hAnsi="Arial" w:cs="Arial"/>
        </w:rPr>
        <w:t>com as alterações dela decorrentes, obedecerão às normas estabelecidasnestecontrato.</w:t>
      </w:r>
    </w:p>
    <w:p w14:paraId="57642D8B" w14:textId="77777777" w:rsidR="00621650" w:rsidRPr="0089007A" w:rsidRDefault="00621650" w:rsidP="0089007A">
      <w:pPr>
        <w:spacing w:line="360" w:lineRule="auto"/>
        <w:rPr>
          <w:rFonts w:ascii="Arial" w:hAnsi="Arial" w:cs="Arial"/>
          <w:iCs/>
        </w:rPr>
      </w:pPr>
    </w:p>
    <w:p w14:paraId="393414D3" w14:textId="6E3F86F6" w:rsidR="00621650" w:rsidRPr="0089007A" w:rsidRDefault="00621650" w:rsidP="0089007A">
      <w:pPr>
        <w:tabs>
          <w:tab w:val="left" w:pos="670"/>
        </w:tabs>
        <w:spacing w:line="360" w:lineRule="auto"/>
        <w:jc w:val="both"/>
        <w:rPr>
          <w:rFonts w:ascii="Arial" w:hAnsi="Arial" w:cs="Arial"/>
        </w:rPr>
      </w:pPr>
      <w:r w:rsidRPr="0089007A">
        <w:rPr>
          <w:rFonts w:ascii="Arial" w:hAnsi="Arial" w:cs="Arial"/>
          <w:b/>
          <w:bCs/>
        </w:rPr>
        <w:t xml:space="preserve">PARAGRAFO PRIMEIRO: </w:t>
      </w:r>
      <w:r w:rsidRPr="0089007A">
        <w:rPr>
          <w:rFonts w:ascii="Arial" w:hAnsi="Arial" w:cs="Arial"/>
        </w:rPr>
        <w:t xml:space="preserve">A inexecução total ou parcial das obrigações assumidas, bem como </w:t>
      </w:r>
      <w:r w:rsidR="00040C8B" w:rsidRPr="0089007A">
        <w:rPr>
          <w:rFonts w:ascii="Arial" w:hAnsi="Arial" w:cs="Arial"/>
        </w:rPr>
        <w:t>a execução</w:t>
      </w:r>
      <w:r w:rsidRPr="0089007A">
        <w:rPr>
          <w:rFonts w:ascii="Arial" w:hAnsi="Arial" w:cs="Arial"/>
        </w:rPr>
        <w:t xml:space="preserve"> irregular ou com atraso injustificado, tem como consequência </w:t>
      </w:r>
      <w:r w:rsidR="00040C8B" w:rsidRPr="0089007A">
        <w:rPr>
          <w:rFonts w:ascii="Arial" w:hAnsi="Arial" w:cs="Arial"/>
        </w:rPr>
        <w:t>aplicação</w:t>
      </w:r>
      <w:r w:rsidRPr="0089007A">
        <w:rPr>
          <w:rFonts w:ascii="Arial" w:hAnsi="Arial" w:cs="Arial"/>
        </w:rPr>
        <w:t xml:space="preserve"> combinada das penalidades de natureza pecuniária e restritivasdedireitos, previstas</w:t>
      </w:r>
      <w:r w:rsidR="0056102F">
        <w:rPr>
          <w:rFonts w:ascii="Arial" w:hAnsi="Arial" w:cs="Arial"/>
        </w:rPr>
        <w:t xml:space="preserve"> </w:t>
      </w:r>
      <w:r w:rsidRPr="0089007A">
        <w:rPr>
          <w:rFonts w:ascii="Arial" w:hAnsi="Arial" w:cs="Arial"/>
        </w:rPr>
        <w:t>em</w:t>
      </w:r>
      <w:r w:rsidR="0056102F">
        <w:rPr>
          <w:rFonts w:ascii="Arial" w:hAnsi="Arial" w:cs="Arial"/>
        </w:rPr>
        <w:t xml:space="preserve"> </w:t>
      </w:r>
      <w:r w:rsidRPr="0089007A">
        <w:rPr>
          <w:rFonts w:ascii="Arial" w:hAnsi="Arial" w:cs="Arial"/>
        </w:rPr>
        <w:t>lei.</w:t>
      </w:r>
    </w:p>
    <w:p w14:paraId="1E0FA8A3" w14:textId="77777777" w:rsidR="00621650" w:rsidRPr="0089007A" w:rsidRDefault="00621650" w:rsidP="0089007A">
      <w:pPr>
        <w:spacing w:line="360" w:lineRule="auto"/>
        <w:rPr>
          <w:rFonts w:ascii="Arial" w:hAnsi="Arial" w:cs="Arial"/>
          <w:iCs/>
        </w:rPr>
      </w:pPr>
    </w:p>
    <w:p w14:paraId="59C541B7" w14:textId="047467AA" w:rsidR="00621650" w:rsidRPr="0089007A" w:rsidRDefault="00621650" w:rsidP="0089007A">
      <w:pPr>
        <w:tabs>
          <w:tab w:val="left" w:pos="670"/>
        </w:tabs>
        <w:spacing w:line="360" w:lineRule="auto"/>
        <w:jc w:val="both"/>
        <w:rPr>
          <w:rFonts w:ascii="Arial" w:hAnsi="Arial" w:cs="Arial"/>
        </w:rPr>
      </w:pPr>
      <w:r w:rsidRPr="0089007A">
        <w:rPr>
          <w:rFonts w:ascii="Arial" w:hAnsi="Arial" w:cs="Arial"/>
          <w:b/>
          <w:bCs/>
        </w:rPr>
        <w:t xml:space="preserve">PARAGRAFO SEGUNDO: </w:t>
      </w:r>
      <w:r w:rsidRPr="0089007A">
        <w:rPr>
          <w:rFonts w:ascii="Arial" w:hAnsi="Arial" w:cs="Arial"/>
        </w:rPr>
        <w:t xml:space="preserve">As sanções deverão ser aplicadas de forma gradativa, obedecidos aos princípios da razoabilidade e da proporcionalidade e mediante regular processo administrativo, garantida a </w:t>
      </w:r>
      <w:r w:rsidR="00040C8B" w:rsidRPr="0089007A">
        <w:rPr>
          <w:rFonts w:ascii="Arial" w:hAnsi="Arial" w:cs="Arial"/>
        </w:rPr>
        <w:t>prévia defesa</w:t>
      </w:r>
      <w:r w:rsidRPr="0089007A">
        <w:rPr>
          <w:rFonts w:ascii="Arial" w:hAnsi="Arial" w:cs="Arial"/>
        </w:rPr>
        <w:t>.</w:t>
      </w:r>
    </w:p>
    <w:p w14:paraId="7F76F4C6" w14:textId="77777777" w:rsidR="00621650" w:rsidRPr="0089007A" w:rsidRDefault="00621650" w:rsidP="0089007A">
      <w:pPr>
        <w:spacing w:line="360" w:lineRule="auto"/>
        <w:rPr>
          <w:rFonts w:ascii="Arial" w:hAnsi="Arial" w:cs="Arial"/>
          <w:iCs/>
        </w:rPr>
      </w:pPr>
    </w:p>
    <w:p w14:paraId="11995455" w14:textId="556C09B3" w:rsidR="00621650" w:rsidRPr="0089007A" w:rsidRDefault="00621650" w:rsidP="0089007A">
      <w:pPr>
        <w:tabs>
          <w:tab w:val="left" w:pos="670"/>
        </w:tabs>
        <w:spacing w:line="360" w:lineRule="auto"/>
        <w:jc w:val="both"/>
        <w:rPr>
          <w:rFonts w:ascii="Arial" w:hAnsi="Arial" w:cs="Arial"/>
        </w:rPr>
      </w:pPr>
      <w:r w:rsidRPr="0089007A">
        <w:rPr>
          <w:rFonts w:ascii="Arial" w:hAnsi="Arial" w:cs="Arial"/>
          <w:b/>
          <w:bCs/>
        </w:rPr>
        <w:t xml:space="preserve">PARAGRAFO </w:t>
      </w:r>
      <w:r w:rsidR="00040C8B" w:rsidRPr="0089007A">
        <w:rPr>
          <w:rFonts w:ascii="Arial" w:hAnsi="Arial" w:cs="Arial"/>
          <w:b/>
          <w:bCs/>
        </w:rPr>
        <w:t>TERCEIRO:</w:t>
      </w:r>
      <w:r w:rsidR="00040C8B" w:rsidRPr="0089007A">
        <w:rPr>
          <w:rFonts w:ascii="Arial" w:hAnsi="Arial" w:cs="Arial"/>
        </w:rPr>
        <w:t xml:space="preserve"> Configurado</w:t>
      </w:r>
      <w:r w:rsidRPr="0089007A">
        <w:rPr>
          <w:rFonts w:ascii="Arial" w:hAnsi="Arial" w:cs="Arial"/>
        </w:rPr>
        <w:t xml:space="preserve"> o descumprimento de obrigação contratual, a </w:t>
      </w:r>
      <w:r w:rsidR="00040C8B" w:rsidRPr="0089007A">
        <w:rPr>
          <w:rFonts w:ascii="Arial" w:hAnsi="Arial" w:cs="Arial"/>
        </w:rPr>
        <w:t>contratada será</w:t>
      </w:r>
      <w:r w:rsidRPr="0089007A">
        <w:rPr>
          <w:rFonts w:ascii="Arial" w:hAnsi="Arial" w:cs="Arial"/>
        </w:rPr>
        <w:t xml:space="preserve"> notificada da infração e da penalidade correspondente para, no prazo de cinco dias úteis,</w:t>
      </w:r>
      <w:r w:rsidR="00F07E1B" w:rsidRPr="0089007A">
        <w:rPr>
          <w:rFonts w:ascii="Arial" w:hAnsi="Arial" w:cs="Arial"/>
        </w:rPr>
        <w:t xml:space="preserve"> </w:t>
      </w:r>
      <w:r w:rsidRPr="0089007A">
        <w:rPr>
          <w:rFonts w:ascii="Arial" w:hAnsi="Arial" w:cs="Arial"/>
        </w:rPr>
        <w:t>apresentar em defesa.</w:t>
      </w:r>
    </w:p>
    <w:p w14:paraId="4244F2DB" w14:textId="77777777" w:rsidR="00621650" w:rsidRPr="0089007A" w:rsidRDefault="00621650" w:rsidP="0089007A">
      <w:pPr>
        <w:spacing w:line="360" w:lineRule="auto"/>
        <w:rPr>
          <w:rFonts w:ascii="Arial" w:hAnsi="Arial" w:cs="Arial"/>
          <w:iCs/>
        </w:rPr>
      </w:pPr>
    </w:p>
    <w:p w14:paraId="6A259B51" w14:textId="0093066E" w:rsidR="00621650" w:rsidRPr="0089007A" w:rsidRDefault="00621650" w:rsidP="0089007A">
      <w:pPr>
        <w:tabs>
          <w:tab w:val="left" w:pos="670"/>
        </w:tabs>
        <w:spacing w:line="360" w:lineRule="auto"/>
        <w:jc w:val="both"/>
        <w:rPr>
          <w:rFonts w:ascii="Arial" w:hAnsi="Arial" w:cs="Arial"/>
        </w:rPr>
      </w:pPr>
      <w:r w:rsidRPr="0089007A">
        <w:rPr>
          <w:rFonts w:ascii="Arial" w:hAnsi="Arial" w:cs="Arial"/>
          <w:b/>
          <w:bCs/>
        </w:rPr>
        <w:t xml:space="preserve">PARAGRAFO QUARTO: </w:t>
      </w:r>
      <w:r w:rsidRPr="0089007A">
        <w:rPr>
          <w:rFonts w:ascii="Arial" w:hAnsi="Arial" w:cs="Arial"/>
        </w:rPr>
        <w:t xml:space="preserve">Recebida a defesa, a Autoridade competente deverá se manifestar, motivadamente, sobre o acolhimento ou rejeição das razões apresentadas, concluindo pela imposição ou não </w:t>
      </w:r>
      <w:r w:rsidR="00040C8B" w:rsidRPr="0089007A">
        <w:rPr>
          <w:rFonts w:ascii="Arial" w:hAnsi="Arial" w:cs="Arial"/>
        </w:rPr>
        <w:t>de penalidade</w:t>
      </w:r>
      <w:r w:rsidRPr="0089007A">
        <w:rPr>
          <w:rFonts w:ascii="Arial" w:hAnsi="Arial" w:cs="Arial"/>
        </w:rPr>
        <w:t>.</w:t>
      </w:r>
    </w:p>
    <w:p w14:paraId="3FC45183" w14:textId="77777777" w:rsidR="00621650" w:rsidRPr="0089007A" w:rsidRDefault="00621650" w:rsidP="0089007A">
      <w:pPr>
        <w:tabs>
          <w:tab w:val="left" w:pos="670"/>
        </w:tabs>
        <w:spacing w:line="360" w:lineRule="auto"/>
        <w:jc w:val="both"/>
        <w:rPr>
          <w:rFonts w:ascii="Arial" w:hAnsi="Arial" w:cs="Arial"/>
          <w:b/>
          <w:bCs/>
        </w:rPr>
      </w:pPr>
    </w:p>
    <w:p w14:paraId="6977D552" w14:textId="77777777" w:rsidR="00621650" w:rsidRPr="0089007A" w:rsidRDefault="00621650" w:rsidP="0089007A">
      <w:pPr>
        <w:tabs>
          <w:tab w:val="left" w:pos="670"/>
        </w:tabs>
        <w:spacing w:line="360" w:lineRule="auto"/>
        <w:jc w:val="both"/>
        <w:rPr>
          <w:rFonts w:ascii="Arial" w:hAnsi="Arial" w:cs="Arial"/>
        </w:rPr>
      </w:pPr>
      <w:r w:rsidRPr="0089007A">
        <w:rPr>
          <w:rFonts w:ascii="Arial" w:hAnsi="Arial" w:cs="Arial"/>
          <w:b/>
          <w:bCs/>
        </w:rPr>
        <w:t xml:space="preserve">PARAGRAFO QUINTO: </w:t>
      </w:r>
      <w:r w:rsidRPr="0089007A">
        <w:rPr>
          <w:rFonts w:ascii="Arial" w:hAnsi="Arial" w:cs="Arial"/>
        </w:rPr>
        <w:t>Da decisão caberá recurso no prazo de cinco dias úteis, contados da intimação.</w:t>
      </w:r>
    </w:p>
    <w:p w14:paraId="353F969D" w14:textId="77777777" w:rsidR="00621650" w:rsidRPr="0089007A" w:rsidRDefault="00621650" w:rsidP="0089007A">
      <w:pPr>
        <w:tabs>
          <w:tab w:val="left" w:pos="670"/>
        </w:tabs>
        <w:spacing w:line="360" w:lineRule="auto"/>
        <w:jc w:val="both"/>
        <w:rPr>
          <w:rFonts w:ascii="Arial" w:hAnsi="Arial" w:cs="Arial"/>
          <w:b/>
          <w:bCs/>
        </w:rPr>
      </w:pPr>
    </w:p>
    <w:p w14:paraId="6381C71F" w14:textId="200DAD83" w:rsidR="00621650" w:rsidRPr="0089007A" w:rsidRDefault="00621650" w:rsidP="0089007A">
      <w:pPr>
        <w:tabs>
          <w:tab w:val="left" w:pos="670"/>
        </w:tabs>
        <w:spacing w:line="360" w:lineRule="auto"/>
        <w:jc w:val="both"/>
        <w:rPr>
          <w:rFonts w:ascii="Arial" w:hAnsi="Arial" w:cs="Arial"/>
        </w:rPr>
      </w:pPr>
      <w:r w:rsidRPr="0089007A">
        <w:rPr>
          <w:rFonts w:ascii="Arial" w:hAnsi="Arial" w:cs="Arial"/>
          <w:b/>
          <w:bCs/>
        </w:rPr>
        <w:t xml:space="preserve">PARAGRAFO SEXTO: </w:t>
      </w:r>
      <w:r w:rsidRPr="0089007A">
        <w:rPr>
          <w:rFonts w:ascii="Arial" w:hAnsi="Arial" w:cs="Arial"/>
        </w:rPr>
        <w:t>Garantida a prévia defesa, a inexecução total ou parcial do contrato,</w:t>
      </w:r>
      <w:r w:rsidR="00BA3B13" w:rsidRPr="0089007A">
        <w:rPr>
          <w:rFonts w:ascii="Arial" w:hAnsi="Arial" w:cs="Arial"/>
        </w:rPr>
        <w:t xml:space="preserve"> </w:t>
      </w:r>
      <w:r w:rsidRPr="0089007A">
        <w:rPr>
          <w:rFonts w:ascii="Arial" w:hAnsi="Arial" w:cs="Arial"/>
        </w:rPr>
        <w:t xml:space="preserve">assim como a execução irregular ou com atraso injustificado, sujeitará </w:t>
      </w:r>
      <w:proofErr w:type="spellStart"/>
      <w:r w:rsidRPr="0089007A">
        <w:rPr>
          <w:rFonts w:ascii="Arial" w:hAnsi="Arial" w:cs="Arial"/>
        </w:rPr>
        <w:t>ocontratadoàaplicação</w:t>
      </w:r>
      <w:proofErr w:type="spellEnd"/>
      <w:r w:rsidRPr="0089007A">
        <w:rPr>
          <w:rFonts w:ascii="Arial" w:hAnsi="Arial" w:cs="Arial"/>
        </w:rPr>
        <w:t xml:space="preserve"> das </w:t>
      </w:r>
      <w:r w:rsidR="00040C8B" w:rsidRPr="0089007A">
        <w:rPr>
          <w:rFonts w:ascii="Arial" w:hAnsi="Arial" w:cs="Arial"/>
        </w:rPr>
        <w:t>seguintes sanções</w:t>
      </w:r>
      <w:r w:rsidRPr="0089007A">
        <w:rPr>
          <w:rFonts w:ascii="Arial" w:hAnsi="Arial" w:cs="Arial"/>
        </w:rPr>
        <w:t>:</w:t>
      </w:r>
    </w:p>
    <w:p w14:paraId="04C0D20C" w14:textId="77777777" w:rsidR="00621650" w:rsidRPr="0089007A" w:rsidRDefault="00621650" w:rsidP="0089007A">
      <w:pPr>
        <w:tabs>
          <w:tab w:val="left" w:pos="809"/>
        </w:tabs>
        <w:spacing w:line="360" w:lineRule="auto"/>
        <w:jc w:val="both"/>
        <w:rPr>
          <w:rFonts w:ascii="Arial" w:hAnsi="Arial" w:cs="Arial"/>
        </w:rPr>
      </w:pPr>
      <w:r w:rsidRPr="0089007A">
        <w:rPr>
          <w:rFonts w:ascii="Arial" w:hAnsi="Arial" w:cs="Arial"/>
        </w:rPr>
        <w:t>I - Advertência.</w:t>
      </w:r>
    </w:p>
    <w:p w14:paraId="7446CB68" w14:textId="77777777" w:rsidR="00621650" w:rsidRPr="0089007A" w:rsidRDefault="00621650" w:rsidP="0089007A">
      <w:pPr>
        <w:tabs>
          <w:tab w:val="left" w:pos="809"/>
        </w:tabs>
        <w:spacing w:line="360" w:lineRule="auto"/>
        <w:jc w:val="both"/>
        <w:rPr>
          <w:rFonts w:ascii="Arial" w:hAnsi="Arial" w:cs="Arial"/>
        </w:rPr>
      </w:pPr>
      <w:r w:rsidRPr="0089007A">
        <w:rPr>
          <w:rFonts w:ascii="Arial" w:hAnsi="Arial" w:cs="Arial"/>
        </w:rPr>
        <w:t>II - Multa.</w:t>
      </w:r>
    </w:p>
    <w:p w14:paraId="5AF645B2" w14:textId="55C9E528" w:rsidR="00621650" w:rsidRPr="0089007A" w:rsidRDefault="00621650" w:rsidP="0089007A">
      <w:pPr>
        <w:tabs>
          <w:tab w:val="left" w:pos="809"/>
        </w:tabs>
        <w:spacing w:line="360" w:lineRule="auto"/>
        <w:jc w:val="both"/>
        <w:rPr>
          <w:rFonts w:ascii="Arial" w:hAnsi="Arial" w:cs="Arial"/>
        </w:rPr>
      </w:pPr>
      <w:r w:rsidRPr="0089007A">
        <w:rPr>
          <w:rFonts w:ascii="Arial" w:hAnsi="Arial" w:cs="Arial"/>
        </w:rPr>
        <w:lastRenderedPageBreak/>
        <w:t xml:space="preserve">III - Suspensão temporária de participação em licitação e impedimento </w:t>
      </w:r>
      <w:r w:rsidR="00040C8B" w:rsidRPr="0089007A">
        <w:rPr>
          <w:rFonts w:ascii="Arial" w:hAnsi="Arial" w:cs="Arial"/>
        </w:rPr>
        <w:t>de contratar</w:t>
      </w:r>
      <w:r w:rsidRPr="0089007A">
        <w:rPr>
          <w:rFonts w:ascii="Arial" w:hAnsi="Arial" w:cs="Arial"/>
        </w:rPr>
        <w:t xml:space="preserve"> com a Administração Municipal por prazo não superior a </w:t>
      </w:r>
      <w:r w:rsidR="00040C8B" w:rsidRPr="0089007A">
        <w:rPr>
          <w:rFonts w:ascii="Arial" w:hAnsi="Arial" w:cs="Arial"/>
        </w:rPr>
        <w:t>dois anos</w:t>
      </w:r>
      <w:r w:rsidRPr="0089007A">
        <w:rPr>
          <w:rFonts w:ascii="Arial" w:hAnsi="Arial" w:cs="Arial"/>
        </w:rPr>
        <w:t>.</w:t>
      </w:r>
    </w:p>
    <w:p w14:paraId="34DCB3AD" w14:textId="6C925C1C" w:rsidR="00621650" w:rsidRPr="0089007A" w:rsidRDefault="00621650" w:rsidP="0089007A">
      <w:pPr>
        <w:spacing w:line="360" w:lineRule="auto"/>
        <w:jc w:val="both"/>
        <w:rPr>
          <w:rFonts w:ascii="Arial" w:hAnsi="Arial" w:cs="Arial"/>
        </w:rPr>
      </w:pPr>
      <w:r w:rsidRPr="0089007A">
        <w:rPr>
          <w:rFonts w:ascii="Arial" w:hAnsi="Arial" w:cs="Arial"/>
          <w:iCs/>
        </w:rPr>
        <w:t xml:space="preserve">IV – </w:t>
      </w:r>
      <w:r w:rsidRPr="0089007A">
        <w:rPr>
          <w:rFonts w:ascii="Arial" w:hAnsi="Arial" w:cs="Arial"/>
        </w:rPr>
        <w:t xml:space="preserve">Declaração de idoneidade para licitar ou contratar com a Administração Pública, enquanto perdurarem os motivos da punição ou até que seja </w:t>
      </w:r>
      <w:r w:rsidR="00040C8B" w:rsidRPr="0089007A">
        <w:rPr>
          <w:rFonts w:ascii="Arial" w:hAnsi="Arial" w:cs="Arial"/>
        </w:rPr>
        <w:t>promovido</w:t>
      </w:r>
      <w:r w:rsidRPr="0089007A">
        <w:rPr>
          <w:rFonts w:ascii="Arial" w:hAnsi="Arial" w:cs="Arial"/>
        </w:rPr>
        <w:t xml:space="preserve"> a </w:t>
      </w:r>
      <w:r w:rsidR="00040C8B" w:rsidRPr="0089007A">
        <w:rPr>
          <w:rFonts w:ascii="Arial" w:hAnsi="Arial" w:cs="Arial"/>
        </w:rPr>
        <w:t>reabilitação</w:t>
      </w:r>
      <w:r w:rsidRPr="0089007A">
        <w:rPr>
          <w:rFonts w:ascii="Arial" w:hAnsi="Arial" w:cs="Arial"/>
        </w:rPr>
        <w:t>.</w:t>
      </w:r>
    </w:p>
    <w:p w14:paraId="11E5D0E9" w14:textId="77777777" w:rsidR="00621650" w:rsidRPr="0089007A" w:rsidRDefault="00621650" w:rsidP="0089007A">
      <w:pPr>
        <w:tabs>
          <w:tab w:val="left" w:pos="670"/>
        </w:tabs>
        <w:spacing w:line="360" w:lineRule="auto"/>
        <w:jc w:val="both"/>
        <w:rPr>
          <w:rFonts w:ascii="Arial" w:hAnsi="Arial" w:cs="Arial"/>
        </w:rPr>
      </w:pPr>
    </w:p>
    <w:p w14:paraId="388C450D" w14:textId="33056763" w:rsidR="00621650" w:rsidRPr="0089007A" w:rsidRDefault="00621650" w:rsidP="0089007A">
      <w:pPr>
        <w:tabs>
          <w:tab w:val="left" w:pos="670"/>
        </w:tabs>
        <w:spacing w:line="360" w:lineRule="auto"/>
        <w:jc w:val="both"/>
        <w:rPr>
          <w:rFonts w:ascii="Arial" w:hAnsi="Arial" w:cs="Arial"/>
        </w:rPr>
      </w:pPr>
      <w:r w:rsidRPr="0089007A">
        <w:rPr>
          <w:rFonts w:ascii="Arial" w:hAnsi="Arial" w:cs="Arial"/>
          <w:b/>
          <w:bCs/>
        </w:rPr>
        <w:t>PARAGRAFO SETIMO:</w:t>
      </w:r>
      <w:r w:rsidR="00633DDE" w:rsidRPr="0089007A">
        <w:rPr>
          <w:rFonts w:ascii="Arial" w:hAnsi="Arial" w:cs="Arial"/>
          <w:b/>
          <w:bCs/>
        </w:rPr>
        <w:t xml:space="preserve"> </w:t>
      </w:r>
      <w:r w:rsidRPr="0089007A">
        <w:rPr>
          <w:rFonts w:ascii="Arial" w:hAnsi="Arial" w:cs="Arial"/>
        </w:rPr>
        <w:t>A pena de advertência deve ser aplicada a título de alerta para a</w:t>
      </w:r>
      <w:r w:rsidR="00F07E1B" w:rsidRPr="0089007A">
        <w:rPr>
          <w:rFonts w:ascii="Arial" w:hAnsi="Arial" w:cs="Arial"/>
        </w:rPr>
        <w:t xml:space="preserve"> </w:t>
      </w:r>
      <w:r w:rsidRPr="0089007A">
        <w:rPr>
          <w:rFonts w:ascii="Arial" w:hAnsi="Arial" w:cs="Arial"/>
        </w:rPr>
        <w:t>adoção</w:t>
      </w:r>
      <w:r w:rsidR="00F07E1B" w:rsidRPr="0089007A">
        <w:rPr>
          <w:rFonts w:ascii="Arial" w:hAnsi="Arial" w:cs="Arial"/>
        </w:rPr>
        <w:t xml:space="preserve"> </w:t>
      </w:r>
      <w:r w:rsidRPr="0089007A">
        <w:rPr>
          <w:rFonts w:ascii="Arial" w:hAnsi="Arial" w:cs="Arial"/>
        </w:rPr>
        <w:t>das</w:t>
      </w:r>
      <w:r w:rsidR="00F07E1B" w:rsidRPr="0089007A">
        <w:rPr>
          <w:rFonts w:ascii="Arial" w:hAnsi="Arial" w:cs="Arial"/>
        </w:rPr>
        <w:t xml:space="preserve"> </w:t>
      </w:r>
      <w:r w:rsidRPr="0089007A">
        <w:rPr>
          <w:rFonts w:ascii="Arial" w:hAnsi="Arial" w:cs="Arial"/>
        </w:rPr>
        <w:t>necessárias</w:t>
      </w:r>
      <w:r w:rsidR="00F07E1B" w:rsidRPr="0089007A">
        <w:rPr>
          <w:rFonts w:ascii="Arial" w:hAnsi="Arial" w:cs="Arial"/>
        </w:rPr>
        <w:t xml:space="preserve"> </w:t>
      </w:r>
      <w:r w:rsidRPr="0089007A">
        <w:rPr>
          <w:rFonts w:ascii="Arial" w:hAnsi="Arial" w:cs="Arial"/>
        </w:rPr>
        <w:t>medidas</w:t>
      </w:r>
      <w:r w:rsidR="00F07E1B" w:rsidRPr="0089007A">
        <w:rPr>
          <w:rFonts w:ascii="Arial" w:hAnsi="Arial" w:cs="Arial"/>
        </w:rPr>
        <w:t xml:space="preserve"> </w:t>
      </w:r>
      <w:r w:rsidRPr="0089007A">
        <w:rPr>
          <w:rFonts w:ascii="Arial" w:hAnsi="Arial" w:cs="Arial"/>
        </w:rPr>
        <w:t>corretivas,</w:t>
      </w:r>
      <w:r w:rsidR="00F07E1B" w:rsidRPr="0089007A">
        <w:rPr>
          <w:rFonts w:ascii="Arial" w:hAnsi="Arial" w:cs="Arial"/>
        </w:rPr>
        <w:t xml:space="preserve"> </w:t>
      </w:r>
      <w:r w:rsidRPr="0089007A">
        <w:rPr>
          <w:rFonts w:ascii="Arial" w:hAnsi="Arial" w:cs="Arial"/>
        </w:rPr>
        <w:t>no</w:t>
      </w:r>
      <w:r w:rsidR="00F07E1B" w:rsidRPr="0089007A">
        <w:rPr>
          <w:rFonts w:ascii="Arial" w:hAnsi="Arial" w:cs="Arial"/>
        </w:rPr>
        <w:t xml:space="preserve"> </w:t>
      </w:r>
      <w:r w:rsidRPr="0089007A">
        <w:rPr>
          <w:rFonts w:ascii="Arial" w:hAnsi="Arial" w:cs="Arial"/>
        </w:rPr>
        <w:t>intuito</w:t>
      </w:r>
      <w:r w:rsidR="00F07E1B" w:rsidRPr="0089007A">
        <w:rPr>
          <w:rFonts w:ascii="Arial" w:hAnsi="Arial" w:cs="Arial"/>
        </w:rPr>
        <w:t xml:space="preserve"> </w:t>
      </w:r>
      <w:r w:rsidRPr="0089007A">
        <w:rPr>
          <w:rFonts w:ascii="Arial" w:hAnsi="Arial" w:cs="Arial"/>
        </w:rPr>
        <w:t>de</w:t>
      </w:r>
      <w:r w:rsidR="00F07E1B" w:rsidRPr="0089007A">
        <w:rPr>
          <w:rFonts w:ascii="Arial" w:hAnsi="Arial" w:cs="Arial"/>
        </w:rPr>
        <w:t xml:space="preserve"> </w:t>
      </w:r>
      <w:r w:rsidRPr="0089007A">
        <w:rPr>
          <w:rFonts w:ascii="Arial" w:hAnsi="Arial" w:cs="Arial"/>
        </w:rPr>
        <w:t>evitar</w:t>
      </w:r>
      <w:r w:rsidR="00F07E1B" w:rsidRPr="0089007A">
        <w:rPr>
          <w:rFonts w:ascii="Arial" w:hAnsi="Arial" w:cs="Arial"/>
        </w:rPr>
        <w:t xml:space="preserve"> </w:t>
      </w:r>
      <w:r w:rsidRPr="0089007A">
        <w:rPr>
          <w:rFonts w:ascii="Arial" w:hAnsi="Arial" w:cs="Arial"/>
        </w:rPr>
        <w:t>a</w:t>
      </w:r>
      <w:r w:rsidR="00F07E1B" w:rsidRPr="0089007A">
        <w:rPr>
          <w:rFonts w:ascii="Arial" w:hAnsi="Arial" w:cs="Arial"/>
        </w:rPr>
        <w:t xml:space="preserve"> </w:t>
      </w:r>
      <w:r w:rsidRPr="0089007A">
        <w:rPr>
          <w:rFonts w:ascii="Arial" w:hAnsi="Arial" w:cs="Arial"/>
        </w:rPr>
        <w:t xml:space="preserve">aplicação de sanções mais severas, sempre que o contratado </w:t>
      </w:r>
      <w:r w:rsidR="00040C8B" w:rsidRPr="0089007A">
        <w:rPr>
          <w:rFonts w:ascii="Arial" w:hAnsi="Arial" w:cs="Arial"/>
        </w:rPr>
        <w:t>descumprir qualquer</w:t>
      </w:r>
      <w:r w:rsidRPr="0089007A">
        <w:rPr>
          <w:rFonts w:ascii="Arial" w:hAnsi="Arial" w:cs="Arial"/>
        </w:rPr>
        <w:t xml:space="preserve"> das obrigações assumidas ou desatender a determinações do(s)Fiscal(ais) do Contrato(s).</w:t>
      </w:r>
    </w:p>
    <w:p w14:paraId="7841C55B" w14:textId="77777777" w:rsidR="00621650" w:rsidRPr="0089007A" w:rsidRDefault="00621650" w:rsidP="0089007A">
      <w:pPr>
        <w:spacing w:line="360" w:lineRule="auto"/>
        <w:rPr>
          <w:rFonts w:ascii="Arial" w:hAnsi="Arial" w:cs="Arial"/>
          <w:iCs/>
        </w:rPr>
      </w:pPr>
    </w:p>
    <w:p w14:paraId="0E3D38C3" w14:textId="77777777" w:rsidR="00621650" w:rsidRPr="0089007A" w:rsidRDefault="00621650" w:rsidP="0089007A">
      <w:pPr>
        <w:tabs>
          <w:tab w:val="left" w:pos="670"/>
        </w:tabs>
        <w:spacing w:line="360" w:lineRule="auto"/>
        <w:jc w:val="both"/>
        <w:rPr>
          <w:rFonts w:ascii="Arial" w:hAnsi="Arial" w:cs="Arial"/>
        </w:rPr>
      </w:pPr>
      <w:r w:rsidRPr="0089007A">
        <w:rPr>
          <w:rFonts w:ascii="Arial" w:hAnsi="Arial" w:cs="Arial"/>
        </w:rPr>
        <w:t>I – A multa prevista será:</w:t>
      </w:r>
    </w:p>
    <w:p w14:paraId="5DB73853" w14:textId="77777777" w:rsidR="00621650" w:rsidRPr="0089007A" w:rsidRDefault="00621650" w:rsidP="0089007A">
      <w:pPr>
        <w:tabs>
          <w:tab w:val="left" w:pos="950"/>
        </w:tabs>
        <w:spacing w:line="360" w:lineRule="auto"/>
        <w:jc w:val="both"/>
        <w:rPr>
          <w:rFonts w:ascii="Arial" w:hAnsi="Arial" w:cs="Arial"/>
        </w:rPr>
      </w:pPr>
      <w:r w:rsidRPr="0089007A">
        <w:rPr>
          <w:rFonts w:ascii="Arial" w:hAnsi="Arial" w:cs="Arial"/>
          <w:iCs/>
        </w:rPr>
        <w:t xml:space="preserve">II - </w:t>
      </w:r>
      <w:r w:rsidRPr="0089007A">
        <w:rPr>
          <w:rFonts w:ascii="Arial" w:hAnsi="Arial" w:cs="Arial"/>
        </w:rPr>
        <w:t>De 10% (dez por cento) do valor global do contrato, no caso deinexecuçãototal dasobrigaçõesassumidaspelocontratado.</w:t>
      </w:r>
    </w:p>
    <w:p w14:paraId="58F8BDCA" w14:textId="6CD1B821" w:rsidR="00621650" w:rsidRPr="0089007A" w:rsidRDefault="00621650" w:rsidP="0089007A">
      <w:pPr>
        <w:tabs>
          <w:tab w:val="left" w:pos="950"/>
        </w:tabs>
        <w:spacing w:line="360" w:lineRule="auto"/>
        <w:jc w:val="both"/>
        <w:rPr>
          <w:rFonts w:ascii="Arial" w:hAnsi="Arial" w:cs="Arial"/>
        </w:rPr>
      </w:pPr>
      <w:r w:rsidRPr="0089007A">
        <w:rPr>
          <w:rFonts w:ascii="Arial" w:hAnsi="Arial" w:cs="Arial"/>
          <w:iCs/>
        </w:rPr>
        <w:t xml:space="preserve">III – </w:t>
      </w:r>
      <w:r w:rsidRPr="0089007A">
        <w:rPr>
          <w:rFonts w:ascii="Arial" w:hAnsi="Arial" w:cs="Arial"/>
        </w:rPr>
        <w:t xml:space="preserve">A recusa </w:t>
      </w:r>
      <w:r w:rsidR="00040C8B" w:rsidRPr="0089007A">
        <w:rPr>
          <w:rFonts w:ascii="Arial" w:hAnsi="Arial" w:cs="Arial"/>
        </w:rPr>
        <w:t>injustificada</w:t>
      </w:r>
      <w:r w:rsidRPr="0089007A">
        <w:rPr>
          <w:rFonts w:ascii="Arial" w:hAnsi="Arial" w:cs="Arial"/>
        </w:rPr>
        <w:t xml:space="preserve"> da em honrar a proposta apresenta da caracterizará o descumprimento total das obrigações assumidas.</w:t>
      </w:r>
    </w:p>
    <w:p w14:paraId="5995CEF7" w14:textId="6433C977" w:rsidR="00621650" w:rsidRPr="0089007A" w:rsidRDefault="00621650" w:rsidP="0089007A">
      <w:pPr>
        <w:tabs>
          <w:tab w:val="left" w:pos="950"/>
        </w:tabs>
        <w:spacing w:line="360" w:lineRule="auto"/>
        <w:jc w:val="both"/>
        <w:rPr>
          <w:rFonts w:ascii="Arial" w:hAnsi="Arial" w:cs="Arial"/>
        </w:rPr>
      </w:pPr>
      <w:r w:rsidRPr="0089007A">
        <w:rPr>
          <w:rFonts w:ascii="Arial" w:hAnsi="Arial" w:cs="Arial"/>
          <w:iCs/>
        </w:rPr>
        <w:t xml:space="preserve"> IV - </w:t>
      </w:r>
      <w:r w:rsidRPr="0089007A">
        <w:rPr>
          <w:rFonts w:ascii="Arial" w:hAnsi="Arial" w:cs="Arial"/>
        </w:rPr>
        <w:t xml:space="preserve">De 10% (dez por cento) do valor corrigido, correspondente à </w:t>
      </w:r>
      <w:r w:rsidR="00040C8B" w:rsidRPr="0089007A">
        <w:rPr>
          <w:rFonts w:ascii="Arial" w:hAnsi="Arial" w:cs="Arial"/>
        </w:rPr>
        <w:t>parte da</w:t>
      </w:r>
      <w:r w:rsidRPr="0089007A">
        <w:rPr>
          <w:rFonts w:ascii="Arial" w:hAnsi="Arial" w:cs="Arial"/>
        </w:rPr>
        <w:t xml:space="preserve"> obrigação contratual não cumprida, no caso de inexecução parcial </w:t>
      </w:r>
      <w:r w:rsidR="00040C8B" w:rsidRPr="0089007A">
        <w:rPr>
          <w:rFonts w:ascii="Arial" w:hAnsi="Arial" w:cs="Arial"/>
        </w:rPr>
        <w:t>da obrigação</w:t>
      </w:r>
      <w:r w:rsidRPr="0089007A">
        <w:rPr>
          <w:rFonts w:ascii="Arial" w:hAnsi="Arial" w:cs="Arial"/>
        </w:rPr>
        <w:t>.</w:t>
      </w:r>
    </w:p>
    <w:p w14:paraId="6331B8BD" w14:textId="7E47FAF4" w:rsidR="00621650" w:rsidRPr="0089007A" w:rsidRDefault="00621650" w:rsidP="0089007A">
      <w:pPr>
        <w:tabs>
          <w:tab w:val="left" w:pos="950"/>
        </w:tabs>
        <w:spacing w:line="360" w:lineRule="auto"/>
        <w:jc w:val="both"/>
        <w:rPr>
          <w:rFonts w:ascii="Arial" w:hAnsi="Arial" w:cs="Arial"/>
        </w:rPr>
      </w:pPr>
      <w:r w:rsidRPr="0089007A">
        <w:rPr>
          <w:rFonts w:ascii="Arial" w:hAnsi="Arial" w:cs="Arial"/>
          <w:iCs/>
        </w:rPr>
        <w:t xml:space="preserve">V - </w:t>
      </w:r>
      <w:r w:rsidRPr="0089007A">
        <w:rPr>
          <w:rFonts w:ascii="Arial" w:hAnsi="Arial" w:cs="Arial"/>
        </w:rPr>
        <w:t xml:space="preserve">O valor correspondente à multa, depois do devido procedimento </w:t>
      </w:r>
      <w:r w:rsidR="00040C8B" w:rsidRPr="0089007A">
        <w:rPr>
          <w:rFonts w:ascii="Arial" w:hAnsi="Arial" w:cs="Arial"/>
        </w:rPr>
        <w:t>em que</w:t>
      </w:r>
      <w:r w:rsidRPr="0089007A">
        <w:rPr>
          <w:rFonts w:ascii="Arial" w:hAnsi="Arial" w:cs="Arial"/>
        </w:rPr>
        <w:t xml:space="preserve"> tenha sido assegurado o direito de defesa e de recurso do Contrato,</w:t>
      </w:r>
      <w:r w:rsidR="00F07E1B" w:rsidRPr="0089007A">
        <w:rPr>
          <w:rFonts w:ascii="Arial" w:hAnsi="Arial" w:cs="Arial"/>
        </w:rPr>
        <w:t xml:space="preserve"> </w:t>
      </w:r>
      <w:r w:rsidRPr="0089007A">
        <w:rPr>
          <w:rFonts w:ascii="Arial" w:hAnsi="Arial" w:cs="Arial"/>
        </w:rPr>
        <w:t>será desconta do primeiro pagamento devido, em decorrência da execução contratual.</w:t>
      </w:r>
    </w:p>
    <w:p w14:paraId="058910CB" w14:textId="7893F38F" w:rsidR="00621650" w:rsidRPr="0089007A" w:rsidRDefault="00621650" w:rsidP="0089007A">
      <w:pPr>
        <w:tabs>
          <w:tab w:val="left" w:pos="950"/>
        </w:tabs>
        <w:spacing w:line="360" w:lineRule="auto"/>
        <w:jc w:val="both"/>
        <w:rPr>
          <w:rFonts w:ascii="Arial" w:hAnsi="Arial" w:cs="Arial"/>
        </w:rPr>
      </w:pPr>
      <w:r w:rsidRPr="0089007A">
        <w:rPr>
          <w:rFonts w:ascii="Arial" w:hAnsi="Arial" w:cs="Arial"/>
        </w:rPr>
        <w:t>VI – Na hipótese de descumprimento total da obrigação,</w:t>
      </w:r>
      <w:r w:rsidR="00F07E1B" w:rsidRPr="0089007A">
        <w:rPr>
          <w:rFonts w:ascii="Arial" w:hAnsi="Arial" w:cs="Arial"/>
        </w:rPr>
        <w:t xml:space="preserve"> </w:t>
      </w:r>
      <w:r w:rsidRPr="0089007A">
        <w:rPr>
          <w:rFonts w:ascii="Arial" w:hAnsi="Arial" w:cs="Arial"/>
        </w:rPr>
        <w:t>depois da celebração do contrato em que tenha sido exigida garantia, o valor da multa será descontado da garantia prestada.</w:t>
      </w:r>
    </w:p>
    <w:p w14:paraId="7655DEF6" w14:textId="284D6AB2" w:rsidR="00621650" w:rsidRPr="0089007A" w:rsidRDefault="00621650" w:rsidP="0089007A">
      <w:pPr>
        <w:tabs>
          <w:tab w:val="left" w:pos="950"/>
        </w:tabs>
        <w:spacing w:line="360" w:lineRule="auto"/>
        <w:jc w:val="both"/>
        <w:rPr>
          <w:rFonts w:ascii="Arial" w:hAnsi="Arial" w:cs="Arial"/>
        </w:rPr>
      </w:pPr>
      <w:r w:rsidRPr="0089007A">
        <w:rPr>
          <w:rFonts w:ascii="Arial" w:hAnsi="Arial" w:cs="Arial"/>
        </w:rPr>
        <w:t xml:space="preserve">VII - Em não havendo prestação de garantia, o valor da multa deverá </w:t>
      </w:r>
      <w:r w:rsidR="00040C8B" w:rsidRPr="0089007A">
        <w:rPr>
          <w:rFonts w:ascii="Arial" w:hAnsi="Arial" w:cs="Arial"/>
        </w:rPr>
        <w:t>ser recolhido</w:t>
      </w:r>
      <w:r w:rsidRPr="0089007A">
        <w:rPr>
          <w:rFonts w:ascii="Arial" w:hAnsi="Arial" w:cs="Arial"/>
        </w:rPr>
        <w:t xml:space="preserve"> ao Tesouro Municipal, através de Guia de Recolhimento, no prazo de 05</w:t>
      </w:r>
      <w:r w:rsidR="0056102F">
        <w:rPr>
          <w:rFonts w:ascii="Arial" w:hAnsi="Arial" w:cs="Arial"/>
        </w:rPr>
        <w:t xml:space="preserve"> </w:t>
      </w:r>
      <w:r w:rsidRPr="0089007A">
        <w:rPr>
          <w:rFonts w:ascii="Arial" w:hAnsi="Arial" w:cs="Arial"/>
        </w:rPr>
        <w:t>(cinco) dias, contados da intimação.</w:t>
      </w:r>
    </w:p>
    <w:p w14:paraId="57576B71" w14:textId="77777777" w:rsidR="00621650" w:rsidRPr="0089007A" w:rsidRDefault="00621650" w:rsidP="0089007A">
      <w:pPr>
        <w:tabs>
          <w:tab w:val="left" w:pos="950"/>
        </w:tabs>
        <w:spacing w:line="360" w:lineRule="auto"/>
        <w:jc w:val="both"/>
        <w:rPr>
          <w:rFonts w:ascii="Arial" w:hAnsi="Arial" w:cs="Arial"/>
        </w:rPr>
      </w:pPr>
    </w:p>
    <w:p w14:paraId="4FC1B36E" w14:textId="77777777" w:rsidR="00621650" w:rsidRPr="0089007A" w:rsidRDefault="00621650" w:rsidP="0089007A">
      <w:pPr>
        <w:tabs>
          <w:tab w:val="left" w:pos="950"/>
        </w:tabs>
        <w:spacing w:line="360" w:lineRule="auto"/>
        <w:jc w:val="both"/>
        <w:rPr>
          <w:rFonts w:ascii="Arial" w:hAnsi="Arial" w:cs="Arial"/>
        </w:rPr>
      </w:pPr>
      <w:r w:rsidRPr="0089007A">
        <w:rPr>
          <w:rFonts w:ascii="Arial" w:hAnsi="Arial" w:cs="Arial"/>
          <w:b/>
          <w:bCs/>
        </w:rPr>
        <w:t xml:space="preserve">PARAGRAFO OITAVO: </w:t>
      </w:r>
      <w:r w:rsidRPr="0089007A">
        <w:rPr>
          <w:rFonts w:ascii="Arial" w:hAnsi="Arial" w:cs="Arial"/>
        </w:rPr>
        <w:t xml:space="preserve">A aplicação de sanções aos contratados deve ser objeto de registro como fator relevante para a determinação das penas futuras, especialmente </w:t>
      </w:r>
      <w:r w:rsidRPr="0089007A">
        <w:rPr>
          <w:rFonts w:ascii="Arial" w:hAnsi="Arial" w:cs="Arial"/>
        </w:rPr>
        <w:lastRenderedPageBreak/>
        <w:t>com vistas a o agravamento da punição nos casos de reincidências que se tornem contumazes.</w:t>
      </w:r>
    </w:p>
    <w:p w14:paraId="550D5395" w14:textId="77777777" w:rsidR="00621650" w:rsidRPr="0089007A" w:rsidRDefault="00621650" w:rsidP="0089007A">
      <w:pPr>
        <w:spacing w:line="360" w:lineRule="auto"/>
        <w:rPr>
          <w:rFonts w:ascii="Arial" w:hAnsi="Arial" w:cs="Arial"/>
          <w:iCs/>
        </w:rPr>
      </w:pPr>
    </w:p>
    <w:p w14:paraId="7B4C660C" w14:textId="7F0497ED" w:rsidR="00621650" w:rsidRPr="0089007A" w:rsidRDefault="00621650" w:rsidP="0089007A">
      <w:pPr>
        <w:tabs>
          <w:tab w:val="left" w:pos="950"/>
        </w:tabs>
        <w:spacing w:line="360" w:lineRule="auto"/>
        <w:jc w:val="both"/>
        <w:rPr>
          <w:rFonts w:ascii="Arial" w:hAnsi="Arial" w:cs="Arial"/>
        </w:rPr>
      </w:pPr>
      <w:r w:rsidRPr="0089007A">
        <w:rPr>
          <w:rFonts w:ascii="Arial" w:hAnsi="Arial" w:cs="Arial"/>
          <w:b/>
          <w:bCs/>
        </w:rPr>
        <w:t>PARAGRAFO NONO:</w:t>
      </w:r>
      <w:r w:rsidR="000729BC">
        <w:rPr>
          <w:rFonts w:ascii="Arial" w:hAnsi="Arial" w:cs="Arial"/>
          <w:b/>
          <w:bCs/>
        </w:rPr>
        <w:t xml:space="preserve"> </w:t>
      </w:r>
      <w:r w:rsidRPr="0089007A">
        <w:rPr>
          <w:rFonts w:ascii="Arial" w:hAnsi="Arial" w:cs="Arial"/>
        </w:rPr>
        <w:t>Aos casos omissos se aplicam as disposições pertinentes à LeiFederalnº.8.666/93, com as alterações dela decorrentes.</w:t>
      </w:r>
    </w:p>
    <w:p w14:paraId="3CF3E248" w14:textId="77777777" w:rsidR="00621650" w:rsidRPr="0089007A" w:rsidRDefault="00621650" w:rsidP="0089007A">
      <w:pPr>
        <w:spacing w:line="360" w:lineRule="auto"/>
        <w:rPr>
          <w:rFonts w:ascii="Arial" w:hAnsi="Arial" w:cs="Arial"/>
          <w:iCs/>
        </w:rPr>
      </w:pPr>
    </w:p>
    <w:p w14:paraId="733CAAD0" w14:textId="65883521" w:rsidR="00621650" w:rsidRPr="0089007A" w:rsidRDefault="00621650" w:rsidP="0089007A">
      <w:pPr>
        <w:tabs>
          <w:tab w:val="left" w:pos="950"/>
        </w:tabs>
        <w:spacing w:line="360" w:lineRule="auto"/>
        <w:jc w:val="both"/>
        <w:rPr>
          <w:rFonts w:ascii="Arial" w:hAnsi="Arial" w:cs="Arial"/>
        </w:rPr>
      </w:pPr>
      <w:r w:rsidRPr="0089007A">
        <w:rPr>
          <w:rFonts w:ascii="Arial" w:hAnsi="Arial" w:cs="Arial"/>
          <w:b/>
          <w:bCs/>
        </w:rPr>
        <w:t xml:space="preserve">PARAGRAFO DECIMO: </w:t>
      </w:r>
      <w:r w:rsidRPr="0089007A">
        <w:rPr>
          <w:rFonts w:ascii="Arial" w:hAnsi="Arial" w:cs="Arial"/>
        </w:rPr>
        <w:t xml:space="preserve">As penalidades ora </w:t>
      </w:r>
      <w:r w:rsidR="00040C8B" w:rsidRPr="0089007A">
        <w:rPr>
          <w:rFonts w:ascii="Arial" w:hAnsi="Arial" w:cs="Arial"/>
        </w:rPr>
        <w:t>previstas poderão</w:t>
      </w:r>
      <w:r w:rsidRPr="0089007A">
        <w:rPr>
          <w:rFonts w:ascii="Arial" w:hAnsi="Arial" w:cs="Arial"/>
        </w:rPr>
        <w:t xml:space="preserve"> ser aplicadas sem prejuízo das demais penas </w:t>
      </w:r>
      <w:r w:rsidR="00040C8B" w:rsidRPr="0089007A">
        <w:rPr>
          <w:rFonts w:ascii="Arial" w:hAnsi="Arial" w:cs="Arial"/>
        </w:rPr>
        <w:t>cominações</w:t>
      </w:r>
      <w:r w:rsidRPr="0089007A">
        <w:rPr>
          <w:rFonts w:ascii="Arial" w:hAnsi="Arial" w:cs="Arial"/>
        </w:rPr>
        <w:t xml:space="preserve"> que se verificar em aplicáveis à espécie do objeto do presente contrato, em especial em decorrência de perdas </w:t>
      </w:r>
      <w:r w:rsidR="00040C8B" w:rsidRPr="0089007A">
        <w:rPr>
          <w:rFonts w:ascii="Arial" w:hAnsi="Arial" w:cs="Arial"/>
        </w:rPr>
        <w:t>e danos</w:t>
      </w:r>
      <w:r w:rsidRPr="0089007A">
        <w:rPr>
          <w:rFonts w:ascii="Arial" w:hAnsi="Arial" w:cs="Arial"/>
        </w:rPr>
        <w:t>, danos materiais e morais e outros, por mais especiais que sejam emesmoque aqui não expressos.</w:t>
      </w:r>
    </w:p>
    <w:p w14:paraId="7971D26A" w14:textId="77777777" w:rsidR="00621650" w:rsidRPr="0089007A" w:rsidRDefault="00621650" w:rsidP="0089007A">
      <w:pPr>
        <w:spacing w:line="360" w:lineRule="auto"/>
        <w:rPr>
          <w:rFonts w:ascii="Arial" w:hAnsi="Arial" w:cs="Arial"/>
          <w:iCs/>
        </w:rPr>
      </w:pPr>
    </w:p>
    <w:p w14:paraId="1EA2193B" w14:textId="4171D69E" w:rsidR="00621650" w:rsidRPr="0089007A" w:rsidRDefault="00621650" w:rsidP="0089007A">
      <w:pPr>
        <w:spacing w:line="360" w:lineRule="auto"/>
        <w:outlineLvl w:val="0"/>
        <w:rPr>
          <w:rFonts w:ascii="Arial" w:hAnsi="Arial" w:cs="Arial"/>
          <w:b/>
          <w:bCs/>
        </w:rPr>
      </w:pPr>
      <w:r w:rsidRPr="0089007A">
        <w:rPr>
          <w:rFonts w:ascii="Arial" w:hAnsi="Arial" w:cs="Arial"/>
          <w:b/>
          <w:bCs/>
          <w:spacing w:val="-1"/>
        </w:rPr>
        <w:t>CLÁUSULA</w:t>
      </w:r>
      <w:r w:rsidR="00DF67A3" w:rsidRPr="0089007A">
        <w:rPr>
          <w:rFonts w:ascii="Arial" w:hAnsi="Arial" w:cs="Arial"/>
          <w:b/>
          <w:bCs/>
          <w:spacing w:val="-1"/>
        </w:rPr>
        <w:t xml:space="preserve"> </w:t>
      </w:r>
      <w:r w:rsidRPr="0089007A">
        <w:rPr>
          <w:rFonts w:ascii="Arial" w:hAnsi="Arial" w:cs="Arial"/>
          <w:b/>
          <w:bCs/>
          <w:spacing w:val="-1"/>
        </w:rPr>
        <w:t>DÉCIMA</w:t>
      </w:r>
      <w:r w:rsidR="00DF67A3" w:rsidRPr="0089007A">
        <w:rPr>
          <w:rFonts w:ascii="Arial" w:hAnsi="Arial" w:cs="Arial"/>
          <w:b/>
          <w:bCs/>
          <w:spacing w:val="-1"/>
        </w:rPr>
        <w:t xml:space="preserve"> </w:t>
      </w:r>
      <w:r w:rsidRPr="0089007A">
        <w:rPr>
          <w:rFonts w:ascii="Arial" w:hAnsi="Arial" w:cs="Arial"/>
          <w:b/>
          <w:bCs/>
          <w:spacing w:val="-1"/>
        </w:rPr>
        <w:t>TERCEIRA</w:t>
      </w:r>
      <w:r w:rsidR="00DF67A3" w:rsidRPr="0089007A">
        <w:rPr>
          <w:rFonts w:ascii="Arial" w:hAnsi="Arial" w:cs="Arial"/>
          <w:b/>
          <w:bCs/>
          <w:spacing w:val="-1"/>
        </w:rPr>
        <w:t xml:space="preserve"> </w:t>
      </w:r>
      <w:r w:rsidRPr="0089007A">
        <w:rPr>
          <w:rFonts w:ascii="Arial" w:hAnsi="Arial" w:cs="Arial"/>
          <w:b/>
          <w:bCs/>
          <w:spacing w:val="-1"/>
        </w:rPr>
        <w:t>–</w:t>
      </w:r>
      <w:r w:rsidR="00DF67A3" w:rsidRPr="0089007A">
        <w:rPr>
          <w:rFonts w:ascii="Arial" w:hAnsi="Arial" w:cs="Arial"/>
          <w:b/>
          <w:bCs/>
          <w:spacing w:val="-1"/>
        </w:rPr>
        <w:t xml:space="preserve"> </w:t>
      </w:r>
      <w:r w:rsidRPr="0089007A">
        <w:rPr>
          <w:rFonts w:ascii="Arial" w:hAnsi="Arial" w:cs="Arial"/>
          <w:b/>
          <w:bCs/>
          <w:spacing w:val="-1"/>
        </w:rPr>
        <w:t>DA</w:t>
      </w:r>
      <w:r w:rsidR="00DF67A3" w:rsidRPr="0089007A">
        <w:rPr>
          <w:rFonts w:ascii="Arial" w:hAnsi="Arial" w:cs="Arial"/>
          <w:b/>
          <w:bCs/>
          <w:spacing w:val="-1"/>
        </w:rPr>
        <w:t xml:space="preserve"> </w:t>
      </w:r>
      <w:r w:rsidRPr="0089007A">
        <w:rPr>
          <w:rFonts w:ascii="Arial" w:hAnsi="Arial" w:cs="Arial"/>
          <w:b/>
          <w:bCs/>
          <w:spacing w:val="-1"/>
        </w:rPr>
        <w:t>RESCISÃO</w:t>
      </w:r>
      <w:r w:rsidR="00DF67A3" w:rsidRPr="0089007A">
        <w:rPr>
          <w:rFonts w:ascii="Arial" w:hAnsi="Arial" w:cs="Arial"/>
          <w:b/>
          <w:bCs/>
          <w:spacing w:val="-1"/>
        </w:rPr>
        <w:t xml:space="preserve"> </w:t>
      </w:r>
      <w:r w:rsidRPr="0089007A">
        <w:rPr>
          <w:rFonts w:ascii="Arial" w:hAnsi="Arial" w:cs="Arial"/>
          <w:b/>
          <w:bCs/>
          <w:spacing w:val="-1"/>
        </w:rPr>
        <w:t>CONTRATUAL:</w:t>
      </w:r>
    </w:p>
    <w:p w14:paraId="08755A13" w14:textId="794A94FB" w:rsidR="00621650" w:rsidRPr="0089007A" w:rsidRDefault="00621650" w:rsidP="0089007A">
      <w:pPr>
        <w:tabs>
          <w:tab w:val="left" w:pos="670"/>
        </w:tabs>
        <w:spacing w:line="360" w:lineRule="auto"/>
        <w:jc w:val="both"/>
        <w:rPr>
          <w:rFonts w:ascii="Arial" w:hAnsi="Arial" w:cs="Arial"/>
        </w:rPr>
      </w:pPr>
      <w:r w:rsidRPr="0089007A">
        <w:rPr>
          <w:rFonts w:ascii="Arial" w:hAnsi="Arial" w:cs="Arial"/>
        </w:rPr>
        <w:t>O Contrato poderá ser rescindido pelos motivos previstos nos artigos</w:t>
      </w:r>
      <w:r w:rsidR="0056102F">
        <w:rPr>
          <w:rFonts w:ascii="Arial" w:hAnsi="Arial" w:cs="Arial"/>
        </w:rPr>
        <w:t xml:space="preserve"> </w:t>
      </w:r>
      <w:r w:rsidRPr="0089007A">
        <w:rPr>
          <w:rFonts w:ascii="Arial" w:hAnsi="Arial" w:cs="Arial"/>
        </w:rPr>
        <w:t xml:space="preserve">77 e 78, e na forma disposta pelo artigo 79 e consequências previstas </w:t>
      </w:r>
      <w:r w:rsidR="00135539" w:rsidRPr="0089007A">
        <w:rPr>
          <w:rFonts w:ascii="Arial" w:hAnsi="Arial" w:cs="Arial"/>
        </w:rPr>
        <w:t>no artigo</w:t>
      </w:r>
      <w:r w:rsidRPr="0089007A">
        <w:rPr>
          <w:rFonts w:ascii="Arial" w:hAnsi="Arial" w:cs="Arial"/>
        </w:rPr>
        <w:t xml:space="preserve"> 80, todos os artigos da Lei nº. 8.666/93, com as alterações </w:t>
      </w:r>
      <w:r w:rsidR="00135539" w:rsidRPr="0089007A">
        <w:rPr>
          <w:rFonts w:ascii="Arial" w:hAnsi="Arial" w:cs="Arial"/>
        </w:rPr>
        <w:t>dela decorrentes</w:t>
      </w:r>
      <w:r w:rsidRPr="0089007A">
        <w:rPr>
          <w:rFonts w:ascii="Arial" w:hAnsi="Arial" w:cs="Arial"/>
        </w:rPr>
        <w:t>.</w:t>
      </w:r>
    </w:p>
    <w:p w14:paraId="190D4054" w14:textId="77777777" w:rsidR="00621650" w:rsidRPr="0089007A" w:rsidRDefault="00621650" w:rsidP="0089007A">
      <w:pPr>
        <w:spacing w:line="360" w:lineRule="auto"/>
        <w:rPr>
          <w:rFonts w:ascii="Arial" w:hAnsi="Arial" w:cs="Arial"/>
          <w:iCs/>
        </w:rPr>
      </w:pPr>
    </w:p>
    <w:p w14:paraId="2C699D8D" w14:textId="3309A8EA" w:rsidR="00621650" w:rsidRPr="0089007A" w:rsidRDefault="00621650" w:rsidP="0089007A">
      <w:pPr>
        <w:tabs>
          <w:tab w:val="left" w:pos="670"/>
        </w:tabs>
        <w:spacing w:line="360" w:lineRule="auto"/>
        <w:jc w:val="both"/>
        <w:rPr>
          <w:rFonts w:ascii="Arial" w:hAnsi="Arial" w:cs="Arial"/>
        </w:rPr>
      </w:pPr>
      <w:r w:rsidRPr="0089007A">
        <w:rPr>
          <w:rFonts w:ascii="Arial" w:hAnsi="Arial" w:cs="Arial"/>
          <w:b/>
          <w:bCs/>
        </w:rPr>
        <w:t xml:space="preserve">PARAGRAFO </w:t>
      </w:r>
      <w:r w:rsidR="00135539" w:rsidRPr="0089007A">
        <w:rPr>
          <w:rFonts w:ascii="Arial" w:hAnsi="Arial" w:cs="Arial"/>
          <w:b/>
          <w:bCs/>
        </w:rPr>
        <w:t>PRIMEIRO:</w:t>
      </w:r>
      <w:r w:rsidR="00135539" w:rsidRPr="0089007A">
        <w:rPr>
          <w:rFonts w:ascii="Arial" w:hAnsi="Arial" w:cs="Arial"/>
        </w:rPr>
        <w:t xml:space="preserve"> Também</w:t>
      </w:r>
      <w:r w:rsidRPr="0089007A">
        <w:rPr>
          <w:rFonts w:ascii="Arial" w:hAnsi="Arial" w:cs="Arial"/>
        </w:rPr>
        <w:t xml:space="preserve"> poderá ocorrer a rescisão do Contrato por conveniência </w:t>
      </w:r>
      <w:r w:rsidR="00135539" w:rsidRPr="0089007A">
        <w:rPr>
          <w:rFonts w:ascii="Arial" w:hAnsi="Arial" w:cs="Arial"/>
        </w:rPr>
        <w:t>da administração</w:t>
      </w:r>
      <w:r w:rsidRPr="0089007A">
        <w:rPr>
          <w:rFonts w:ascii="Arial" w:hAnsi="Arial" w:cs="Arial"/>
        </w:rPr>
        <w:t>, a qualquer tempo e mediante notificação prévia no prazo</w:t>
      </w:r>
      <w:r w:rsidR="004228EB">
        <w:rPr>
          <w:rFonts w:ascii="Arial" w:hAnsi="Arial" w:cs="Arial"/>
        </w:rPr>
        <w:t xml:space="preserve"> </w:t>
      </w:r>
      <w:r w:rsidRPr="0089007A">
        <w:rPr>
          <w:rFonts w:ascii="Arial" w:hAnsi="Arial" w:cs="Arial"/>
        </w:rPr>
        <w:t>mínimo</w:t>
      </w:r>
      <w:r w:rsidR="004228EB">
        <w:rPr>
          <w:rFonts w:ascii="Arial" w:hAnsi="Arial" w:cs="Arial"/>
        </w:rPr>
        <w:t xml:space="preserve"> </w:t>
      </w:r>
      <w:r w:rsidRPr="0089007A">
        <w:rPr>
          <w:rFonts w:ascii="Arial" w:hAnsi="Arial" w:cs="Arial"/>
        </w:rPr>
        <w:t>de 10</w:t>
      </w:r>
      <w:r w:rsidR="0056102F">
        <w:rPr>
          <w:rFonts w:ascii="Arial" w:hAnsi="Arial" w:cs="Arial"/>
        </w:rPr>
        <w:t xml:space="preserve"> </w:t>
      </w:r>
      <w:r w:rsidRPr="0089007A">
        <w:rPr>
          <w:rFonts w:ascii="Arial" w:hAnsi="Arial" w:cs="Arial"/>
        </w:rPr>
        <w:t>dias.</w:t>
      </w:r>
    </w:p>
    <w:p w14:paraId="6ACDE530" w14:textId="77777777" w:rsidR="00621650" w:rsidRPr="0089007A" w:rsidRDefault="00621650" w:rsidP="0089007A">
      <w:pPr>
        <w:spacing w:line="360" w:lineRule="auto"/>
        <w:rPr>
          <w:rFonts w:ascii="Arial" w:hAnsi="Arial" w:cs="Arial"/>
          <w:iCs/>
        </w:rPr>
      </w:pPr>
    </w:p>
    <w:p w14:paraId="77DE60C3" w14:textId="207BC836" w:rsidR="00621650" w:rsidRPr="0089007A" w:rsidRDefault="00621650" w:rsidP="0089007A">
      <w:pPr>
        <w:tabs>
          <w:tab w:val="left" w:pos="670"/>
        </w:tabs>
        <w:spacing w:line="360" w:lineRule="auto"/>
        <w:jc w:val="both"/>
        <w:rPr>
          <w:rFonts w:ascii="Arial" w:hAnsi="Arial" w:cs="Arial"/>
        </w:rPr>
      </w:pPr>
      <w:r w:rsidRPr="0089007A">
        <w:rPr>
          <w:rFonts w:ascii="Arial" w:hAnsi="Arial" w:cs="Arial"/>
          <w:b/>
          <w:bCs/>
        </w:rPr>
        <w:t xml:space="preserve">PARAGRAFO </w:t>
      </w:r>
      <w:r w:rsidR="00BA3B13" w:rsidRPr="0089007A">
        <w:rPr>
          <w:rFonts w:ascii="Arial" w:hAnsi="Arial" w:cs="Arial"/>
          <w:b/>
          <w:bCs/>
        </w:rPr>
        <w:t>SEGUNDO</w:t>
      </w:r>
      <w:r w:rsidRPr="0089007A">
        <w:rPr>
          <w:rFonts w:ascii="Arial" w:hAnsi="Arial" w:cs="Arial"/>
          <w:b/>
          <w:bCs/>
        </w:rPr>
        <w:t>:</w:t>
      </w:r>
      <w:r w:rsidR="00BA3B13" w:rsidRPr="0089007A">
        <w:rPr>
          <w:rFonts w:ascii="Arial" w:hAnsi="Arial" w:cs="Arial"/>
          <w:b/>
          <w:bCs/>
        </w:rPr>
        <w:t xml:space="preserve"> </w:t>
      </w:r>
      <w:r w:rsidRPr="0089007A">
        <w:rPr>
          <w:rFonts w:ascii="Arial" w:hAnsi="Arial" w:cs="Arial"/>
        </w:rPr>
        <w:t xml:space="preserve">A Administração Pública se reserva no direito de paralisar ou suspender, a qualquer tempo, a execução do objeto do contrato, no caso de conveniência administrativa e/ou financeira, devidamente autorizada e fundamentada, caso em que a contratada terá direito de receber os produtos efetivamente entregues e demais ressarcimentos garantidos </w:t>
      </w:r>
      <w:r w:rsidR="00135539" w:rsidRPr="0089007A">
        <w:rPr>
          <w:rFonts w:ascii="Arial" w:hAnsi="Arial" w:cs="Arial"/>
        </w:rPr>
        <w:t>previstos</w:t>
      </w:r>
      <w:r w:rsidRPr="0089007A">
        <w:rPr>
          <w:rFonts w:ascii="Arial" w:hAnsi="Arial" w:cs="Arial"/>
        </w:rPr>
        <w:t xml:space="preserve"> na Lei8.666/93,</w:t>
      </w:r>
      <w:r w:rsidR="00BA3B13" w:rsidRPr="0089007A">
        <w:rPr>
          <w:rFonts w:ascii="Arial" w:hAnsi="Arial" w:cs="Arial"/>
        </w:rPr>
        <w:t xml:space="preserve"> </w:t>
      </w:r>
      <w:r w:rsidRPr="0089007A">
        <w:rPr>
          <w:rFonts w:ascii="Arial" w:hAnsi="Arial" w:cs="Arial"/>
        </w:rPr>
        <w:t>com as alterações dela decorrentes.</w:t>
      </w:r>
    </w:p>
    <w:p w14:paraId="293322A2" w14:textId="77777777" w:rsidR="00621650" w:rsidRPr="0089007A" w:rsidRDefault="00621650" w:rsidP="0089007A">
      <w:pPr>
        <w:spacing w:line="360" w:lineRule="auto"/>
        <w:rPr>
          <w:rFonts w:ascii="Arial" w:hAnsi="Arial" w:cs="Arial"/>
          <w:iCs/>
        </w:rPr>
      </w:pPr>
    </w:p>
    <w:p w14:paraId="29C47C31" w14:textId="4EE4DDA7" w:rsidR="00621650" w:rsidRPr="0089007A" w:rsidRDefault="00621650" w:rsidP="0089007A">
      <w:pPr>
        <w:spacing w:line="360" w:lineRule="auto"/>
        <w:outlineLvl w:val="0"/>
        <w:rPr>
          <w:rFonts w:ascii="Arial" w:hAnsi="Arial" w:cs="Arial"/>
          <w:b/>
          <w:bCs/>
        </w:rPr>
      </w:pPr>
      <w:r w:rsidRPr="0089007A">
        <w:rPr>
          <w:rFonts w:ascii="Arial" w:hAnsi="Arial" w:cs="Arial"/>
          <w:b/>
          <w:bCs/>
          <w:spacing w:val="-1"/>
        </w:rPr>
        <w:t>CLÁUSULA</w:t>
      </w:r>
      <w:r w:rsidR="00BD4A9B" w:rsidRPr="0089007A">
        <w:rPr>
          <w:rFonts w:ascii="Arial" w:hAnsi="Arial" w:cs="Arial"/>
          <w:b/>
          <w:bCs/>
          <w:spacing w:val="-1"/>
        </w:rPr>
        <w:t xml:space="preserve"> </w:t>
      </w:r>
      <w:r w:rsidR="00BA3B13" w:rsidRPr="0089007A">
        <w:rPr>
          <w:rFonts w:ascii="Arial" w:hAnsi="Arial" w:cs="Arial"/>
          <w:b/>
          <w:bCs/>
          <w:spacing w:val="-1"/>
        </w:rPr>
        <w:t xml:space="preserve">TERCEIRA: </w:t>
      </w:r>
      <w:r w:rsidRPr="0089007A">
        <w:rPr>
          <w:rFonts w:ascii="Arial" w:hAnsi="Arial" w:cs="Arial"/>
          <w:b/>
          <w:bCs/>
          <w:spacing w:val="-1"/>
        </w:rPr>
        <w:t>DAS</w:t>
      </w:r>
      <w:r w:rsidR="00BA3B13" w:rsidRPr="0089007A">
        <w:rPr>
          <w:rFonts w:ascii="Arial" w:hAnsi="Arial" w:cs="Arial"/>
          <w:b/>
          <w:bCs/>
          <w:spacing w:val="-1"/>
        </w:rPr>
        <w:t xml:space="preserve"> </w:t>
      </w:r>
      <w:r w:rsidRPr="0089007A">
        <w:rPr>
          <w:rFonts w:ascii="Arial" w:hAnsi="Arial" w:cs="Arial"/>
          <w:b/>
          <w:bCs/>
          <w:spacing w:val="-1"/>
        </w:rPr>
        <w:t>DISPOSIÇÕES</w:t>
      </w:r>
      <w:r w:rsidR="00BA3B13" w:rsidRPr="0089007A">
        <w:rPr>
          <w:rFonts w:ascii="Arial" w:hAnsi="Arial" w:cs="Arial"/>
          <w:b/>
          <w:bCs/>
          <w:spacing w:val="-1"/>
        </w:rPr>
        <w:t xml:space="preserve"> </w:t>
      </w:r>
      <w:r w:rsidRPr="0089007A">
        <w:rPr>
          <w:rFonts w:ascii="Arial" w:hAnsi="Arial" w:cs="Arial"/>
          <w:b/>
          <w:bCs/>
        </w:rPr>
        <w:t>FINAIS:</w:t>
      </w:r>
    </w:p>
    <w:p w14:paraId="71DD2762" w14:textId="27FADA4A" w:rsidR="00621650" w:rsidRPr="0089007A" w:rsidRDefault="00621650" w:rsidP="0089007A">
      <w:pPr>
        <w:tabs>
          <w:tab w:val="left" w:pos="670"/>
        </w:tabs>
        <w:spacing w:line="360" w:lineRule="auto"/>
        <w:jc w:val="both"/>
        <w:rPr>
          <w:rFonts w:ascii="Arial" w:hAnsi="Arial" w:cs="Arial"/>
        </w:rPr>
      </w:pPr>
      <w:r w:rsidRPr="0089007A">
        <w:rPr>
          <w:rFonts w:ascii="Arial" w:hAnsi="Arial" w:cs="Arial"/>
        </w:rPr>
        <w:lastRenderedPageBreak/>
        <w:t>O presente Contratos e regerá pelas cláusulas e disposições aqui expressas; pelas disposições constantes do edital de licitação; pelas disposições contidas na Lei nº8.666/93 com as alterações dela decorrentes; e, ainda, pelas demais disposições legais que se verificar em aplicáveis à espécie de seu objeto,</w:t>
      </w:r>
      <w:r w:rsidR="00BA3B13" w:rsidRPr="0089007A">
        <w:rPr>
          <w:rFonts w:ascii="Arial" w:hAnsi="Arial" w:cs="Arial"/>
        </w:rPr>
        <w:t xml:space="preserve"> </w:t>
      </w:r>
      <w:r w:rsidRPr="0089007A">
        <w:rPr>
          <w:rFonts w:ascii="Arial" w:hAnsi="Arial" w:cs="Arial"/>
        </w:rPr>
        <w:t>por mais especiais que sejam em esmo que aqui ou na minuta de contrato mencionadas.</w:t>
      </w:r>
    </w:p>
    <w:p w14:paraId="4C3CD4A9" w14:textId="77777777" w:rsidR="00621650" w:rsidRPr="0089007A" w:rsidRDefault="00621650" w:rsidP="0089007A">
      <w:pPr>
        <w:spacing w:line="360" w:lineRule="auto"/>
        <w:rPr>
          <w:rFonts w:ascii="Arial" w:hAnsi="Arial" w:cs="Arial"/>
          <w:iCs/>
        </w:rPr>
      </w:pPr>
    </w:p>
    <w:p w14:paraId="54B72D30" w14:textId="54C51FD5" w:rsidR="00621650" w:rsidRPr="0089007A" w:rsidRDefault="00621650" w:rsidP="0089007A">
      <w:pPr>
        <w:tabs>
          <w:tab w:val="left" w:pos="670"/>
        </w:tabs>
        <w:spacing w:line="360" w:lineRule="auto"/>
        <w:jc w:val="both"/>
        <w:rPr>
          <w:rFonts w:ascii="Arial" w:hAnsi="Arial" w:cs="Arial"/>
        </w:rPr>
      </w:pPr>
      <w:r w:rsidRPr="0089007A">
        <w:rPr>
          <w:rFonts w:ascii="Arial" w:hAnsi="Arial" w:cs="Arial"/>
          <w:b/>
          <w:bCs/>
        </w:rPr>
        <w:t xml:space="preserve">PARAGRAFO </w:t>
      </w:r>
      <w:r w:rsidR="00BA3B13" w:rsidRPr="0089007A">
        <w:rPr>
          <w:rFonts w:ascii="Arial" w:hAnsi="Arial" w:cs="Arial"/>
          <w:b/>
          <w:bCs/>
        </w:rPr>
        <w:t>PRIMEIRO</w:t>
      </w:r>
      <w:r w:rsidRPr="0089007A">
        <w:rPr>
          <w:rFonts w:ascii="Arial" w:hAnsi="Arial" w:cs="Arial"/>
          <w:b/>
          <w:bCs/>
        </w:rPr>
        <w:t xml:space="preserve">: </w:t>
      </w:r>
      <w:r w:rsidRPr="0089007A">
        <w:rPr>
          <w:rFonts w:ascii="Arial" w:hAnsi="Arial" w:cs="Arial"/>
        </w:rPr>
        <w:t>Ficam fazendo parte integrante do presente Contrato o edital de licitação e seus Anexos, bem como todos os documentos constantes do processo e que tenham servido de base para a licitação.</w:t>
      </w:r>
    </w:p>
    <w:p w14:paraId="124D6375" w14:textId="77777777" w:rsidR="00621650" w:rsidRPr="0089007A" w:rsidRDefault="00621650" w:rsidP="0089007A">
      <w:pPr>
        <w:spacing w:line="360" w:lineRule="auto"/>
        <w:rPr>
          <w:rFonts w:ascii="Arial" w:hAnsi="Arial" w:cs="Arial"/>
          <w:iCs/>
        </w:rPr>
      </w:pPr>
    </w:p>
    <w:p w14:paraId="3DED2AE3" w14:textId="59D823F4" w:rsidR="00621650" w:rsidRPr="0089007A" w:rsidRDefault="00621650" w:rsidP="0089007A">
      <w:pPr>
        <w:tabs>
          <w:tab w:val="left" w:pos="670"/>
        </w:tabs>
        <w:spacing w:line="360" w:lineRule="auto"/>
        <w:jc w:val="both"/>
        <w:rPr>
          <w:rFonts w:ascii="Arial" w:hAnsi="Arial" w:cs="Arial"/>
        </w:rPr>
      </w:pPr>
      <w:r w:rsidRPr="0089007A">
        <w:rPr>
          <w:rFonts w:ascii="Arial" w:hAnsi="Arial" w:cs="Arial"/>
          <w:b/>
          <w:bCs/>
        </w:rPr>
        <w:t xml:space="preserve">PARAGRAFO SEGUNDO: </w:t>
      </w:r>
      <w:r w:rsidRPr="0089007A">
        <w:rPr>
          <w:rFonts w:ascii="Arial" w:hAnsi="Arial" w:cs="Arial"/>
        </w:rPr>
        <w:t xml:space="preserve">Para dirimir todas as questões oriundas do presente Contrato </w:t>
      </w:r>
      <w:r w:rsidR="00135539" w:rsidRPr="0089007A">
        <w:rPr>
          <w:rFonts w:ascii="Arial" w:hAnsi="Arial" w:cs="Arial"/>
        </w:rPr>
        <w:t>será competente</w:t>
      </w:r>
      <w:r w:rsidRPr="0089007A">
        <w:rPr>
          <w:rFonts w:ascii="Arial" w:hAnsi="Arial" w:cs="Arial"/>
        </w:rPr>
        <w:t xml:space="preserve"> o Foro de Fazenda Rio Grande da Comarca da Região </w:t>
      </w:r>
      <w:r w:rsidR="00135539" w:rsidRPr="0089007A">
        <w:rPr>
          <w:rFonts w:ascii="Arial" w:hAnsi="Arial" w:cs="Arial"/>
        </w:rPr>
        <w:t>Metropolitana de</w:t>
      </w:r>
      <w:r w:rsidRPr="0089007A">
        <w:rPr>
          <w:rFonts w:ascii="Arial" w:hAnsi="Arial" w:cs="Arial"/>
        </w:rPr>
        <w:t xml:space="preserve"> Curitiba, </w:t>
      </w:r>
      <w:r w:rsidR="00135539" w:rsidRPr="0089007A">
        <w:rPr>
          <w:rFonts w:ascii="Arial" w:hAnsi="Arial" w:cs="Arial"/>
        </w:rPr>
        <w:t>Estado do</w:t>
      </w:r>
      <w:r w:rsidRPr="0089007A">
        <w:rPr>
          <w:rFonts w:ascii="Arial" w:hAnsi="Arial" w:cs="Arial"/>
        </w:rPr>
        <w:t xml:space="preserve"> Paraná.</w:t>
      </w:r>
    </w:p>
    <w:p w14:paraId="4E9326D2" w14:textId="77777777" w:rsidR="00621650" w:rsidRPr="0089007A" w:rsidRDefault="00621650" w:rsidP="0089007A">
      <w:pPr>
        <w:spacing w:line="360" w:lineRule="auto"/>
        <w:rPr>
          <w:rFonts w:ascii="Arial" w:hAnsi="Arial" w:cs="Arial"/>
          <w:iCs/>
        </w:rPr>
      </w:pPr>
    </w:p>
    <w:p w14:paraId="40527C9B" w14:textId="7F0A176C" w:rsidR="00621650" w:rsidRPr="0089007A" w:rsidRDefault="00621650" w:rsidP="0089007A">
      <w:pPr>
        <w:tabs>
          <w:tab w:val="left" w:pos="670"/>
        </w:tabs>
        <w:spacing w:line="360" w:lineRule="auto"/>
        <w:jc w:val="both"/>
        <w:rPr>
          <w:rFonts w:ascii="Arial" w:hAnsi="Arial" w:cs="Arial"/>
        </w:rPr>
      </w:pPr>
      <w:r w:rsidRPr="0089007A">
        <w:rPr>
          <w:rFonts w:ascii="Arial" w:hAnsi="Arial" w:cs="Arial"/>
          <w:b/>
          <w:bCs/>
        </w:rPr>
        <w:t xml:space="preserve">PARAGRAFO TERCEIRO: </w:t>
      </w:r>
      <w:r w:rsidRPr="0089007A">
        <w:rPr>
          <w:rFonts w:ascii="Arial" w:hAnsi="Arial" w:cs="Arial"/>
        </w:rPr>
        <w:t xml:space="preserve">Incumbirá à contratante providenciar a publicação do extrato </w:t>
      </w:r>
      <w:r w:rsidR="00135539" w:rsidRPr="0089007A">
        <w:rPr>
          <w:rFonts w:ascii="Arial" w:hAnsi="Arial" w:cs="Arial"/>
        </w:rPr>
        <w:t>deste contrato</w:t>
      </w:r>
      <w:r w:rsidRPr="0089007A">
        <w:rPr>
          <w:rFonts w:ascii="Arial" w:hAnsi="Arial" w:cs="Arial"/>
        </w:rPr>
        <w:t xml:space="preserve"> e de seus eventuais Termos Aditivos, observadas as disposições</w:t>
      </w:r>
      <w:r w:rsidR="00F07E1B" w:rsidRPr="0089007A">
        <w:rPr>
          <w:rFonts w:ascii="Arial" w:hAnsi="Arial" w:cs="Arial"/>
        </w:rPr>
        <w:t xml:space="preserve"> </w:t>
      </w:r>
      <w:r w:rsidRPr="0089007A">
        <w:rPr>
          <w:rFonts w:ascii="Arial" w:hAnsi="Arial" w:cs="Arial"/>
        </w:rPr>
        <w:t>do</w:t>
      </w:r>
      <w:r w:rsidR="00F07E1B" w:rsidRPr="0089007A">
        <w:rPr>
          <w:rFonts w:ascii="Arial" w:hAnsi="Arial" w:cs="Arial"/>
        </w:rPr>
        <w:t xml:space="preserve"> </w:t>
      </w:r>
      <w:r w:rsidRPr="0089007A">
        <w:rPr>
          <w:rFonts w:ascii="Arial" w:hAnsi="Arial" w:cs="Arial"/>
        </w:rPr>
        <w:t>art.61,</w:t>
      </w:r>
      <w:r w:rsidR="00F07E1B" w:rsidRPr="0089007A">
        <w:rPr>
          <w:rFonts w:ascii="Arial" w:hAnsi="Arial" w:cs="Arial"/>
        </w:rPr>
        <w:t xml:space="preserve"> </w:t>
      </w:r>
      <w:r w:rsidRPr="0089007A">
        <w:rPr>
          <w:rFonts w:ascii="Arial" w:hAnsi="Arial" w:cs="Arial"/>
        </w:rPr>
        <w:t>da</w:t>
      </w:r>
      <w:r w:rsidR="00F07E1B" w:rsidRPr="0089007A">
        <w:rPr>
          <w:rFonts w:ascii="Arial" w:hAnsi="Arial" w:cs="Arial"/>
        </w:rPr>
        <w:t xml:space="preserve"> </w:t>
      </w:r>
      <w:r w:rsidRPr="0089007A">
        <w:rPr>
          <w:rFonts w:ascii="Arial" w:hAnsi="Arial" w:cs="Arial"/>
        </w:rPr>
        <w:t>Lei</w:t>
      </w:r>
      <w:r w:rsidR="00F07E1B" w:rsidRPr="0089007A">
        <w:rPr>
          <w:rFonts w:ascii="Arial" w:hAnsi="Arial" w:cs="Arial"/>
        </w:rPr>
        <w:t xml:space="preserve"> </w:t>
      </w:r>
      <w:r w:rsidRPr="0089007A">
        <w:rPr>
          <w:rFonts w:ascii="Arial" w:hAnsi="Arial" w:cs="Arial"/>
        </w:rPr>
        <w:t>nº8.666/93,</w:t>
      </w:r>
      <w:r w:rsidR="00F07E1B" w:rsidRPr="0089007A">
        <w:rPr>
          <w:rFonts w:ascii="Arial" w:hAnsi="Arial" w:cs="Arial"/>
        </w:rPr>
        <w:t xml:space="preserve"> </w:t>
      </w:r>
      <w:r w:rsidRPr="0089007A">
        <w:rPr>
          <w:rFonts w:ascii="Arial" w:hAnsi="Arial" w:cs="Arial"/>
        </w:rPr>
        <w:t>com</w:t>
      </w:r>
      <w:r w:rsidR="00F07E1B" w:rsidRPr="0089007A">
        <w:rPr>
          <w:rFonts w:ascii="Arial" w:hAnsi="Arial" w:cs="Arial"/>
        </w:rPr>
        <w:t xml:space="preserve"> </w:t>
      </w:r>
      <w:r w:rsidRPr="0089007A">
        <w:rPr>
          <w:rFonts w:ascii="Arial" w:hAnsi="Arial" w:cs="Arial"/>
        </w:rPr>
        <w:t>as</w:t>
      </w:r>
      <w:r w:rsidR="00F07E1B" w:rsidRPr="0089007A">
        <w:rPr>
          <w:rFonts w:ascii="Arial" w:hAnsi="Arial" w:cs="Arial"/>
        </w:rPr>
        <w:t xml:space="preserve"> </w:t>
      </w:r>
      <w:r w:rsidRPr="0089007A">
        <w:rPr>
          <w:rFonts w:ascii="Arial" w:hAnsi="Arial" w:cs="Arial"/>
        </w:rPr>
        <w:t>alterações</w:t>
      </w:r>
      <w:r w:rsidR="00F07E1B" w:rsidRPr="0089007A">
        <w:rPr>
          <w:rFonts w:ascii="Arial" w:hAnsi="Arial" w:cs="Arial"/>
        </w:rPr>
        <w:t xml:space="preserve"> </w:t>
      </w:r>
      <w:r w:rsidRPr="0089007A">
        <w:rPr>
          <w:rFonts w:ascii="Arial" w:hAnsi="Arial" w:cs="Arial"/>
        </w:rPr>
        <w:t>dela</w:t>
      </w:r>
      <w:r w:rsidR="00F07E1B" w:rsidRPr="0089007A">
        <w:rPr>
          <w:rFonts w:ascii="Arial" w:hAnsi="Arial" w:cs="Arial"/>
        </w:rPr>
        <w:t xml:space="preserve"> </w:t>
      </w:r>
      <w:r w:rsidRPr="0089007A">
        <w:rPr>
          <w:rFonts w:ascii="Arial" w:hAnsi="Arial" w:cs="Arial"/>
        </w:rPr>
        <w:t>decorrentes.</w:t>
      </w:r>
    </w:p>
    <w:p w14:paraId="39DA417B" w14:textId="4F8B3B59" w:rsidR="00621650" w:rsidRPr="00453D29" w:rsidRDefault="00621650" w:rsidP="00453D29">
      <w:pPr>
        <w:spacing w:line="360" w:lineRule="auto"/>
        <w:jc w:val="both"/>
        <w:rPr>
          <w:rFonts w:ascii="Arial" w:hAnsi="Arial" w:cs="Arial"/>
        </w:rPr>
      </w:pPr>
      <w:r w:rsidRPr="0089007A">
        <w:rPr>
          <w:rFonts w:ascii="Arial" w:hAnsi="Arial" w:cs="Arial"/>
          <w:b/>
          <w:bCs/>
        </w:rPr>
        <w:t xml:space="preserve">PARAGRAFO QUARTO: </w:t>
      </w:r>
      <w:r w:rsidRPr="0089007A">
        <w:rPr>
          <w:rFonts w:ascii="Arial" w:hAnsi="Arial" w:cs="Arial"/>
        </w:rPr>
        <w:t xml:space="preserve">Pelas partes é dito que aceitam o presente instrumento em todos os </w:t>
      </w:r>
      <w:r w:rsidR="00135539" w:rsidRPr="0089007A">
        <w:rPr>
          <w:rFonts w:ascii="Arial" w:hAnsi="Arial" w:cs="Arial"/>
        </w:rPr>
        <w:t>seus termos</w:t>
      </w:r>
      <w:r w:rsidRPr="0089007A">
        <w:rPr>
          <w:rFonts w:ascii="Arial" w:hAnsi="Arial" w:cs="Arial"/>
        </w:rPr>
        <w:t>. E,</w:t>
      </w:r>
      <w:r w:rsidR="00F07E1B" w:rsidRPr="0089007A">
        <w:rPr>
          <w:rFonts w:ascii="Arial" w:hAnsi="Arial" w:cs="Arial"/>
        </w:rPr>
        <w:t xml:space="preserve"> </w:t>
      </w:r>
      <w:r w:rsidRPr="0089007A">
        <w:rPr>
          <w:rFonts w:ascii="Arial" w:hAnsi="Arial" w:cs="Arial"/>
        </w:rPr>
        <w:t xml:space="preserve">por estarem justos e contratados, firmam o presente instrumento, decorrente do </w:t>
      </w:r>
      <w:r w:rsidR="008D6EF5">
        <w:rPr>
          <w:rFonts w:ascii="Arial" w:hAnsi="Arial" w:cs="Arial"/>
          <w:b/>
          <w:color w:val="0000CC"/>
        </w:rPr>
        <w:t>PREGÃO ELETRÔNICO Nº. 56/2023</w:t>
      </w:r>
      <w:r w:rsidRPr="0089007A">
        <w:rPr>
          <w:rFonts w:ascii="Arial" w:hAnsi="Arial" w:cs="Arial"/>
        </w:rPr>
        <w:t>, em duas vias de igual teor e forma, para que produz aos seus efeitos de direito.</w:t>
      </w:r>
    </w:p>
    <w:p w14:paraId="050EE214" w14:textId="39E9B0C2" w:rsidR="00621650" w:rsidRPr="0089007A" w:rsidRDefault="00621650" w:rsidP="00372B1B">
      <w:pPr>
        <w:tabs>
          <w:tab w:val="left" w:pos="6117"/>
          <w:tab w:val="left" w:pos="8210"/>
        </w:tabs>
        <w:jc w:val="right"/>
        <w:rPr>
          <w:rFonts w:ascii="Arial" w:hAnsi="Arial" w:cs="Arial"/>
        </w:rPr>
      </w:pPr>
      <w:r w:rsidRPr="0089007A">
        <w:rPr>
          <w:rFonts w:ascii="Arial" w:hAnsi="Arial" w:cs="Arial"/>
          <w:spacing w:val="-1"/>
        </w:rPr>
        <w:t xml:space="preserve">Fazenda Rio Grande 00 </w:t>
      </w:r>
      <w:r w:rsidRPr="0089007A">
        <w:rPr>
          <w:rFonts w:ascii="Arial" w:hAnsi="Arial" w:cs="Arial"/>
        </w:rPr>
        <w:t xml:space="preserve">de ________ </w:t>
      </w:r>
      <w:r w:rsidR="008315CE" w:rsidRPr="0089007A">
        <w:rPr>
          <w:rFonts w:ascii="Arial" w:hAnsi="Arial" w:cs="Arial"/>
        </w:rPr>
        <w:t>d</w:t>
      </w:r>
      <w:r w:rsidRPr="0089007A">
        <w:rPr>
          <w:rFonts w:ascii="Arial" w:hAnsi="Arial" w:cs="Arial"/>
          <w:spacing w:val="-1"/>
        </w:rPr>
        <w:t>e</w:t>
      </w:r>
      <w:r w:rsidR="008315CE" w:rsidRPr="0089007A">
        <w:rPr>
          <w:rFonts w:ascii="Arial" w:hAnsi="Arial" w:cs="Arial"/>
          <w:spacing w:val="-1"/>
        </w:rPr>
        <w:t xml:space="preserve"> </w:t>
      </w:r>
      <w:r w:rsidRPr="0089007A">
        <w:rPr>
          <w:rFonts w:ascii="Arial" w:hAnsi="Arial" w:cs="Arial"/>
          <w:spacing w:val="-1"/>
        </w:rPr>
        <w:t>2.02</w:t>
      </w:r>
      <w:r w:rsidR="003F1BEC" w:rsidRPr="0089007A">
        <w:rPr>
          <w:rFonts w:ascii="Arial" w:hAnsi="Arial" w:cs="Arial"/>
          <w:spacing w:val="-1"/>
        </w:rPr>
        <w:t>3</w:t>
      </w:r>
      <w:r w:rsidRPr="0089007A">
        <w:rPr>
          <w:rFonts w:ascii="Arial" w:hAnsi="Arial" w:cs="Arial"/>
          <w:spacing w:val="-1"/>
        </w:rPr>
        <w:t>.</w:t>
      </w:r>
    </w:p>
    <w:p w14:paraId="3D0ED2D4" w14:textId="77777777" w:rsidR="00D555C4" w:rsidRDefault="00D555C4" w:rsidP="00372B1B">
      <w:pPr>
        <w:jc w:val="both"/>
        <w:rPr>
          <w:rFonts w:ascii="Arial" w:hAnsi="Arial" w:cs="Arial"/>
          <w:color w:val="000000"/>
        </w:rPr>
      </w:pPr>
    </w:p>
    <w:p w14:paraId="7083FDE3" w14:textId="21BD3A9E" w:rsidR="00621650" w:rsidRPr="00D555C4" w:rsidRDefault="00621650" w:rsidP="00372B1B">
      <w:pPr>
        <w:jc w:val="both"/>
        <w:rPr>
          <w:rFonts w:ascii="Arial" w:hAnsi="Arial" w:cs="Arial"/>
          <w:color w:val="006600"/>
        </w:rPr>
      </w:pPr>
      <w:r w:rsidRPr="00D555C4">
        <w:rPr>
          <w:rFonts w:ascii="Arial" w:hAnsi="Arial" w:cs="Arial"/>
          <w:color w:val="006600"/>
        </w:rPr>
        <w:t xml:space="preserve">Prefeito Municipal                                                    Procurador Geral do Município       </w:t>
      </w:r>
    </w:p>
    <w:p w14:paraId="0C548BEF" w14:textId="0588D0B4" w:rsidR="00625435" w:rsidRPr="00D555C4" w:rsidRDefault="00D555C4" w:rsidP="00D555C4">
      <w:pPr>
        <w:rPr>
          <w:rFonts w:ascii="Arial" w:hAnsi="Arial" w:cs="Arial"/>
          <w:color w:val="006600"/>
        </w:rPr>
      </w:pPr>
      <w:r w:rsidRPr="00D555C4">
        <w:rPr>
          <w:rFonts w:ascii="Arial" w:hAnsi="Arial" w:cs="Arial"/>
          <w:b/>
          <w:color w:val="006600"/>
        </w:rPr>
        <w:t>CONTRATANTE</w:t>
      </w:r>
      <w:r w:rsidR="00621650" w:rsidRPr="00D555C4">
        <w:rPr>
          <w:rFonts w:ascii="Arial" w:hAnsi="Arial" w:cs="Arial"/>
          <w:color w:val="006600"/>
        </w:rPr>
        <w:t xml:space="preserve">                                                                       OAB/PR </w:t>
      </w:r>
    </w:p>
    <w:p w14:paraId="025A9544" w14:textId="77777777" w:rsidR="00D555C4" w:rsidRPr="00D555C4" w:rsidRDefault="00D555C4" w:rsidP="00D555C4">
      <w:pPr>
        <w:contextualSpacing/>
        <w:rPr>
          <w:rFonts w:ascii="Arial" w:hAnsi="Arial" w:cs="Arial"/>
          <w:color w:val="006600"/>
        </w:rPr>
      </w:pPr>
    </w:p>
    <w:p w14:paraId="24BBF07A" w14:textId="1E7B7A87" w:rsidR="00D555C4" w:rsidRPr="00D555C4" w:rsidRDefault="00D555C4" w:rsidP="00D555C4">
      <w:pPr>
        <w:contextualSpacing/>
        <w:rPr>
          <w:rFonts w:ascii="Arial" w:hAnsi="Arial" w:cs="Arial"/>
          <w:color w:val="006600"/>
        </w:rPr>
      </w:pPr>
      <w:r w:rsidRPr="00D555C4">
        <w:rPr>
          <w:rFonts w:ascii="Arial" w:hAnsi="Arial" w:cs="Arial"/>
          <w:b/>
          <w:bCs/>
          <w:color w:val="006600"/>
        </w:rPr>
        <w:t>Francisco Roberto Barbosa</w:t>
      </w:r>
      <w:r w:rsidRPr="00D555C4">
        <w:rPr>
          <w:rFonts w:ascii="Arial" w:hAnsi="Arial" w:cs="Arial"/>
          <w:color w:val="006600"/>
        </w:rPr>
        <w:t xml:space="preserve">                                 </w:t>
      </w:r>
      <w:r w:rsidRPr="00D555C4">
        <w:rPr>
          <w:rFonts w:ascii="Arial" w:hAnsi="Arial" w:cs="Arial"/>
          <w:b/>
          <w:color w:val="006600"/>
        </w:rPr>
        <w:t>Francisco Expedito D S Junior</w:t>
      </w:r>
      <w:r w:rsidR="00621650" w:rsidRPr="00D555C4">
        <w:rPr>
          <w:rFonts w:ascii="Arial" w:hAnsi="Arial" w:cs="Arial"/>
          <w:color w:val="006600"/>
        </w:rPr>
        <w:t xml:space="preserve">                 </w:t>
      </w:r>
    </w:p>
    <w:p w14:paraId="0772B2D5" w14:textId="0E0E8E7D" w:rsidR="00621650" w:rsidRPr="00D555C4" w:rsidRDefault="00D555C4" w:rsidP="00372B1B">
      <w:pPr>
        <w:rPr>
          <w:rFonts w:ascii="Arial" w:hAnsi="Arial" w:cs="Arial"/>
          <w:color w:val="006600"/>
        </w:rPr>
      </w:pPr>
      <w:r w:rsidRPr="00D555C4">
        <w:rPr>
          <w:rFonts w:ascii="Arial" w:hAnsi="Arial" w:cs="Arial"/>
          <w:color w:val="006600"/>
        </w:rPr>
        <w:t xml:space="preserve">     </w:t>
      </w:r>
      <w:r w:rsidR="00135539" w:rsidRPr="00D555C4">
        <w:rPr>
          <w:rFonts w:ascii="Arial" w:hAnsi="Arial" w:cs="Arial"/>
          <w:color w:val="006600"/>
        </w:rPr>
        <w:t>Sec.</w:t>
      </w:r>
      <w:r w:rsidRPr="00D555C4">
        <w:rPr>
          <w:rFonts w:ascii="Arial" w:hAnsi="Arial" w:cs="Arial"/>
          <w:color w:val="006600"/>
        </w:rPr>
        <w:t xml:space="preserve"> </w:t>
      </w:r>
      <w:r w:rsidR="00135539" w:rsidRPr="00D555C4">
        <w:rPr>
          <w:rFonts w:ascii="Arial" w:hAnsi="Arial" w:cs="Arial"/>
          <w:color w:val="006600"/>
        </w:rPr>
        <w:t>Munic.</w:t>
      </w:r>
      <w:r w:rsidRPr="00D555C4">
        <w:rPr>
          <w:rFonts w:ascii="Arial" w:hAnsi="Arial" w:cs="Arial"/>
          <w:color w:val="006600"/>
        </w:rPr>
        <w:t xml:space="preserve"> de Saúde                                             Gestor e Fiscal de Execução</w:t>
      </w:r>
    </w:p>
    <w:p w14:paraId="5BD5476C" w14:textId="38DC4FC6" w:rsidR="00D555C4" w:rsidRPr="00D555C4" w:rsidRDefault="00D555C4" w:rsidP="00D555C4">
      <w:pPr>
        <w:ind w:right="-1"/>
        <w:contextualSpacing/>
        <w:rPr>
          <w:rFonts w:ascii="Arial" w:hAnsi="Arial" w:cs="Arial"/>
          <w:color w:val="006600"/>
        </w:rPr>
      </w:pPr>
      <w:r w:rsidRPr="00D555C4">
        <w:rPr>
          <w:rFonts w:ascii="Arial" w:hAnsi="Arial" w:cs="Arial"/>
          <w:color w:val="006600"/>
        </w:rPr>
        <w:t xml:space="preserve">  Decreto n°. 6813/2023                                                    </w:t>
      </w:r>
      <w:r w:rsidRPr="00D555C4">
        <w:rPr>
          <w:rStyle w:val="Hyperlink"/>
          <w:rFonts w:ascii="Arial" w:eastAsiaTheme="majorEastAsia" w:hAnsi="Arial" w:cs="Arial"/>
          <w:color w:val="006600"/>
          <w:u w:val="none"/>
        </w:rPr>
        <w:t>Matrícula 349123</w:t>
      </w:r>
    </w:p>
    <w:p w14:paraId="05C51DA2" w14:textId="77777777" w:rsidR="00D555C4" w:rsidRDefault="00D555C4" w:rsidP="00372B1B">
      <w:pPr>
        <w:jc w:val="both"/>
        <w:rPr>
          <w:rFonts w:ascii="Arial" w:hAnsi="Arial" w:cs="Arial"/>
          <w:b/>
          <w:bCs/>
        </w:rPr>
      </w:pPr>
    </w:p>
    <w:p w14:paraId="688ED330" w14:textId="77777777" w:rsidR="00453D29" w:rsidRDefault="00D555C4" w:rsidP="00D555C4">
      <w:pPr>
        <w:jc w:val="both"/>
        <w:rPr>
          <w:rFonts w:ascii="Arial" w:hAnsi="Arial" w:cs="Arial"/>
          <w:b/>
          <w:bCs/>
        </w:rPr>
      </w:pPr>
      <w:r>
        <w:rPr>
          <w:rFonts w:ascii="Arial" w:hAnsi="Arial" w:cs="Arial"/>
          <w:b/>
          <w:bCs/>
        </w:rPr>
        <w:t>Testem</w:t>
      </w:r>
      <w:r w:rsidR="00CE385C">
        <w:rPr>
          <w:rFonts w:ascii="Arial" w:hAnsi="Arial" w:cs="Arial"/>
          <w:b/>
          <w:bCs/>
        </w:rPr>
        <w:t>u</w:t>
      </w:r>
      <w:r>
        <w:rPr>
          <w:rFonts w:ascii="Arial" w:hAnsi="Arial" w:cs="Arial"/>
          <w:b/>
          <w:bCs/>
        </w:rPr>
        <w:t>nhas:</w:t>
      </w:r>
    </w:p>
    <w:p w14:paraId="62BDF606" w14:textId="4AE5E57D" w:rsidR="00453D29" w:rsidRPr="00453D29" w:rsidRDefault="00621650" w:rsidP="00D555C4">
      <w:pPr>
        <w:jc w:val="both"/>
        <w:rPr>
          <w:rFonts w:ascii="Arial" w:hAnsi="Arial" w:cs="Arial"/>
        </w:rPr>
      </w:pPr>
      <w:r w:rsidRPr="0089007A">
        <w:rPr>
          <w:rFonts w:ascii="Arial" w:hAnsi="Arial" w:cs="Arial"/>
          <w:b/>
          <w:bCs/>
        </w:rPr>
        <w:t xml:space="preserve">Adendo: </w:t>
      </w:r>
      <w:r w:rsidRPr="0089007A">
        <w:rPr>
          <w:rFonts w:ascii="Arial" w:hAnsi="Arial" w:cs="Arial"/>
        </w:rPr>
        <w:t xml:space="preserve">Faz </w:t>
      </w:r>
      <w:r w:rsidR="00BA3B13" w:rsidRPr="0089007A">
        <w:rPr>
          <w:rFonts w:ascii="Arial" w:hAnsi="Arial" w:cs="Arial"/>
        </w:rPr>
        <w:t>p</w:t>
      </w:r>
      <w:r w:rsidRPr="0089007A">
        <w:rPr>
          <w:rFonts w:ascii="Arial" w:hAnsi="Arial" w:cs="Arial"/>
        </w:rPr>
        <w:t xml:space="preserve">arte deste </w:t>
      </w:r>
      <w:r w:rsidR="00BA3B13" w:rsidRPr="0089007A">
        <w:rPr>
          <w:rFonts w:ascii="Arial" w:hAnsi="Arial" w:cs="Arial"/>
        </w:rPr>
        <w:t>C</w:t>
      </w:r>
      <w:r w:rsidRPr="0089007A">
        <w:rPr>
          <w:rFonts w:ascii="Arial" w:hAnsi="Arial" w:cs="Arial"/>
        </w:rPr>
        <w:t xml:space="preserve">ontrato o </w:t>
      </w:r>
      <w:r w:rsidR="00BA3B13" w:rsidRPr="0089007A">
        <w:rPr>
          <w:rFonts w:ascii="Arial" w:hAnsi="Arial" w:cs="Arial"/>
        </w:rPr>
        <w:t>t</w:t>
      </w:r>
      <w:r w:rsidRPr="0089007A">
        <w:rPr>
          <w:rFonts w:ascii="Arial" w:hAnsi="Arial" w:cs="Arial"/>
        </w:rPr>
        <w:t xml:space="preserve">ermo de </w:t>
      </w:r>
      <w:r w:rsidR="00BA3B13" w:rsidRPr="0089007A">
        <w:rPr>
          <w:rFonts w:ascii="Arial" w:hAnsi="Arial" w:cs="Arial"/>
        </w:rPr>
        <w:t>r</w:t>
      </w:r>
      <w:r w:rsidRPr="0089007A">
        <w:rPr>
          <w:rFonts w:ascii="Arial" w:hAnsi="Arial" w:cs="Arial"/>
        </w:rPr>
        <w:t xml:space="preserve">eferência, </w:t>
      </w:r>
      <w:r w:rsidR="00BA3B13" w:rsidRPr="0089007A">
        <w:rPr>
          <w:rFonts w:ascii="Arial" w:hAnsi="Arial" w:cs="Arial"/>
        </w:rPr>
        <w:t>p</w:t>
      </w:r>
      <w:r w:rsidRPr="0089007A">
        <w:rPr>
          <w:rFonts w:ascii="Arial" w:hAnsi="Arial" w:cs="Arial"/>
        </w:rPr>
        <w:t xml:space="preserve">roposta e </w:t>
      </w:r>
      <w:r w:rsidR="00BA3B13" w:rsidRPr="0089007A">
        <w:rPr>
          <w:rFonts w:ascii="Arial" w:hAnsi="Arial" w:cs="Arial"/>
        </w:rPr>
        <w:t>p</w:t>
      </w:r>
      <w:r w:rsidRPr="0089007A">
        <w:rPr>
          <w:rFonts w:ascii="Arial" w:hAnsi="Arial" w:cs="Arial"/>
        </w:rPr>
        <w:t xml:space="preserve">lanilha de </w:t>
      </w:r>
      <w:r w:rsidR="00BA3B13" w:rsidRPr="0089007A">
        <w:rPr>
          <w:rFonts w:ascii="Arial" w:hAnsi="Arial" w:cs="Arial"/>
        </w:rPr>
        <w:t>c</w:t>
      </w:r>
      <w:r w:rsidRPr="0089007A">
        <w:rPr>
          <w:rFonts w:ascii="Arial" w:hAnsi="Arial" w:cs="Arial"/>
        </w:rPr>
        <w:t>ustos</w:t>
      </w:r>
      <w:r w:rsidR="00BA3B13" w:rsidRPr="0089007A">
        <w:rPr>
          <w:rFonts w:ascii="Arial" w:hAnsi="Arial" w:cs="Arial"/>
        </w:rPr>
        <w:t>, planilha dos locais e endereços, fiscais</w:t>
      </w:r>
      <w:r w:rsidR="00453D29">
        <w:rPr>
          <w:rFonts w:ascii="Arial" w:hAnsi="Arial" w:cs="Arial"/>
        </w:rPr>
        <w:t>.</w:t>
      </w:r>
    </w:p>
    <w:p w14:paraId="47EE7171" w14:textId="16400FD0" w:rsidR="00621650" w:rsidRPr="0089007A" w:rsidRDefault="008D6EF5" w:rsidP="0089007A">
      <w:pPr>
        <w:spacing w:line="360" w:lineRule="auto"/>
        <w:jc w:val="right"/>
        <w:rPr>
          <w:rFonts w:ascii="Arial" w:hAnsi="Arial" w:cs="Arial"/>
          <w:b/>
          <w:bCs/>
          <w:color w:val="0000CC"/>
        </w:rPr>
      </w:pPr>
      <w:r>
        <w:rPr>
          <w:rFonts w:ascii="Arial" w:hAnsi="Arial" w:cs="Arial"/>
          <w:b/>
          <w:bCs/>
          <w:color w:val="0000CC"/>
        </w:rPr>
        <w:lastRenderedPageBreak/>
        <w:t>PREGÃO ELETRÔNICO Nº. 56/2023</w:t>
      </w:r>
    </w:p>
    <w:p w14:paraId="2182C69B" w14:textId="53B2605D" w:rsidR="00621650" w:rsidRPr="0089007A" w:rsidRDefault="00495BEF" w:rsidP="0089007A">
      <w:pPr>
        <w:tabs>
          <w:tab w:val="left" w:pos="0"/>
        </w:tabs>
        <w:spacing w:line="360" w:lineRule="auto"/>
        <w:ind w:right="3"/>
        <w:jc w:val="right"/>
        <w:rPr>
          <w:rFonts w:ascii="Arial" w:hAnsi="Arial" w:cs="Arial"/>
          <w:b/>
          <w:bCs/>
          <w:color w:val="0000CC"/>
        </w:rPr>
      </w:pPr>
      <w:r>
        <w:rPr>
          <w:rFonts w:ascii="Arial" w:hAnsi="Arial" w:cs="Arial"/>
          <w:b/>
          <w:bCs/>
          <w:color w:val="0000CC"/>
        </w:rPr>
        <w:t>PROTOCOLO Nº. 40155/2023</w:t>
      </w:r>
    </w:p>
    <w:p w14:paraId="3109F7E2" w14:textId="1CDE52EB" w:rsidR="00621650" w:rsidRPr="0089007A" w:rsidRDefault="00FF100C" w:rsidP="0089007A">
      <w:pPr>
        <w:tabs>
          <w:tab w:val="left" w:pos="0"/>
        </w:tabs>
        <w:spacing w:line="360" w:lineRule="auto"/>
        <w:ind w:right="3"/>
        <w:jc w:val="right"/>
        <w:rPr>
          <w:rFonts w:ascii="Arial" w:hAnsi="Arial" w:cs="Arial"/>
          <w:b/>
          <w:bCs/>
          <w:color w:val="0000CC"/>
        </w:rPr>
      </w:pPr>
      <w:r>
        <w:rPr>
          <w:rFonts w:ascii="Arial" w:hAnsi="Arial" w:cs="Arial"/>
          <w:b/>
          <w:bCs/>
          <w:color w:val="0000CC"/>
        </w:rPr>
        <w:t>PROCESSO ADMINISTRATIVO nº. 134/2023</w:t>
      </w:r>
    </w:p>
    <w:p w14:paraId="66776F31" w14:textId="77777777" w:rsidR="00621650" w:rsidRPr="0089007A" w:rsidRDefault="00621650" w:rsidP="0089007A">
      <w:pPr>
        <w:tabs>
          <w:tab w:val="left" w:pos="0"/>
        </w:tabs>
        <w:spacing w:line="360" w:lineRule="auto"/>
        <w:ind w:right="3"/>
        <w:jc w:val="right"/>
        <w:rPr>
          <w:rFonts w:ascii="Arial" w:hAnsi="Arial" w:cs="Arial"/>
          <w:color w:val="0000CC"/>
          <w:highlight w:val="yellow"/>
        </w:rPr>
      </w:pPr>
      <w:r w:rsidRPr="0089007A">
        <w:rPr>
          <w:rFonts w:ascii="Arial" w:hAnsi="Arial" w:cs="Arial"/>
          <w:b/>
          <w:bCs/>
          <w:color w:val="0000CC"/>
          <w:highlight w:val="yellow"/>
        </w:rPr>
        <w:t xml:space="preserve">CONTRATO Nº 000/2022             </w:t>
      </w:r>
    </w:p>
    <w:p w14:paraId="0EF19FB1" w14:textId="77777777" w:rsidR="00621650" w:rsidRPr="0089007A" w:rsidRDefault="00621650" w:rsidP="0089007A">
      <w:pPr>
        <w:tabs>
          <w:tab w:val="left" w:pos="0"/>
        </w:tabs>
        <w:spacing w:line="360" w:lineRule="auto"/>
        <w:ind w:right="3"/>
        <w:jc w:val="right"/>
        <w:rPr>
          <w:rFonts w:ascii="Arial" w:hAnsi="Arial" w:cs="Arial"/>
          <w:b/>
          <w:bCs/>
          <w:color w:val="0000CC"/>
        </w:rPr>
      </w:pPr>
      <w:r w:rsidRPr="0089007A">
        <w:rPr>
          <w:rFonts w:ascii="Arial" w:hAnsi="Arial" w:cs="Arial"/>
          <w:b/>
          <w:bCs/>
          <w:color w:val="0000CC"/>
          <w:highlight w:val="yellow"/>
        </w:rPr>
        <w:t>ID Nº 000/2022</w:t>
      </w:r>
    </w:p>
    <w:p w14:paraId="66880A90" w14:textId="77777777" w:rsidR="00621650" w:rsidRPr="0089007A" w:rsidRDefault="00621650" w:rsidP="0089007A">
      <w:pPr>
        <w:spacing w:line="360" w:lineRule="auto"/>
        <w:jc w:val="center"/>
        <w:rPr>
          <w:rFonts w:ascii="Arial" w:hAnsi="Arial" w:cs="Arial"/>
          <w:b/>
          <w:bCs/>
          <w:color w:val="0000CC"/>
        </w:rPr>
      </w:pPr>
      <w:r w:rsidRPr="0089007A">
        <w:rPr>
          <w:rFonts w:ascii="Arial" w:hAnsi="Arial" w:cs="Arial"/>
          <w:b/>
          <w:bCs/>
          <w:color w:val="0000CC"/>
        </w:rPr>
        <w:t>ANEXO XVI</w:t>
      </w:r>
    </w:p>
    <w:p w14:paraId="0C0A182C" w14:textId="77777777" w:rsidR="00621650" w:rsidRPr="0089007A" w:rsidRDefault="00621650" w:rsidP="0089007A">
      <w:pPr>
        <w:pStyle w:val="Ttulo"/>
        <w:spacing w:line="360" w:lineRule="auto"/>
        <w:rPr>
          <w:bCs w:val="0"/>
          <w:color w:val="0000CC"/>
          <w:lang w:val="pt-BR"/>
        </w:rPr>
      </w:pPr>
      <w:r w:rsidRPr="0089007A">
        <w:rPr>
          <w:bCs w:val="0"/>
          <w:color w:val="0000CC"/>
          <w:lang w:val="pt-BR"/>
        </w:rPr>
        <w:t>TERMO DE INTEGRIDADE E ÉTICA</w:t>
      </w:r>
    </w:p>
    <w:p w14:paraId="74088A0E" w14:textId="77777777" w:rsidR="00621650" w:rsidRPr="0089007A" w:rsidRDefault="00621650" w:rsidP="0089007A">
      <w:pPr>
        <w:spacing w:line="360" w:lineRule="auto"/>
        <w:ind w:right="1134"/>
        <w:rPr>
          <w:rFonts w:ascii="Arial" w:hAnsi="Arial" w:cs="Arial"/>
          <w:b/>
          <w:iCs/>
        </w:rPr>
      </w:pPr>
    </w:p>
    <w:p w14:paraId="06A53406" w14:textId="77777777" w:rsidR="00621650" w:rsidRPr="0089007A" w:rsidRDefault="00621650" w:rsidP="0089007A">
      <w:pPr>
        <w:pStyle w:val="Ttulo"/>
        <w:spacing w:line="360" w:lineRule="auto"/>
        <w:jc w:val="both"/>
        <w:rPr>
          <w:b w:val="0"/>
          <w:bCs w:val="0"/>
          <w:lang w:val="pt-BR"/>
        </w:rPr>
      </w:pPr>
      <w:r w:rsidRPr="0089007A">
        <w:rPr>
          <w:b w:val="0"/>
          <w:bCs w:val="0"/>
          <w:lang w:val="pt-BR"/>
        </w:rPr>
        <w:t xml:space="preserve">Eu, </w:t>
      </w:r>
      <w:r w:rsidRPr="0089007A">
        <w:rPr>
          <w:b w:val="0"/>
          <w:bCs w:val="0"/>
          <w:color w:val="0000CC"/>
          <w:lang w:val="pt-BR"/>
        </w:rPr>
        <w:t>nome completo</w:t>
      </w:r>
      <w:r w:rsidRPr="0089007A">
        <w:rPr>
          <w:b w:val="0"/>
          <w:bCs w:val="0"/>
          <w:lang w:val="pt-BR"/>
        </w:rPr>
        <w:t xml:space="preserve">, </w:t>
      </w:r>
      <w:r w:rsidRPr="0089007A">
        <w:rPr>
          <w:b w:val="0"/>
          <w:bCs w:val="0"/>
          <w:color w:val="0000CC"/>
          <w:lang w:val="pt-BR"/>
        </w:rPr>
        <w:t xml:space="preserve">nacionalidade,  estado civil, profissão representante legal ou procurador </w:t>
      </w:r>
      <w:r w:rsidRPr="0089007A">
        <w:rPr>
          <w:b w:val="0"/>
          <w:bCs w:val="0"/>
          <w:lang w:val="pt-BR"/>
        </w:rPr>
        <w:t xml:space="preserve">portador da carteira de identidade nº, inscrito no CPFnº, residente e domiciliado em, </w:t>
      </w:r>
      <w:r w:rsidRPr="0089007A">
        <w:rPr>
          <w:b w:val="0"/>
          <w:bCs w:val="0"/>
          <w:lang w:val="pt-BR"/>
        </w:rPr>
        <w:softHyphen/>
      </w:r>
      <w:r w:rsidRPr="0089007A">
        <w:rPr>
          <w:b w:val="0"/>
          <w:bCs w:val="0"/>
          <w:lang w:val="pt-BR"/>
        </w:rPr>
        <w:softHyphen/>
        <w:t>________________</w:t>
      </w:r>
      <w:r w:rsidRPr="0089007A">
        <w:rPr>
          <w:b w:val="0"/>
          <w:bCs w:val="0"/>
          <w:color w:val="000000"/>
          <w:lang w:val="pt-BR"/>
        </w:rPr>
        <w:t xml:space="preserve"> representante legal da empresa/organização ............................................................, regularmente inscrita no CNPJ sob o nº ..................................................., declaro, para os devidos fins, que a empresa/organização ora qualificada não pratica e nem permite que pratiquem, sob sua esfera de atuação, atos contrários às leis, normas, regras e regulamentos vigentes no ordenamento jurídico brasileiro, que importem lesão à Administração Pública Nacional ou Estrangeira, nos termos do art. 5º da Lei nº 12.846 de 1º de agosto de 2013 - Lei Anticorrupção. Outrossim, declaro que a empresa envida os melhores esforços para prevenir, mitigar e erradicar condutas inadequadas da sua atuação, pautando suas atividades nas melhores práticas do mercado, no que se refere ao combate de desvios éticos e de integridade. Reconheço que o que subscrevo é verdade, sob as penas da lei. </w:t>
      </w:r>
    </w:p>
    <w:p w14:paraId="0AC98441" w14:textId="77777777" w:rsidR="00621650" w:rsidRPr="0089007A" w:rsidRDefault="00621650" w:rsidP="0089007A">
      <w:pPr>
        <w:spacing w:line="360" w:lineRule="auto"/>
        <w:ind w:right="1134"/>
        <w:rPr>
          <w:rFonts w:ascii="Arial" w:hAnsi="Arial" w:cs="Arial"/>
          <w:iCs/>
        </w:rPr>
      </w:pPr>
    </w:p>
    <w:p w14:paraId="6FE35C52" w14:textId="5823D6FD" w:rsidR="00621650" w:rsidRPr="0089007A" w:rsidRDefault="00621650" w:rsidP="0089007A">
      <w:pPr>
        <w:suppressAutoHyphens/>
        <w:spacing w:line="360" w:lineRule="auto"/>
        <w:jc w:val="both"/>
        <w:rPr>
          <w:rFonts w:ascii="Arial" w:hAnsi="Arial" w:cs="Arial"/>
        </w:rPr>
      </w:pPr>
      <w:r w:rsidRPr="0089007A">
        <w:rPr>
          <w:rFonts w:ascii="Arial" w:hAnsi="Arial" w:cs="Arial"/>
        </w:rPr>
        <w:t>Local / data _______</w:t>
      </w:r>
    </w:p>
    <w:p w14:paraId="71FB87BE" w14:textId="77777777" w:rsidR="00BA3B13" w:rsidRPr="0089007A" w:rsidRDefault="00BA3B13" w:rsidP="0089007A">
      <w:pPr>
        <w:suppressAutoHyphens/>
        <w:spacing w:line="360" w:lineRule="auto"/>
        <w:jc w:val="both"/>
        <w:rPr>
          <w:rFonts w:ascii="Arial" w:hAnsi="Arial" w:cs="Arial"/>
        </w:rPr>
      </w:pPr>
    </w:p>
    <w:p w14:paraId="0059A42A" w14:textId="77777777" w:rsidR="00621650" w:rsidRPr="0089007A" w:rsidRDefault="00621650" w:rsidP="0089007A">
      <w:pPr>
        <w:spacing w:line="360" w:lineRule="auto"/>
        <w:jc w:val="center"/>
        <w:rPr>
          <w:rFonts w:ascii="Arial" w:hAnsi="Arial" w:cs="Arial"/>
        </w:rPr>
      </w:pPr>
      <w:r w:rsidRPr="0089007A">
        <w:rPr>
          <w:rFonts w:ascii="Arial" w:hAnsi="Arial" w:cs="Arial"/>
        </w:rPr>
        <w:t>Nome, RG e assinatura do</w:t>
      </w:r>
    </w:p>
    <w:p w14:paraId="07594408" w14:textId="77710868" w:rsidR="00BA3B13" w:rsidRPr="0089007A" w:rsidRDefault="00621650" w:rsidP="0089007A">
      <w:pPr>
        <w:spacing w:line="360" w:lineRule="auto"/>
        <w:jc w:val="center"/>
        <w:rPr>
          <w:rFonts w:ascii="Arial" w:hAnsi="Arial" w:cs="Arial"/>
          <w:iCs/>
        </w:rPr>
      </w:pPr>
      <w:r w:rsidRPr="0089007A">
        <w:rPr>
          <w:rFonts w:ascii="Arial" w:hAnsi="Arial" w:cs="Arial"/>
        </w:rPr>
        <w:t>Responsável ou Representante Legal</w:t>
      </w:r>
    </w:p>
    <w:p w14:paraId="7BC6313B" w14:textId="77777777" w:rsidR="00772CE6" w:rsidRPr="0089007A" w:rsidRDefault="00772CE6" w:rsidP="0089007A">
      <w:pPr>
        <w:spacing w:line="360" w:lineRule="auto"/>
        <w:rPr>
          <w:rFonts w:ascii="Arial" w:hAnsi="Arial" w:cs="Arial"/>
          <w:b/>
          <w:bCs/>
        </w:rPr>
      </w:pPr>
    </w:p>
    <w:p w14:paraId="2054ED53" w14:textId="13CD64BD" w:rsidR="00424B53" w:rsidRPr="0089007A" w:rsidRDefault="00135539" w:rsidP="0089007A">
      <w:pPr>
        <w:spacing w:line="360" w:lineRule="auto"/>
        <w:rPr>
          <w:rFonts w:ascii="Arial" w:hAnsi="Arial" w:cs="Arial"/>
          <w:color w:val="0000CC"/>
        </w:rPr>
      </w:pPr>
      <w:r w:rsidRPr="0089007A">
        <w:rPr>
          <w:rFonts w:ascii="Arial" w:hAnsi="Arial" w:cs="Arial"/>
          <w:b/>
          <w:bCs/>
        </w:rPr>
        <w:t>Adendo:</w:t>
      </w:r>
      <w:r w:rsidRPr="0089007A">
        <w:rPr>
          <w:rFonts w:ascii="Arial" w:hAnsi="Arial" w:cs="Arial"/>
          <w:color w:val="0000CC"/>
        </w:rPr>
        <w:t xml:space="preserve"> Deverá</w:t>
      </w:r>
      <w:r w:rsidR="00621650" w:rsidRPr="0089007A">
        <w:rPr>
          <w:rFonts w:ascii="Arial" w:hAnsi="Arial" w:cs="Arial"/>
          <w:color w:val="0000CC"/>
        </w:rPr>
        <w:t xml:space="preserve"> ser apresentada em papel timbrado da Licitant</w:t>
      </w:r>
      <w:r w:rsidR="003170C1" w:rsidRPr="0089007A">
        <w:rPr>
          <w:rFonts w:ascii="Arial" w:hAnsi="Arial" w:cs="Arial"/>
          <w:color w:val="0000CC"/>
        </w:rPr>
        <w:t>e</w:t>
      </w:r>
    </w:p>
    <w:sectPr w:rsidR="00424B53" w:rsidRPr="0089007A" w:rsidSect="00633DDE">
      <w:headerReference w:type="default" r:id="rId56"/>
      <w:footerReference w:type="default" r:id="rId57"/>
      <w:pgSz w:w="11910" w:h="16850"/>
      <w:pgMar w:top="1701" w:right="1134" w:bottom="1134" w:left="1701" w:header="697" w:footer="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021153" w14:textId="77777777" w:rsidR="008E0E3D" w:rsidRDefault="008E0E3D" w:rsidP="00AA171A">
      <w:r>
        <w:separator/>
      </w:r>
    </w:p>
  </w:endnote>
  <w:endnote w:type="continuationSeparator" w:id="0">
    <w:p w14:paraId="03060FBA" w14:textId="77777777" w:rsidR="008E0E3D" w:rsidRDefault="008E0E3D" w:rsidP="00AA171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MT">
    <w:altName w:val="Arial"/>
    <w:charset w:val="00"/>
    <w:family w:val="auto"/>
    <w:pitch w:val="variable"/>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Liberation Serif">
    <w:panose1 w:val="02020603050405020304"/>
    <w:charset w:val="00"/>
    <w:family w:val="roman"/>
    <w:pitch w:val="variable"/>
    <w:sig w:usb0="E0000AFF" w:usb1="500078FF" w:usb2="00000021" w:usb3="00000000" w:csb0="000001B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OpenSymbol">
    <w:panose1 w:val="05010000000000000000"/>
    <w:charset w:val="00"/>
    <w:family w:val="auto"/>
    <w:pitch w:val="variable"/>
    <w:sig w:usb0="800000AF" w:usb1="1001ECEA" w:usb2="00000000" w:usb3="00000000" w:csb0="80000001" w:csb1="00000000"/>
  </w:font>
  <w:font w:name="Arial1">
    <w:altName w:val="Times New Roman"/>
    <w:charset w:val="00"/>
    <w:family w:val="swiss"/>
    <w:pitch w:val="variable"/>
  </w:font>
  <w:font w:name="Verdana">
    <w:panose1 w:val="020B0604030504040204"/>
    <w:charset w:val="00"/>
    <w:family w:val="swiss"/>
    <w:pitch w:val="variable"/>
    <w:sig w:usb0="A00006FF" w:usb1="4000205B" w:usb2="00000010" w:usb3="00000000" w:csb0="0000019F" w:csb1="00000000"/>
  </w:font>
  <w:font w:name="Arial2">
    <w:charset w:val="00"/>
    <w:family w:val="swiss"/>
    <w:pitch w:val="variable"/>
  </w:font>
  <w:font w:name="CIDFont+F3">
    <w:altName w:val="Yu Gothic"/>
    <w:panose1 w:val="00000000000000000000"/>
    <w:charset w:val="80"/>
    <w:family w:val="auto"/>
    <w:notTrueType/>
    <w:pitch w:val="default"/>
    <w:sig w:usb0="00000001" w:usb1="08070000" w:usb2="00000010" w:usb3="00000000" w:csb0="00020000" w:csb1="00000000"/>
  </w:font>
  <w:font w:name="StarSymbol">
    <w:altName w:val="Segoe UI Symbol"/>
    <w:charset w:val="00"/>
    <w:family w:val="auto"/>
    <w:pitch w:val="default"/>
  </w:font>
  <w:font w:name="ArialNarrow">
    <w:charset w:val="00"/>
    <w:family w:val="swiss"/>
    <w:pitch w:val="default"/>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26125916"/>
      <w:docPartObj>
        <w:docPartGallery w:val="Page Numbers (Bottom of Page)"/>
        <w:docPartUnique/>
      </w:docPartObj>
    </w:sdtPr>
    <w:sdtEndPr/>
    <w:sdtContent>
      <w:p w14:paraId="630FC2BD" w14:textId="77777777" w:rsidR="006A603D" w:rsidRDefault="006A603D" w:rsidP="0095515B">
        <w:pPr>
          <w:pStyle w:val="Rodap"/>
          <w:jc w:val="right"/>
        </w:pPr>
        <w:r>
          <w:rPr>
            <w:lang w:val="pt-PT"/>
          </w:rPr>
          <w:fldChar w:fldCharType="begin"/>
        </w:r>
        <w:r>
          <w:instrText>PAGE   \* MERGEFORMAT</w:instrText>
        </w:r>
        <w:r>
          <w:rPr>
            <w:lang w:val="pt-PT"/>
          </w:rPr>
          <w:fldChar w:fldCharType="separate"/>
        </w:r>
        <w:r w:rsidRPr="009D4B73">
          <w:rPr>
            <w:noProof/>
          </w:rPr>
          <w:t>97</w:t>
        </w:r>
        <w:r>
          <w:rPr>
            <w:noProof/>
          </w:rPr>
          <w:fldChar w:fldCharType="end"/>
        </w:r>
      </w:p>
    </w:sdtContent>
  </w:sdt>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96674657"/>
      <w:docPartObj>
        <w:docPartGallery w:val="Page Numbers (Bottom of Page)"/>
        <w:docPartUnique/>
      </w:docPartObj>
    </w:sdtPr>
    <w:sdtEndPr/>
    <w:sdtContent>
      <w:p w14:paraId="5A3680B7" w14:textId="77777777" w:rsidR="00621650" w:rsidRDefault="00621650">
        <w:pPr>
          <w:pStyle w:val="Rodap"/>
          <w:jc w:val="right"/>
        </w:pPr>
        <w:r>
          <w:rPr>
            <w:lang w:val="pt-PT"/>
          </w:rPr>
          <w:fldChar w:fldCharType="begin"/>
        </w:r>
        <w:r>
          <w:instrText>PAGE   \* MERGEFORMAT</w:instrText>
        </w:r>
        <w:r>
          <w:rPr>
            <w:lang w:val="pt-PT"/>
          </w:rPr>
          <w:fldChar w:fldCharType="separate"/>
        </w:r>
        <w:r w:rsidRPr="009D4B73">
          <w:rPr>
            <w:noProof/>
          </w:rPr>
          <w:t>108</w:t>
        </w:r>
        <w:r>
          <w:rPr>
            <w:noProof/>
          </w:rPr>
          <w:fldChar w:fldCharType="end"/>
        </w:r>
      </w:p>
    </w:sdtContent>
  </w:sdt>
  <w:p w14:paraId="77F4CC3C" w14:textId="77777777" w:rsidR="00621650" w:rsidRDefault="00621650">
    <w:pPr>
      <w:pStyle w:val="Corpodetexto"/>
      <w:spacing w:line="14" w:lineRule="auto"/>
      <w:rPr>
        <w:i/>
      </w:rP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27599240"/>
      <w:docPartObj>
        <w:docPartGallery w:val="Page Numbers (Bottom of Page)"/>
        <w:docPartUnique/>
      </w:docPartObj>
    </w:sdtPr>
    <w:sdtEndPr/>
    <w:sdtContent>
      <w:p w14:paraId="32B5A1C5" w14:textId="77777777" w:rsidR="00B159A2" w:rsidRDefault="001E1F99">
        <w:pPr>
          <w:pStyle w:val="Rodap"/>
          <w:jc w:val="right"/>
        </w:pPr>
        <w:r>
          <w:fldChar w:fldCharType="begin"/>
        </w:r>
        <w:r w:rsidR="00B159A2">
          <w:instrText>PAGE   \* MERGEFORMAT</w:instrText>
        </w:r>
        <w:r>
          <w:fldChar w:fldCharType="separate"/>
        </w:r>
        <w:r w:rsidR="00850126" w:rsidRPr="00850126">
          <w:rPr>
            <w:noProof/>
          </w:rPr>
          <w:t>25</w:t>
        </w:r>
        <w:r>
          <w:fldChar w:fldCharType="end"/>
        </w:r>
      </w:p>
    </w:sdtContent>
  </w:sdt>
  <w:p w14:paraId="7D0BCC25" w14:textId="77777777" w:rsidR="00B159A2" w:rsidRDefault="00B159A2">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39808799"/>
      <w:docPartObj>
        <w:docPartGallery w:val="Page Numbers (Bottom of Page)"/>
        <w:docPartUnique/>
      </w:docPartObj>
    </w:sdtPr>
    <w:sdtEndPr/>
    <w:sdtContent>
      <w:p w14:paraId="052956A4" w14:textId="33DF73FE" w:rsidR="00844FDE" w:rsidRDefault="00621650" w:rsidP="0095515B">
        <w:pPr>
          <w:pStyle w:val="Rodap"/>
          <w:jc w:val="right"/>
        </w:pPr>
        <w:r>
          <w:rPr>
            <w:lang w:val="pt-PT"/>
          </w:rPr>
          <w:fldChar w:fldCharType="begin"/>
        </w:r>
        <w:r>
          <w:instrText>PAGE   \* MERGEFORMAT</w:instrText>
        </w:r>
        <w:r>
          <w:rPr>
            <w:lang w:val="pt-PT"/>
          </w:rPr>
          <w:fldChar w:fldCharType="separate"/>
        </w:r>
        <w:r w:rsidRPr="009D4B73">
          <w:rPr>
            <w:noProof/>
          </w:rPr>
          <w:t>97</w:t>
        </w:r>
        <w:r>
          <w:rPr>
            <w:noProof/>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8621820"/>
      <w:docPartObj>
        <w:docPartGallery w:val="Page Numbers (Bottom of Page)"/>
        <w:docPartUnique/>
      </w:docPartObj>
    </w:sdtPr>
    <w:sdtEndPr/>
    <w:sdtContent>
      <w:p w14:paraId="6C74A670" w14:textId="77777777" w:rsidR="00621650" w:rsidRDefault="00621650">
        <w:pPr>
          <w:pStyle w:val="Rodap"/>
          <w:jc w:val="right"/>
        </w:pPr>
        <w:r>
          <w:rPr>
            <w:lang w:val="pt-PT"/>
          </w:rPr>
          <w:fldChar w:fldCharType="begin"/>
        </w:r>
        <w:r>
          <w:instrText>PAGE   \* MERGEFORMAT</w:instrText>
        </w:r>
        <w:r>
          <w:rPr>
            <w:lang w:val="pt-PT"/>
          </w:rPr>
          <w:fldChar w:fldCharType="separate"/>
        </w:r>
        <w:r w:rsidRPr="009D4B73">
          <w:rPr>
            <w:noProof/>
          </w:rPr>
          <w:t>98</w:t>
        </w:r>
        <w:r>
          <w:rPr>
            <w:noProof/>
          </w:rPr>
          <w:fldChar w:fldCharType="end"/>
        </w:r>
      </w:p>
    </w:sdtContent>
  </w:sdt>
  <w:p w14:paraId="5221FB8A" w14:textId="77777777" w:rsidR="00621650" w:rsidRDefault="00621650">
    <w:pPr>
      <w:pStyle w:val="Corpodetexto"/>
      <w:spacing w:line="14" w:lineRule="auto"/>
      <w:rPr>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80115826"/>
      <w:docPartObj>
        <w:docPartGallery w:val="Page Numbers (Bottom of Page)"/>
        <w:docPartUnique/>
      </w:docPartObj>
    </w:sdtPr>
    <w:sdtEndPr/>
    <w:sdtContent>
      <w:p w14:paraId="1E6D1B1C" w14:textId="77777777" w:rsidR="00621650" w:rsidRDefault="00621650">
        <w:pPr>
          <w:pStyle w:val="Rodap"/>
          <w:jc w:val="right"/>
        </w:pPr>
        <w:r>
          <w:rPr>
            <w:lang w:val="pt-PT"/>
          </w:rPr>
          <w:fldChar w:fldCharType="begin"/>
        </w:r>
        <w:r>
          <w:instrText>PAGE   \* MERGEFORMAT</w:instrText>
        </w:r>
        <w:r>
          <w:rPr>
            <w:lang w:val="pt-PT"/>
          </w:rPr>
          <w:fldChar w:fldCharType="separate"/>
        </w:r>
        <w:r w:rsidRPr="009D4B73">
          <w:rPr>
            <w:noProof/>
          </w:rPr>
          <w:t>99</w:t>
        </w:r>
        <w:r>
          <w:rPr>
            <w:noProof/>
          </w:rPr>
          <w:fldChar w:fldCharType="end"/>
        </w:r>
      </w:p>
    </w:sdtContent>
  </w:sdt>
  <w:p w14:paraId="5AB5D551" w14:textId="77777777" w:rsidR="00621650" w:rsidRDefault="00621650">
    <w:pPr>
      <w:pStyle w:val="Corpodetexto"/>
      <w:spacing w:line="14" w:lineRule="auto"/>
      <w:rPr>
        <w:i/>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17782299"/>
      <w:docPartObj>
        <w:docPartGallery w:val="Page Numbers (Bottom of Page)"/>
        <w:docPartUnique/>
      </w:docPartObj>
    </w:sdtPr>
    <w:sdtEndPr/>
    <w:sdtContent>
      <w:p w14:paraId="25A35FAC" w14:textId="77777777" w:rsidR="00621650" w:rsidRDefault="00621650">
        <w:pPr>
          <w:pStyle w:val="Rodap"/>
          <w:jc w:val="right"/>
        </w:pPr>
        <w:r>
          <w:rPr>
            <w:lang w:val="pt-PT"/>
          </w:rPr>
          <w:fldChar w:fldCharType="begin"/>
        </w:r>
        <w:r>
          <w:instrText>PAGE   \* MERGEFORMAT</w:instrText>
        </w:r>
        <w:r>
          <w:rPr>
            <w:lang w:val="pt-PT"/>
          </w:rPr>
          <w:fldChar w:fldCharType="separate"/>
        </w:r>
        <w:r w:rsidRPr="009D4B73">
          <w:rPr>
            <w:noProof/>
          </w:rPr>
          <w:t>100</w:t>
        </w:r>
        <w:r>
          <w:rPr>
            <w:noProof/>
          </w:rPr>
          <w:fldChar w:fldCharType="end"/>
        </w:r>
      </w:p>
    </w:sdtContent>
  </w:sdt>
  <w:p w14:paraId="079A2354" w14:textId="77777777" w:rsidR="00621650" w:rsidRDefault="00621650">
    <w:pPr>
      <w:pStyle w:val="Corpodetexto"/>
      <w:spacing w:line="14" w:lineRule="auto"/>
      <w:rPr>
        <w:i/>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03814999"/>
      <w:docPartObj>
        <w:docPartGallery w:val="Page Numbers (Bottom of Page)"/>
        <w:docPartUnique/>
      </w:docPartObj>
    </w:sdtPr>
    <w:sdtEndPr/>
    <w:sdtContent>
      <w:p w14:paraId="7728513C" w14:textId="77777777" w:rsidR="00621650" w:rsidRDefault="00621650">
        <w:pPr>
          <w:pStyle w:val="Rodap"/>
          <w:jc w:val="right"/>
        </w:pPr>
        <w:r>
          <w:rPr>
            <w:lang w:val="pt-PT"/>
          </w:rPr>
          <w:fldChar w:fldCharType="begin"/>
        </w:r>
        <w:r>
          <w:instrText>PAGE   \* MERGEFORMAT</w:instrText>
        </w:r>
        <w:r>
          <w:rPr>
            <w:lang w:val="pt-PT"/>
          </w:rPr>
          <w:fldChar w:fldCharType="separate"/>
        </w:r>
        <w:r w:rsidRPr="009D4B73">
          <w:rPr>
            <w:noProof/>
          </w:rPr>
          <w:t>101</w:t>
        </w:r>
        <w:r>
          <w:rPr>
            <w:noProof/>
          </w:rPr>
          <w:fldChar w:fldCharType="end"/>
        </w:r>
      </w:p>
    </w:sdtContent>
  </w:sdt>
  <w:p w14:paraId="60C162AE" w14:textId="77777777" w:rsidR="00621650" w:rsidRDefault="00621650">
    <w:pPr>
      <w:pStyle w:val="Corpodetexto"/>
      <w:spacing w:line="14" w:lineRule="auto"/>
      <w:rPr>
        <w:i/>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58975929"/>
      <w:docPartObj>
        <w:docPartGallery w:val="Page Numbers (Bottom of Page)"/>
        <w:docPartUnique/>
      </w:docPartObj>
    </w:sdtPr>
    <w:sdtEndPr/>
    <w:sdtContent>
      <w:p w14:paraId="4904C087" w14:textId="77777777" w:rsidR="00621650" w:rsidRDefault="00621650">
        <w:pPr>
          <w:pStyle w:val="Rodap"/>
          <w:jc w:val="right"/>
        </w:pPr>
        <w:r>
          <w:rPr>
            <w:lang w:val="pt-PT"/>
          </w:rPr>
          <w:fldChar w:fldCharType="begin"/>
        </w:r>
        <w:r>
          <w:instrText>PAGE   \* MERGEFORMAT</w:instrText>
        </w:r>
        <w:r>
          <w:rPr>
            <w:lang w:val="pt-PT"/>
          </w:rPr>
          <w:fldChar w:fldCharType="separate"/>
        </w:r>
        <w:r w:rsidRPr="009D4B73">
          <w:rPr>
            <w:noProof/>
          </w:rPr>
          <w:t>103</w:t>
        </w:r>
        <w:r>
          <w:rPr>
            <w:noProof/>
          </w:rPr>
          <w:fldChar w:fldCharType="end"/>
        </w:r>
      </w:p>
    </w:sdtContent>
  </w:sdt>
  <w:p w14:paraId="565ACE10" w14:textId="77777777" w:rsidR="00621650" w:rsidRDefault="00621650">
    <w:pPr>
      <w:pStyle w:val="Corpodetexto"/>
      <w:spacing w:line="14" w:lineRule="auto"/>
      <w:rPr>
        <w:i/>
      </w:rP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23216450"/>
      <w:docPartObj>
        <w:docPartGallery w:val="Page Numbers (Bottom of Page)"/>
        <w:docPartUnique/>
      </w:docPartObj>
    </w:sdtPr>
    <w:sdtEndPr/>
    <w:sdtContent>
      <w:p w14:paraId="26C23586" w14:textId="77777777" w:rsidR="00621650" w:rsidRDefault="00621650">
        <w:pPr>
          <w:pStyle w:val="Rodap"/>
          <w:jc w:val="right"/>
        </w:pPr>
        <w:r>
          <w:rPr>
            <w:lang w:val="pt-PT"/>
          </w:rPr>
          <w:fldChar w:fldCharType="begin"/>
        </w:r>
        <w:r>
          <w:instrText>PAGE   \* MERGEFORMAT</w:instrText>
        </w:r>
        <w:r>
          <w:rPr>
            <w:lang w:val="pt-PT"/>
          </w:rPr>
          <w:fldChar w:fldCharType="separate"/>
        </w:r>
        <w:r w:rsidRPr="009D4B73">
          <w:rPr>
            <w:noProof/>
          </w:rPr>
          <w:t>104</w:t>
        </w:r>
        <w:r>
          <w:rPr>
            <w:noProof/>
          </w:rPr>
          <w:fldChar w:fldCharType="end"/>
        </w:r>
      </w:p>
    </w:sdtContent>
  </w:sdt>
  <w:p w14:paraId="038C10BA" w14:textId="77777777" w:rsidR="00621650" w:rsidRDefault="00621650">
    <w:pPr>
      <w:pStyle w:val="Corpodetexto"/>
      <w:spacing w:line="14" w:lineRule="auto"/>
      <w:rPr>
        <w:i/>
      </w:rP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34786394"/>
      <w:docPartObj>
        <w:docPartGallery w:val="Page Numbers (Bottom of Page)"/>
        <w:docPartUnique/>
      </w:docPartObj>
    </w:sdtPr>
    <w:sdtEndPr/>
    <w:sdtContent>
      <w:p w14:paraId="58A7C78B" w14:textId="77777777" w:rsidR="00621650" w:rsidRDefault="00621650">
        <w:pPr>
          <w:pStyle w:val="Rodap"/>
          <w:jc w:val="right"/>
        </w:pPr>
        <w:r>
          <w:rPr>
            <w:lang w:val="pt-PT"/>
          </w:rPr>
          <w:fldChar w:fldCharType="begin"/>
        </w:r>
        <w:r>
          <w:instrText>PAGE   \* MERGEFORMAT</w:instrText>
        </w:r>
        <w:r>
          <w:rPr>
            <w:lang w:val="pt-PT"/>
          </w:rPr>
          <w:fldChar w:fldCharType="separate"/>
        </w:r>
        <w:r w:rsidRPr="009D4B73">
          <w:rPr>
            <w:noProof/>
          </w:rPr>
          <w:t>105</w:t>
        </w:r>
        <w:r>
          <w:rPr>
            <w:noProof/>
          </w:rPr>
          <w:fldChar w:fldCharType="end"/>
        </w:r>
      </w:p>
    </w:sdtContent>
  </w:sdt>
  <w:p w14:paraId="379F0C4B" w14:textId="77777777" w:rsidR="00621650" w:rsidRDefault="00621650">
    <w:pPr>
      <w:pStyle w:val="Corpodetexto"/>
      <w:spacing w:line="14" w:lineRule="auto"/>
      <w:rPr>
        <w: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56C91D" w14:textId="77777777" w:rsidR="008E0E3D" w:rsidRDefault="008E0E3D" w:rsidP="00AA171A">
      <w:r>
        <w:separator/>
      </w:r>
    </w:p>
  </w:footnote>
  <w:footnote w:type="continuationSeparator" w:id="0">
    <w:p w14:paraId="2C20DA99" w14:textId="77777777" w:rsidR="008E0E3D" w:rsidRDefault="008E0E3D" w:rsidP="00AA171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463"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ook w:val="04A0" w:firstRow="1" w:lastRow="0" w:firstColumn="1" w:lastColumn="0" w:noHBand="0" w:noVBand="1"/>
    </w:tblPr>
    <w:tblGrid>
      <w:gridCol w:w="1951"/>
      <w:gridCol w:w="7512"/>
    </w:tblGrid>
    <w:tr w:rsidR="002F5F12" w:rsidRPr="00775DCE" w14:paraId="2FB78804" w14:textId="77777777" w:rsidTr="00545F33">
      <w:trPr>
        <w:trHeight w:val="1530"/>
      </w:trPr>
      <w:tc>
        <w:tcPr>
          <w:tcW w:w="1951" w:type="dxa"/>
        </w:tcPr>
        <w:p w14:paraId="05612260" w14:textId="64814443" w:rsidR="002F5F12" w:rsidRPr="009204C6" w:rsidRDefault="002F5F12" w:rsidP="002F5F12">
          <w:pPr>
            <w:pStyle w:val="Cabealho"/>
            <w:jc w:val="center"/>
            <w:rPr>
              <w:rFonts w:ascii="Arial" w:hAnsi="Arial" w:cs="Arial"/>
              <w:b/>
              <w:color w:val="000080"/>
              <w:sz w:val="32"/>
              <w:szCs w:val="32"/>
            </w:rPr>
          </w:pPr>
          <w:bookmarkStart w:id="37" w:name="_Hlk140671006"/>
          <w:r>
            <w:rPr>
              <w:noProof/>
            </w:rPr>
            <w:drawing>
              <wp:anchor distT="0" distB="0" distL="114300" distR="114300" simplePos="0" relativeHeight="251659264" behindDoc="0" locked="0" layoutInCell="1" allowOverlap="1" wp14:anchorId="151FF0AF" wp14:editId="343B5D91">
                <wp:simplePos x="0" y="0"/>
                <wp:positionH relativeFrom="margin">
                  <wp:posOffset>22225</wp:posOffset>
                </wp:positionH>
                <wp:positionV relativeFrom="margin">
                  <wp:posOffset>106680</wp:posOffset>
                </wp:positionV>
                <wp:extent cx="1056640" cy="789940"/>
                <wp:effectExtent l="0" t="0" r="0" b="0"/>
                <wp:wrapSquare wrapText="bothSides"/>
                <wp:docPr id="236806275" name="Imagem 4" descr="BrasaoNov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BrasaoNov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6640" cy="78994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7512" w:type="dxa"/>
        </w:tcPr>
        <w:p w14:paraId="7A706436" w14:textId="77777777" w:rsidR="002F5F12" w:rsidRDefault="002F5F12" w:rsidP="002F5F12">
          <w:pPr>
            <w:tabs>
              <w:tab w:val="center" w:pos="4252"/>
              <w:tab w:val="right" w:pos="8504"/>
            </w:tabs>
            <w:snapToGrid w:val="0"/>
            <w:jc w:val="center"/>
            <w:rPr>
              <w:rFonts w:ascii="Arial Narrow" w:hAnsi="Arial Narrow" w:cs="Arial Narrow"/>
              <w:b/>
            </w:rPr>
          </w:pPr>
        </w:p>
        <w:p w14:paraId="44C15351" w14:textId="77777777" w:rsidR="002F5F12" w:rsidRPr="005E5E9F" w:rsidRDefault="002F5F12" w:rsidP="002F5F12">
          <w:pPr>
            <w:tabs>
              <w:tab w:val="center" w:pos="4252"/>
              <w:tab w:val="right" w:pos="8504"/>
            </w:tabs>
            <w:snapToGrid w:val="0"/>
            <w:jc w:val="center"/>
            <w:rPr>
              <w:rFonts w:ascii="Arial" w:hAnsi="Arial" w:cs="Arial"/>
              <w:b/>
            </w:rPr>
          </w:pPr>
          <w:r w:rsidRPr="005E5E9F">
            <w:rPr>
              <w:rFonts w:ascii="Arial" w:hAnsi="Arial" w:cs="Arial"/>
              <w:b/>
            </w:rPr>
            <w:t xml:space="preserve">PREFEITURA DO MUNICÍPIO DE FAZENDA RIO GRANDE </w:t>
          </w:r>
        </w:p>
        <w:p w14:paraId="47A63340" w14:textId="77777777" w:rsidR="002F5F12" w:rsidRPr="005E5E9F" w:rsidRDefault="002F5F12" w:rsidP="002F5F12">
          <w:pPr>
            <w:tabs>
              <w:tab w:val="center" w:pos="4252"/>
              <w:tab w:val="right" w:pos="8504"/>
            </w:tabs>
            <w:snapToGrid w:val="0"/>
            <w:jc w:val="center"/>
            <w:rPr>
              <w:rFonts w:ascii="Arial" w:hAnsi="Arial" w:cs="Arial"/>
              <w:b/>
            </w:rPr>
          </w:pPr>
        </w:p>
        <w:p w14:paraId="4E08FC82" w14:textId="77777777" w:rsidR="002F5F12" w:rsidRPr="005E5E9F" w:rsidRDefault="002F5F12" w:rsidP="002F5F12">
          <w:pPr>
            <w:tabs>
              <w:tab w:val="center" w:pos="4252"/>
              <w:tab w:val="right" w:pos="8504"/>
            </w:tabs>
            <w:snapToGrid w:val="0"/>
            <w:jc w:val="center"/>
            <w:rPr>
              <w:rFonts w:ascii="Arial" w:hAnsi="Arial" w:cs="Arial"/>
              <w:b/>
            </w:rPr>
          </w:pPr>
          <w:r>
            <w:rPr>
              <w:rFonts w:ascii="Arial" w:hAnsi="Arial" w:cs="Arial"/>
              <w:b/>
            </w:rPr>
            <w:t>SECRETARIA MUNICIPAL DE ADMINISTRAÇÃO</w:t>
          </w:r>
        </w:p>
        <w:p w14:paraId="49CBF466" w14:textId="77777777" w:rsidR="002F5F12" w:rsidRPr="005E5E9F" w:rsidRDefault="002F5F12" w:rsidP="002F5F12">
          <w:pPr>
            <w:tabs>
              <w:tab w:val="center" w:pos="4252"/>
              <w:tab w:val="right" w:pos="8504"/>
            </w:tabs>
            <w:snapToGrid w:val="0"/>
            <w:jc w:val="center"/>
            <w:rPr>
              <w:rFonts w:ascii="Arial" w:hAnsi="Arial" w:cs="Arial"/>
              <w:b/>
            </w:rPr>
          </w:pPr>
        </w:p>
        <w:p w14:paraId="306BB97C" w14:textId="77777777" w:rsidR="002F5F12" w:rsidRPr="009204C6" w:rsidRDefault="002F5F12" w:rsidP="002F5F12">
          <w:pPr>
            <w:pStyle w:val="Cabealho"/>
            <w:jc w:val="center"/>
            <w:rPr>
              <w:rFonts w:ascii="Arial" w:hAnsi="Arial" w:cs="Arial"/>
              <w:b/>
              <w:color w:val="000080"/>
              <w:sz w:val="32"/>
              <w:szCs w:val="32"/>
            </w:rPr>
          </w:pPr>
          <w:r w:rsidRPr="005E5E9F">
            <w:rPr>
              <w:rFonts w:ascii="Arial" w:hAnsi="Arial" w:cs="Arial"/>
              <w:b/>
            </w:rPr>
            <w:t xml:space="preserve">DIVISÃO </w:t>
          </w:r>
          <w:r>
            <w:rPr>
              <w:rFonts w:ascii="Arial" w:hAnsi="Arial" w:cs="Arial"/>
              <w:b/>
            </w:rPr>
            <w:t xml:space="preserve">SETORIAL </w:t>
          </w:r>
          <w:r w:rsidRPr="005E5E9F">
            <w:rPr>
              <w:rFonts w:ascii="Arial" w:hAnsi="Arial" w:cs="Arial"/>
              <w:b/>
            </w:rPr>
            <w:t>DE COMPRAS E LICITAÇÃO</w:t>
          </w:r>
        </w:p>
      </w:tc>
    </w:tr>
    <w:bookmarkEnd w:id="37"/>
  </w:tbl>
  <w:p w14:paraId="53156428" w14:textId="77777777" w:rsidR="006A603D" w:rsidRDefault="006A603D" w:rsidP="002F5F12"/>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7B75BD" w14:textId="77777777" w:rsidR="00621650" w:rsidRDefault="00621650">
    <w:pPr>
      <w:pStyle w:val="Cabealho"/>
    </w:pPr>
  </w:p>
  <w:tbl>
    <w:tblPr>
      <w:tblpPr w:leftFromText="141" w:rightFromText="141" w:vertAnchor="text" w:horzAnchor="margin" w:tblpY="241"/>
      <w:tblW w:w="0" w:type="auto"/>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ook w:val="04A0" w:firstRow="1" w:lastRow="0" w:firstColumn="1" w:lastColumn="0" w:noHBand="0" w:noVBand="1"/>
    </w:tblPr>
    <w:tblGrid>
      <w:gridCol w:w="1836"/>
      <w:gridCol w:w="7209"/>
    </w:tblGrid>
    <w:tr w:rsidR="00603783" w:rsidRPr="00136254" w14:paraId="42B24020" w14:textId="77777777" w:rsidTr="000327D1">
      <w:trPr>
        <w:trHeight w:val="580"/>
      </w:trPr>
      <w:tc>
        <w:tcPr>
          <w:tcW w:w="1838" w:type="dxa"/>
        </w:tcPr>
        <w:p w14:paraId="11DC476F" w14:textId="77777777" w:rsidR="00603783" w:rsidRDefault="00603783" w:rsidP="00603783">
          <w:pPr>
            <w:pStyle w:val="Cabealho"/>
            <w:jc w:val="center"/>
            <w:rPr>
              <w:rFonts w:ascii="Arial" w:hAnsi="Arial" w:cs="Arial"/>
              <w:b/>
              <w:color w:val="000080"/>
              <w:sz w:val="32"/>
              <w:szCs w:val="32"/>
            </w:rPr>
          </w:pPr>
          <w:r w:rsidRPr="00914770">
            <w:rPr>
              <w:rFonts w:cs="Arial"/>
              <w:noProof/>
            </w:rPr>
            <w:drawing>
              <wp:inline distT="0" distB="0" distL="0" distR="0" wp14:anchorId="4B52E0E5" wp14:editId="458A7FCB">
                <wp:extent cx="1018540" cy="1000125"/>
                <wp:effectExtent l="0" t="0" r="0" b="9525"/>
                <wp:docPr id="1659772172" name="Imagem 165977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18540" cy="1000125"/>
                        </a:xfrm>
                        <a:prstGeom prst="rect">
                          <a:avLst/>
                        </a:prstGeom>
                        <a:solidFill>
                          <a:srgbClr val="FFFFFF"/>
                        </a:solidFill>
                        <a:ln>
                          <a:noFill/>
                        </a:ln>
                      </pic:spPr>
                    </pic:pic>
                  </a:graphicData>
                </a:graphic>
              </wp:inline>
            </w:drawing>
          </w:r>
        </w:p>
        <w:p w14:paraId="4AAD1D81" w14:textId="77777777" w:rsidR="00603783" w:rsidRPr="00F93F40" w:rsidRDefault="00603783" w:rsidP="00603783">
          <w:pPr>
            <w:pStyle w:val="Cabealho"/>
            <w:jc w:val="right"/>
            <w:rPr>
              <w:rFonts w:ascii="Arial" w:hAnsi="Arial" w:cs="Arial"/>
              <w:b/>
              <w:color w:val="000080"/>
              <w:sz w:val="32"/>
              <w:szCs w:val="32"/>
            </w:rPr>
          </w:pPr>
        </w:p>
      </w:tc>
      <w:tc>
        <w:tcPr>
          <w:tcW w:w="7735" w:type="dxa"/>
        </w:tcPr>
        <w:p w14:paraId="6E51AFD5" w14:textId="77777777" w:rsidR="00603783" w:rsidRDefault="00603783" w:rsidP="00603783">
          <w:pPr>
            <w:pStyle w:val="Cabealho"/>
            <w:jc w:val="right"/>
            <w:rPr>
              <w:rFonts w:ascii="Arial" w:hAnsi="Arial" w:cs="Arial"/>
              <w:b/>
              <w:color w:val="000080"/>
              <w:sz w:val="32"/>
              <w:szCs w:val="32"/>
            </w:rPr>
          </w:pPr>
        </w:p>
        <w:p w14:paraId="4ED373A4" w14:textId="77777777" w:rsidR="00603783" w:rsidRPr="00294F2C" w:rsidRDefault="00603783" w:rsidP="00603783">
          <w:pPr>
            <w:pStyle w:val="Cabealho"/>
            <w:snapToGrid w:val="0"/>
            <w:jc w:val="center"/>
            <w:rPr>
              <w:rFonts w:ascii="Arial" w:hAnsi="Arial" w:cs="Arial"/>
              <w:b/>
            </w:rPr>
          </w:pPr>
          <w:r w:rsidRPr="00294F2C">
            <w:rPr>
              <w:rFonts w:ascii="Arial" w:hAnsi="Arial" w:cs="Arial"/>
              <w:b/>
            </w:rPr>
            <w:t xml:space="preserve">PREFEITURA DO MUNICÍPIO DE FAZENDA RIO GRANDE </w:t>
          </w:r>
        </w:p>
        <w:p w14:paraId="21083EC2" w14:textId="77777777" w:rsidR="00603783" w:rsidRPr="00294F2C" w:rsidRDefault="00603783" w:rsidP="00603783">
          <w:pPr>
            <w:pStyle w:val="Cabealho"/>
            <w:snapToGrid w:val="0"/>
            <w:jc w:val="center"/>
            <w:rPr>
              <w:rFonts w:ascii="Arial" w:hAnsi="Arial" w:cs="Arial"/>
              <w:b/>
            </w:rPr>
          </w:pPr>
        </w:p>
        <w:p w14:paraId="545C6CB2" w14:textId="77777777" w:rsidR="00603783" w:rsidRPr="00294F2C" w:rsidRDefault="00603783" w:rsidP="00603783">
          <w:pPr>
            <w:pStyle w:val="Cabealho"/>
            <w:snapToGrid w:val="0"/>
            <w:jc w:val="center"/>
            <w:rPr>
              <w:rFonts w:ascii="Arial" w:hAnsi="Arial" w:cs="Arial"/>
              <w:b/>
            </w:rPr>
          </w:pPr>
          <w:r w:rsidRPr="00294F2C">
            <w:rPr>
              <w:rFonts w:ascii="Arial" w:hAnsi="Arial" w:cs="Arial"/>
              <w:b/>
            </w:rPr>
            <w:t>ESTADO DO PARANÁ</w:t>
          </w:r>
        </w:p>
        <w:p w14:paraId="78C2C8CB" w14:textId="77777777" w:rsidR="00603783" w:rsidRPr="00294F2C" w:rsidRDefault="00603783" w:rsidP="00603783">
          <w:pPr>
            <w:pStyle w:val="Cabealho"/>
            <w:snapToGrid w:val="0"/>
            <w:jc w:val="center"/>
            <w:rPr>
              <w:rFonts w:ascii="Arial" w:hAnsi="Arial" w:cs="Arial"/>
              <w:b/>
            </w:rPr>
          </w:pPr>
        </w:p>
        <w:p w14:paraId="639E15AB" w14:textId="77777777" w:rsidR="00603783" w:rsidRPr="00914770" w:rsidRDefault="00603783" w:rsidP="00603783">
          <w:pPr>
            <w:pStyle w:val="Cabealho"/>
            <w:jc w:val="center"/>
            <w:rPr>
              <w:rFonts w:ascii="Arial Narrow" w:hAnsi="Arial Narrow" w:cs="Arial Narrow"/>
              <w:bCs/>
            </w:rPr>
          </w:pPr>
          <w:r>
            <w:rPr>
              <w:rFonts w:ascii="Arial" w:hAnsi="Arial" w:cs="Arial"/>
              <w:b/>
            </w:rPr>
            <w:t>DIVISÃO DE COMPRAS E</w:t>
          </w:r>
          <w:r w:rsidRPr="00294F2C">
            <w:rPr>
              <w:rFonts w:ascii="Arial" w:hAnsi="Arial" w:cs="Arial"/>
              <w:b/>
            </w:rPr>
            <w:t xml:space="preserve"> LICITAÇ</w:t>
          </w:r>
          <w:r>
            <w:rPr>
              <w:rFonts w:ascii="Arial" w:hAnsi="Arial" w:cs="Arial"/>
              <w:b/>
            </w:rPr>
            <w:t>ÃO</w:t>
          </w:r>
        </w:p>
      </w:tc>
    </w:tr>
  </w:tbl>
  <w:p w14:paraId="0EEBC2B3" w14:textId="77777777" w:rsidR="00621650" w:rsidRDefault="00621650" w:rsidP="003C50C0">
    <w:pPr>
      <w:pStyle w:val="Cabealho"/>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678D61" w14:textId="44C8B7D1" w:rsidR="00633DDE" w:rsidRDefault="00633DDE">
    <w:pPr>
      <w:pStyle w:val="Cabealho"/>
    </w:pPr>
  </w:p>
  <w:tbl>
    <w:tblPr>
      <w:tblpPr w:leftFromText="141" w:rightFromText="141" w:vertAnchor="text" w:horzAnchor="margin" w:tblpY="241"/>
      <w:tblW w:w="0" w:type="auto"/>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ook w:val="04A0" w:firstRow="1" w:lastRow="0" w:firstColumn="1" w:lastColumn="0" w:noHBand="0" w:noVBand="1"/>
    </w:tblPr>
    <w:tblGrid>
      <w:gridCol w:w="1836"/>
      <w:gridCol w:w="7209"/>
    </w:tblGrid>
    <w:tr w:rsidR="00633DDE" w:rsidRPr="00136254" w14:paraId="2E6363D3" w14:textId="77777777" w:rsidTr="00322358">
      <w:trPr>
        <w:trHeight w:val="580"/>
      </w:trPr>
      <w:tc>
        <w:tcPr>
          <w:tcW w:w="1838" w:type="dxa"/>
        </w:tcPr>
        <w:p w14:paraId="7AA77E2D" w14:textId="77777777" w:rsidR="00633DDE" w:rsidRDefault="00633DDE" w:rsidP="00633DDE">
          <w:pPr>
            <w:pStyle w:val="Cabealho"/>
            <w:jc w:val="center"/>
            <w:rPr>
              <w:rFonts w:ascii="Arial" w:hAnsi="Arial" w:cs="Arial"/>
              <w:b/>
              <w:color w:val="000080"/>
              <w:sz w:val="32"/>
              <w:szCs w:val="32"/>
            </w:rPr>
          </w:pPr>
          <w:r w:rsidRPr="00914770">
            <w:rPr>
              <w:rFonts w:cs="Arial"/>
              <w:noProof/>
            </w:rPr>
            <w:drawing>
              <wp:inline distT="0" distB="0" distL="0" distR="0" wp14:anchorId="35F965AD" wp14:editId="3BBE7763">
                <wp:extent cx="1018540" cy="1000125"/>
                <wp:effectExtent l="0" t="0" r="0" b="9525"/>
                <wp:docPr id="1533768998" name="Imagem 1533768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18540" cy="1000125"/>
                        </a:xfrm>
                        <a:prstGeom prst="rect">
                          <a:avLst/>
                        </a:prstGeom>
                        <a:solidFill>
                          <a:srgbClr val="FFFFFF"/>
                        </a:solidFill>
                        <a:ln>
                          <a:noFill/>
                        </a:ln>
                      </pic:spPr>
                    </pic:pic>
                  </a:graphicData>
                </a:graphic>
              </wp:inline>
            </w:drawing>
          </w:r>
        </w:p>
        <w:p w14:paraId="06A0908B" w14:textId="77777777" w:rsidR="00633DDE" w:rsidRPr="00F93F40" w:rsidRDefault="00633DDE" w:rsidP="00633DDE">
          <w:pPr>
            <w:pStyle w:val="Cabealho"/>
            <w:jc w:val="right"/>
            <w:rPr>
              <w:rFonts w:ascii="Arial" w:hAnsi="Arial" w:cs="Arial"/>
              <w:b/>
              <w:color w:val="000080"/>
              <w:sz w:val="32"/>
              <w:szCs w:val="32"/>
            </w:rPr>
          </w:pPr>
        </w:p>
      </w:tc>
      <w:tc>
        <w:tcPr>
          <w:tcW w:w="7735" w:type="dxa"/>
        </w:tcPr>
        <w:p w14:paraId="58D5D247" w14:textId="77777777" w:rsidR="00633DDE" w:rsidRDefault="00633DDE" w:rsidP="00633DDE">
          <w:pPr>
            <w:pStyle w:val="Cabealho"/>
            <w:jc w:val="right"/>
            <w:rPr>
              <w:rFonts w:ascii="Arial" w:hAnsi="Arial" w:cs="Arial"/>
              <w:b/>
              <w:color w:val="000080"/>
              <w:sz w:val="32"/>
              <w:szCs w:val="32"/>
            </w:rPr>
          </w:pPr>
        </w:p>
        <w:p w14:paraId="1DF0C6F6" w14:textId="77777777" w:rsidR="00633DDE" w:rsidRPr="00294F2C" w:rsidRDefault="00633DDE" w:rsidP="00633DDE">
          <w:pPr>
            <w:pStyle w:val="Cabealho"/>
            <w:snapToGrid w:val="0"/>
            <w:jc w:val="center"/>
            <w:rPr>
              <w:rFonts w:ascii="Arial" w:hAnsi="Arial" w:cs="Arial"/>
              <w:b/>
            </w:rPr>
          </w:pPr>
          <w:r w:rsidRPr="00294F2C">
            <w:rPr>
              <w:rFonts w:ascii="Arial" w:hAnsi="Arial" w:cs="Arial"/>
              <w:b/>
            </w:rPr>
            <w:t xml:space="preserve">PREFEITURA DO MUNICÍPIO DE FAZENDA RIO GRANDE </w:t>
          </w:r>
        </w:p>
        <w:p w14:paraId="390D84B0" w14:textId="77777777" w:rsidR="00633DDE" w:rsidRPr="00294F2C" w:rsidRDefault="00633DDE" w:rsidP="00633DDE">
          <w:pPr>
            <w:pStyle w:val="Cabealho"/>
            <w:snapToGrid w:val="0"/>
            <w:jc w:val="center"/>
            <w:rPr>
              <w:rFonts w:ascii="Arial" w:hAnsi="Arial" w:cs="Arial"/>
              <w:b/>
            </w:rPr>
          </w:pPr>
        </w:p>
        <w:p w14:paraId="56A82C0D" w14:textId="77777777" w:rsidR="00633DDE" w:rsidRPr="00294F2C" w:rsidRDefault="00633DDE" w:rsidP="00633DDE">
          <w:pPr>
            <w:pStyle w:val="Cabealho"/>
            <w:snapToGrid w:val="0"/>
            <w:jc w:val="center"/>
            <w:rPr>
              <w:rFonts w:ascii="Arial" w:hAnsi="Arial" w:cs="Arial"/>
              <w:b/>
            </w:rPr>
          </w:pPr>
          <w:r w:rsidRPr="00294F2C">
            <w:rPr>
              <w:rFonts w:ascii="Arial" w:hAnsi="Arial" w:cs="Arial"/>
              <w:b/>
            </w:rPr>
            <w:t>ESTADO DO PARANÁ</w:t>
          </w:r>
        </w:p>
        <w:p w14:paraId="0CAEDFF1" w14:textId="77777777" w:rsidR="00633DDE" w:rsidRPr="00294F2C" w:rsidRDefault="00633DDE" w:rsidP="00633DDE">
          <w:pPr>
            <w:pStyle w:val="Cabealho"/>
            <w:snapToGrid w:val="0"/>
            <w:jc w:val="center"/>
            <w:rPr>
              <w:rFonts w:ascii="Arial" w:hAnsi="Arial" w:cs="Arial"/>
              <w:b/>
            </w:rPr>
          </w:pPr>
        </w:p>
        <w:p w14:paraId="2BD1E5A3" w14:textId="77777777" w:rsidR="00633DDE" w:rsidRPr="00914770" w:rsidRDefault="00633DDE" w:rsidP="00633DDE">
          <w:pPr>
            <w:pStyle w:val="Cabealho"/>
            <w:jc w:val="center"/>
            <w:rPr>
              <w:rFonts w:ascii="Arial Narrow" w:hAnsi="Arial Narrow" w:cs="Arial Narrow"/>
              <w:bCs/>
            </w:rPr>
          </w:pPr>
          <w:r>
            <w:rPr>
              <w:rFonts w:ascii="Arial" w:hAnsi="Arial" w:cs="Arial"/>
              <w:b/>
            </w:rPr>
            <w:t>DIVISÃO DE COMPRAS E</w:t>
          </w:r>
          <w:r w:rsidRPr="00294F2C">
            <w:rPr>
              <w:rFonts w:ascii="Arial" w:hAnsi="Arial" w:cs="Arial"/>
              <w:b/>
            </w:rPr>
            <w:t xml:space="preserve"> LICITAÇ</w:t>
          </w:r>
          <w:r>
            <w:rPr>
              <w:rFonts w:ascii="Arial" w:hAnsi="Arial" w:cs="Arial"/>
              <w:b/>
            </w:rPr>
            <w:t>ÃO</w:t>
          </w:r>
        </w:p>
      </w:tc>
    </w:tr>
  </w:tbl>
  <w:p w14:paraId="7CA1C8AA" w14:textId="74DAB1A9" w:rsidR="00C9774B" w:rsidRPr="00621650" w:rsidRDefault="00C9774B" w:rsidP="00633DDE">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1" w:rightFromText="141" w:vertAnchor="text" w:horzAnchor="margin" w:tblpY="241"/>
      <w:tblW w:w="0" w:type="auto"/>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ook w:val="04A0" w:firstRow="1" w:lastRow="0" w:firstColumn="1" w:lastColumn="0" w:noHBand="0" w:noVBand="1"/>
    </w:tblPr>
    <w:tblGrid>
      <w:gridCol w:w="1836"/>
      <w:gridCol w:w="7209"/>
    </w:tblGrid>
    <w:tr w:rsidR="001D2AE9" w:rsidRPr="00136254" w14:paraId="3E628974" w14:textId="77777777" w:rsidTr="000327D1">
      <w:trPr>
        <w:trHeight w:val="580"/>
      </w:trPr>
      <w:tc>
        <w:tcPr>
          <w:tcW w:w="1838" w:type="dxa"/>
        </w:tcPr>
        <w:p w14:paraId="01CA2F38" w14:textId="77777777" w:rsidR="001D2AE9" w:rsidRDefault="001D2AE9" w:rsidP="001D2AE9">
          <w:pPr>
            <w:pStyle w:val="Cabealho"/>
            <w:jc w:val="center"/>
            <w:rPr>
              <w:rFonts w:ascii="Arial" w:hAnsi="Arial" w:cs="Arial"/>
              <w:b/>
              <w:color w:val="000080"/>
              <w:sz w:val="32"/>
              <w:szCs w:val="32"/>
            </w:rPr>
          </w:pPr>
          <w:r w:rsidRPr="00914770">
            <w:rPr>
              <w:rFonts w:cs="Arial"/>
              <w:noProof/>
            </w:rPr>
            <w:drawing>
              <wp:inline distT="0" distB="0" distL="0" distR="0" wp14:anchorId="653FF49D" wp14:editId="61982431">
                <wp:extent cx="1018540" cy="1000125"/>
                <wp:effectExtent l="0" t="0" r="0" b="9525"/>
                <wp:docPr id="296023823" name="Imagem 296023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18540" cy="1000125"/>
                        </a:xfrm>
                        <a:prstGeom prst="rect">
                          <a:avLst/>
                        </a:prstGeom>
                        <a:solidFill>
                          <a:srgbClr val="FFFFFF"/>
                        </a:solidFill>
                        <a:ln>
                          <a:noFill/>
                        </a:ln>
                      </pic:spPr>
                    </pic:pic>
                  </a:graphicData>
                </a:graphic>
              </wp:inline>
            </w:drawing>
          </w:r>
        </w:p>
        <w:p w14:paraId="44821610" w14:textId="77777777" w:rsidR="001D2AE9" w:rsidRPr="00F93F40" w:rsidRDefault="001D2AE9" w:rsidP="001D2AE9">
          <w:pPr>
            <w:pStyle w:val="Cabealho"/>
            <w:jc w:val="right"/>
            <w:rPr>
              <w:rFonts w:ascii="Arial" w:hAnsi="Arial" w:cs="Arial"/>
              <w:b/>
              <w:color w:val="000080"/>
              <w:sz w:val="32"/>
              <w:szCs w:val="32"/>
            </w:rPr>
          </w:pPr>
        </w:p>
      </w:tc>
      <w:tc>
        <w:tcPr>
          <w:tcW w:w="7735" w:type="dxa"/>
        </w:tcPr>
        <w:p w14:paraId="4D954FC9" w14:textId="77777777" w:rsidR="001D2AE9" w:rsidRDefault="001D2AE9" w:rsidP="001D2AE9">
          <w:pPr>
            <w:pStyle w:val="Cabealho"/>
            <w:jc w:val="right"/>
            <w:rPr>
              <w:rFonts w:ascii="Arial" w:hAnsi="Arial" w:cs="Arial"/>
              <w:b/>
              <w:color w:val="000080"/>
              <w:sz w:val="32"/>
              <w:szCs w:val="32"/>
            </w:rPr>
          </w:pPr>
        </w:p>
        <w:p w14:paraId="7422B90B" w14:textId="77777777" w:rsidR="001D2AE9" w:rsidRPr="00294F2C" w:rsidRDefault="001D2AE9" w:rsidP="001D2AE9">
          <w:pPr>
            <w:pStyle w:val="Cabealho"/>
            <w:snapToGrid w:val="0"/>
            <w:jc w:val="center"/>
            <w:rPr>
              <w:rFonts w:ascii="Arial" w:hAnsi="Arial" w:cs="Arial"/>
              <w:b/>
            </w:rPr>
          </w:pPr>
          <w:r w:rsidRPr="00294F2C">
            <w:rPr>
              <w:rFonts w:ascii="Arial" w:hAnsi="Arial" w:cs="Arial"/>
              <w:b/>
            </w:rPr>
            <w:t xml:space="preserve">PREFEITURA DO MUNICÍPIO DE FAZENDA RIO GRANDE </w:t>
          </w:r>
        </w:p>
        <w:p w14:paraId="7321D1D4" w14:textId="77777777" w:rsidR="001D2AE9" w:rsidRPr="00294F2C" w:rsidRDefault="001D2AE9" w:rsidP="001D2AE9">
          <w:pPr>
            <w:pStyle w:val="Cabealho"/>
            <w:snapToGrid w:val="0"/>
            <w:jc w:val="center"/>
            <w:rPr>
              <w:rFonts w:ascii="Arial" w:hAnsi="Arial" w:cs="Arial"/>
              <w:b/>
            </w:rPr>
          </w:pPr>
        </w:p>
        <w:p w14:paraId="737BB583" w14:textId="77777777" w:rsidR="001D2AE9" w:rsidRPr="00294F2C" w:rsidRDefault="001D2AE9" w:rsidP="001D2AE9">
          <w:pPr>
            <w:pStyle w:val="Cabealho"/>
            <w:snapToGrid w:val="0"/>
            <w:jc w:val="center"/>
            <w:rPr>
              <w:rFonts w:ascii="Arial" w:hAnsi="Arial" w:cs="Arial"/>
              <w:b/>
            </w:rPr>
          </w:pPr>
          <w:r w:rsidRPr="00294F2C">
            <w:rPr>
              <w:rFonts w:ascii="Arial" w:hAnsi="Arial" w:cs="Arial"/>
              <w:b/>
            </w:rPr>
            <w:t>ESTADO DO PARANÁ</w:t>
          </w:r>
        </w:p>
        <w:p w14:paraId="6BEF5A66" w14:textId="77777777" w:rsidR="001D2AE9" w:rsidRPr="00294F2C" w:rsidRDefault="001D2AE9" w:rsidP="001D2AE9">
          <w:pPr>
            <w:pStyle w:val="Cabealho"/>
            <w:snapToGrid w:val="0"/>
            <w:jc w:val="center"/>
            <w:rPr>
              <w:rFonts w:ascii="Arial" w:hAnsi="Arial" w:cs="Arial"/>
              <w:b/>
            </w:rPr>
          </w:pPr>
        </w:p>
        <w:p w14:paraId="586BE5FA" w14:textId="77777777" w:rsidR="001D2AE9" w:rsidRPr="00914770" w:rsidRDefault="001D2AE9" w:rsidP="001D2AE9">
          <w:pPr>
            <w:pStyle w:val="Cabealho"/>
            <w:jc w:val="center"/>
            <w:rPr>
              <w:rFonts w:ascii="Arial Narrow" w:hAnsi="Arial Narrow" w:cs="Arial Narrow"/>
              <w:bCs/>
            </w:rPr>
          </w:pPr>
          <w:r>
            <w:rPr>
              <w:rFonts w:ascii="Arial" w:hAnsi="Arial" w:cs="Arial"/>
              <w:b/>
            </w:rPr>
            <w:t>DIVISÃO DE COMPRAS E</w:t>
          </w:r>
          <w:r w:rsidRPr="00294F2C">
            <w:rPr>
              <w:rFonts w:ascii="Arial" w:hAnsi="Arial" w:cs="Arial"/>
              <w:b/>
            </w:rPr>
            <w:t xml:space="preserve"> LICITAÇ</w:t>
          </w:r>
          <w:r>
            <w:rPr>
              <w:rFonts w:ascii="Arial" w:hAnsi="Arial" w:cs="Arial"/>
              <w:b/>
            </w:rPr>
            <w:t>ÃO</w:t>
          </w:r>
        </w:p>
      </w:tc>
    </w:tr>
  </w:tbl>
  <w:p w14:paraId="6A90EE38" w14:textId="77777777" w:rsidR="00844FDE" w:rsidRDefault="00844FDE"/>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1" w:rightFromText="141" w:vertAnchor="text" w:horzAnchor="margin" w:tblpY="241"/>
      <w:tblW w:w="0" w:type="auto"/>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ook w:val="04A0" w:firstRow="1" w:lastRow="0" w:firstColumn="1" w:lastColumn="0" w:noHBand="0" w:noVBand="1"/>
    </w:tblPr>
    <w:tblGrid>
      <w:gridCol w:w="1836"/>
      <w:gridCol w:w="7209"/>
    </w:tblGrid>
    <w:tr w:rsidR="001D2AE9" w:rsidRPr="00136254" w14:paraId="154B1447" w14:textId="77777777" w:rsidTr="000327D1">
      <w:trPr>
        <w:trHeight w:val="580"/>
      </w:trPr>
      <w:tc>
        <w:tcPr>
          <w:tcW w:w="1838" w:type="dxa"/>
        </w:tcPr>
        <w:p w14:paraId="3FE8F147" w14:textId="77777777" w:rsidR="001D2AE9" w:rsidRDefault="001D2AE9" w:rsidP="001D2AE9">
          <w:pPr>
            <w:pStyle w:val="Cabealho"/>
            <w:jc w:val="center"/>
            <w:rPr>
              <w:rFonts w:ascii="Arial" w:hAnsi="Arial" w:cs="Arial"/>
              <w:b/>
              <w:color w:val="000080"/>
              <w:sz w:val="32"/>
              <w:szCs w:val="32"/>
            </w:rPr>
          </w:pPr>
          <w:r w:rsidRPr="00914770">
            <w:rPr>
              <w:rFonts w:cs="Arial"/>
              <w:noProof/>
            </w:rPr>
            <w:drawing>
              <wp:inline distT="0" distB="0" distL="0" distR="0" wp14:anchorId="7C55B6FD" wp14:editId="7F5A07E2">
                <wp:extent cx="1018540" cy="1000125"/>
                <wp:effectExtent l="0" t="0" r="0" b="9525"/>
                <wp:docPr id="1968785171" name="Imagem 1968785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18540" cy="1000125"/>
                        </a:xfrm>
                        <a:prstGeom prst="rect">
                          <a:avLst/>
                        </a:prstGeom>
                        <a:solidFill>
                          <a:srgbClr val="FFFFFF"/>
                        </a:solidFill>
                        <a:ln>
                          <a:noFill/>
                        </a:ln>
                      </pic:spPr>
                    </pic:pic>
                  </a:graphicData>
                </a:graphic>
              </wp:inline>
            </w:drawing>
          </w:r>
        </w:p>
        <w:p w14:paraId="667CF93F" w14:textId="77777777" w:rsidR="001D2AE9" w:rsidRPr="00F93F40" w:rsidRDefault="001D2AE9" w:rsidP="001D2AE9">
          <w:pPr>
            <w:pStyle w:val="Cabealho"/>
            <w:jc w:val="right"/>
            <w:rPr>
              <w:rFonts w:ascii="Arial" w:hAnsi="Arial" w:cs="Arial"/>
              <w:b/>
              <w:color w:val="000080"/>
              <w:sz w:val="32"/>
              <w:szCs w:val="32"/>
            </w:rPr>
          </w:pPr>
        </w:p>
      </w:tc>
      <w:tc>
        <w:tcPr>
          <w:tcW w:w="7735" w:type="dxa"/>
        </w:tcPr>
        <w:p w14:paraId="6372D886" w14:textId="77777777" w:rsidR="001D2AE9" w:rsidRDefault="001D2AE9" w:rsidP="001D2AE9">
          <w:pPr>
            <w:pStyle w:val="Cabealho"/>
            <w:jc w:val="right"/>
            <w:rPr>
              <w:rFonts w:ascii="Arial" w:hAnsi="Arial" w:cs="Arial"/>
              <w:b/>
              <w:color w:val="000080"/>
              <w:sz w:val="32"/>
              <w:szCs w:val="32"/>
            </w:rPr>
          </w:pPr>
        </w:p>
        <w:p w14:paraId="47E9896F" w14:textId="77777777" w:rsidR="001D2AE9" w:rsidRPr="00294F2C" w:rsidRDefault="001D2AE9" w:rsidP="001D2AE9">
          <w:pPr>
            <w:pStyle w:val="Cabealho"/>
            <w:snapToGrid w:val="0"/>
            <w:jc w:val="center"/>
            <w:rPr>
              <w:rFonts w:ascii="Arial" w:hAnsi="Arial" w:cs="Arial"/>
              <w:b/>
            </w:rPr>
          </w:pPr>
          <w:r w:rsidRPr="00294F2C">
            <w:rPr>
              <w:rFonts w:ascii="Arial" w:hAnsi="Arial" w:cs="Arial"/>
              <w:b/>
            </w:rPr>
            <w:t xml:space="preserve">PREFEITURA DO MUNICÍPIO DE FAZENDA RIO GRANDE </w:t>
          </w:r>
        </w:p>
        <w:p w14:paraId="654A51B8" w14:textId="77777777" w:rsidR="001D2AE9" w:rsidRPr="00294F2C" w:rsidRDefault="001D2AE9" w:rsidP="001D2AE9">
          <w:pPr>
            <w:pStyle w:val="Cabealho"/>
            <w:snapToGrid w:val="0"/>
            <w:jc w:val="center"/>
            <w:rPr>
              <w:rFonts w:ascii="Arial" w:hAnsi="Arial" w:cs="Arial"/>
              <w:b/>
            </w:rPr>
          </w:pPr>
        </w:p>
        <w:p w14:paraId="6F2DFD59" w14:textId="77777777" w:rsidR="001D2AE9" w:rsidRPr="00294F2C" w:rsidRDefault="001D2AE9" w:rsidP="001D2AE9">
          <w:pPr>
            <w:pStyle w:val="Cabealho"/>
            <w:snapToGrid w:val="0"/>
            <w:jc w:val="center"/>
            <w:rPr>
              <w:rFonts w:ascii="Arial" w:hAnsi="Arial" w:cs="Arial"/>
              <w:b/>
            </w:rPr>
          </w:pPr>
          <w:r w:rsidRPr="00294F2C">
            <w:rPr>
              <w:rFonts w:ascii="Arial" w:hAnsi="Arial" w:cs="Arial"/>
              <w:b/>
            </w:rPr>
            <w:t>ESTADO DO PARANÁ</w:t>
          </w:r>
        </w:p>
        <w:p w14:paraId="525D22B0" w14:textId="77777777" w:rsidR="001D2AE9" w:rsidRPr="00294F2C" w:rsidRDefault="001D2AE9" w:rsidP="001D2AE9">
          <w:pPr>
            <w:pStyle w:val="Cabealho"/>
            <w:snapToGrid w:val="0"/>
            <w:jc w:val="center"/>
            <w:rPr>
              <w:rFonts w:ascii="Arial" w:hAnsi="Arial" w:cs="Arial"/>
              <w:b/>
            </w:rPr>
          </w:pPr>
        </w:p>
        <w:p w14:paraId="5A088E61" w14:textId="77777777" w:rsidR="001D2AE9" w:rsidRPr="00914770" w:rsidRDefault="001D2AE9" w:rsidP="001D2AE9">
          <w:pPr>
            <w:pStyle w:val="Cabealho"/>
            <w:jc w:val="center"/>
            <w:rPr>
              <w:rFonts w:ascii="Arial Narrow" w:hAnsi="Arial Narrow" w:cs="Arial Narrow"/>
              <w:bCs/>
            </w:rPr>
          </w:pPr>
          <w:r>
            <w:rPr>
              <w:rFonts w:ascii="Arial" w:hAnsi="Arial" w:cs="Arial"/>
              <w:b/>
            </w:rPr>
            <w:t>DIVISÃO DE COMPRAS E</w:t>
          </w:r>
          <w:r w:rsidRPr="00294F2C">
            <w:rPr>
              <w:rFonts w:ascii="Arial" w:hAnsi="Arial" w:cs="Arial"/>
              <w:b/>
            </w:rPr>
            <w:t xml:space="preserve"> LICITAÇ</w:t>
          </w:r>
          <w:r>
            <w:rPr>
              <w:rFonts w:ascii="Arial" w:hAnsi="Arial" w:cs="Arial"/>
              <w:b/>
            </w:rPr>
            <w:t>ÃO</w:t>
          </w:r>
        </w:p>
      </w:tc>
    </w:tr>
  </w:tbl>
  <w:p w14:paraId="7423C59B" w14:textId="1F52170C" w:rsidR="00621650" w:rsidRDefault="00621650" w:rsidP="001D2AE9">
    <w:pPr>
      <w:pStyle w:val="Cabealho"/>
      <w:tabs>
        <w:tab w:val="clear" w:pos="4252"/>
        <w:tab w:val="clear" w:pos="8504"/>
        <w:tab w:val="left" w:pos="3013"/>
      </w:tabs>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3B9F8A" w14:textId="77777777" w:rsidR="00621650" w:rsidRDefault="00621650">
    <w:pPr>
      <w:pStyle w:val="Cabealho"/>
    </w:pPr>
  </w:p>
  <w:tbl>
    <w:tblPr>
      <w:tblpPr w:leftFromText="141" w:rightFromText="141" w:vertAnchor="text" w:horzAnchor="margin" w:tblpY="241"/>
      <w:tblW w:w="8774"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ook w:val="04A0" w:firstRow="1" w:lastRow="0" w:firstColumn="1" w:lastColumn="0" w:noHBand="0" w:noVBand="1"/>
    </w:tblPr>
    <w:tblGrid>
      <w:gridCol w:w="1838"/>
      <w:gridCol w:w="6936"/>
    </w:tblGrid>
    <w:tr w:rsidR="001D2AE9" w:rsidRPr="00136254" w14:paraId="72DD0097" w14:textId="77777777" w:rsidTr="00113E8B">
      <w:trPr>
        <w:trHeight w:val="580"/>
      </w:trPr>
      <w:tc>
        <w:tcPr>
          <w:tcW w:w="1838" w:type="dxa"/>
        </w:tcPr>
        <w:p w14:paraId="435D0D09" w14:textId="77777777" w:rsidR="001D2AE9" w:rsidRDefault="001D2AE9" w:rsidP="001D2AE9">
          <w:pPr>
            <w:pStyle w:val="Cabealho"/>
            <w:jc w:val="center"/>
            <w:rPr>
              <w:rFonts w:ascii="Arial" w:hAnsi="Arial" w:cs="Arial"/>
              <w:b/>
              <w:color w:val="000080"/>
              <w:sz w:val="32"/>
              <w:szCs w:val="32"/>
            </w:rPr>
          </w:pPr>
          <w:r w:rsidRPr="00914770">
            <w:rPr>
              <w:rFonts w:cs="Arial"/>
              <w:noProof/>
            </w:rPr>
            <w:drawing>
              <wp:inline distT="0" distB="0" distL="0" distR="0" wp14:anchorId="236CA674" wp14:editId="1A3A84E3">
                <wp:extent cx="1018540" cy="1000125"/>
                <wp:effectExtent l="0" t="0" r="0" b="9525"/>
                <wp:docPr id="1194157513" name="Imagem 1194157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18540" cy="1000125"/>
                        </a:xfrm>
                        <a:prstGeom prst="rect">
                          <a:avLst/>
                        </a:prstGeom>
                        <a:solidFill>
                          <a:srgbClr val="FFFFFF"/>
                        </a:solidFill>
                        <a:ln>
                          <a:noFill/>
                        </a:ln>
                      </pic:spPr>
                    </pic:pic>
                  </a:graphicData>
                </a:graphic>
              </wp:inline>
            </w:drawing>
          </w:r>
        </w:p>
        <w:p w14:paraId="63C9E643" w14:textId="77777777" w:rsidR="001D2AE9" w:rsidRPr="00F93F40" w:rsidRDefault="001D2AE9" w:rsidP="001D2AE9">
          <w:pPr>
            <w:pStyle w:val="Cabealho"/>
            <w:jc w:val="right"/>
            <w:rPr>
              <w:rFonts w:ascii="Arial" w:hAnsi="Arial" w:cs="Arial"/>
              <w:b/>
              <w:color w:val="000080"/>
              <w:sz w:val="32"/>
              <w:szCs w:val="32"/>
            </w:rPr>
          </w:pPr>
        </w:p>
      </w:tc>
      <w:tc>
        <w:tcPr>
          <w:tcW w:w="6936" w:type="dxa"/>
        </w:tcPr>
        <w:p w14:paraId="539389EE" w14:textId="77777777" w:rsidR="001D2AE9" w:rsidRDefault="001D2AE9" w:rsidP="001D2AE9">
          <w:pPr>
            <w:pStyle w:val="Cabealho"/>
            <w:jc w:val="right"/>
            <w:rPr>
              <w:rFonts w:ascii="Arial" w:hAnsi="Arial" w:cs="Arial"/>
              <w:b/>
              <w:color w:val="000080"/>
              <w:sz w:val="32"/>
              <w:szCs w:val="32"/>
            </w:rPr>
          </w:pPr>
        </w:p>
        <w:p w14:paraId="5E1F5763" w14:textId="77777777" w:rsidR="001D2AE9" w:rsidRPr="00294F2C" w:rsidRDefault="001D2AE9" w:rsidP="001D2AE9">
          <w:pPr>
            <w:pStyle w:val="Cabealho"/>
            <w:snapToGrid w:val="0"/>
            <w:jc w:val="center"/>
            <w:rPr>
              <w:rFonts w:ascii="Arial" w:hAnsi="Arial" w:cs="Arial"/>
              <w:b/>
            </w:rPr>
          </w:pPr>
          <w:r w:rsidRPr="00294F2C">
            <w:rPr>
              <w:rFonts w:ascii="Arial" w:hAnsi="Arial" w:cs="Arial"/>
              <w:b/>
            </w:rPr>
            <w:t xml:space="preserve">PREFEITURA DO MUNICÍPIO DE FAZENDA RIO GRANDE </w:t>
          </w:r>
        </w:p>
        <w:p w14:paraId="73684854" w14:textId="77777777" w:rsidR="001D2AE9" w:rsidRPr="00294F2C" w:rsidRDefault="001D2AE9" w:rsidP="001D2AE9">
          <w:pPr>
            <w:pStyle w:val="Cabealho"/>
            <w:snapToGrid w:val="0"/>
            <w:jc w:val="center"/>
            <w:rPr>
              <w:rFonts w:ascii="Arial" w:hAnsi="Arial" w:cs="Arial"/>
              <w:b/>
            </w:rPr>
          </w:pPr>
        </w:p>
        <w:p w14:paraId="02ABB6C8" w14:textId="77777777" w:rsidR="001D2AE9" w:rsidRPr="00294F2C" w:rsidRDefault="001D2AE9" w:rsidP="001D2AE9">
          <w:pPr>
            <w:pStyle w:val="Cabealho"/>
            <w:snapToGrid w:val="0"/>
            <w:jc w:val="center"/>
            <w:rPr>
              <w:rFonts w:ascii="Arial" w:hAnsi="Arial" w:cs="Arial"/>
              <w:b/>
            </w:rPr>
          </w:pPr>
          <w:r w:rsidRPr="00294F2C">
            <w:rPr>
              <w:rFonts w:ascii="Arial" w:hAnsi="Arial" w:cs="Arial"/>
              <w:b/>
            </w:rPr>
            <w:t>ESTADO DO PARANÁ</w:t>
          </w:r>
        </w:p>
        <w:p w14:paraId="108FB84D" w14:textId="77777777" w:rsidR="001D2AE9" w:rsidRPr="00294F2C" w:rsidRDefault="001D2AE9" w:rsidP="001D2AE9">
          <w:pPr>
            <w:pStyle w:val="Cabealho"/>
            <w:snapToGrid w:val="0"/>
            <w:jc w:val="center"/>
            <w:rPr>
              <w:rFonts w:ascii="Arial" w:hAnsi="Arial" w:cs="Arial"/>
              <w:b/>
            </w:rPr>
          </w:pPr>
        </w:p>
        <w:p w14:paraId="749E2ACD" w14:textId="77777777" w:rsidR="001D2AE9" w:rsidRPr="00914770" w:rsidRDefault="001D2AE9" w:rsidP="001D2AE9">
          <w:pPr>
            <w:pStyle w:val="Cabealho"/>
            <w:jc w:val="center"/>
            <w:rPr>
              <w:rFonts w:ascii="Arial Narrow" w:hAnsi="Arial Narrow" w:cs="Arial Narrow"/>
              <w:bCs/>
            </w:rPr>
          </w:pPr>
          <w:r>
            <w:rPr>
              <w:rFonts w:ascii="Arial" w:hAnsi="Arial" w:cs="Arial"/>
              <w:b/>
            </w:rPr>
            <w:t>DIVISÃO DE COMPRAS E</w:t>
          </w:r>
          <w:r w:rsidRPr="00294F2C">
            <w:rPr>
              <w:rFonts w:ascii="Arial" w:hAnsi="Arial" w:cs="Arial"/>
              <w:b/>
            </w:rPr>
            <w:t xml:space="preserve"> LICITAÇ</w:t>
          </w:r>
          <w:r>
            <w:rPr>
              <w:rFonts w:ascii="Arial" w:hAnsi="Arial" w:cs="Arial"/>
              <w:b/>
            </w:rPr>
            <w:t>ÃO</w:t>
          </w:r>
        </w:p>
      </w:tc>
    </w:tr>
  </w:tbl>
  <w:p w14:paraId="77A7A461" w14:textId="77777777" w:rsidR="00621650" w:rsidRDefault="00621650" w:rsidP="003C50C0">
    <w:pPr>
      <w:pStyle w:val="Cabealho"/>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1" w:rightFromText="141" w:vertAnchor="text" w:horzAnchor="margin" w:tblpY="241"/>
      <w:tblW w:w="0" w:type="auto"/>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ook w:val="04A0" w:firstRow="1" w:lastRow="0" w:firstColumn="1" w:lastColumn="0" w:noHBand="0" w:noVBand="1"/>
    </w:tblPr>
    <w:tblGrid>
      <w:gridCol w:w="1836"/>
      <w:gridCol w:w="7065"/>
    </w:tblGrid>
    <w:tr w:rsidR="001D2AE9" w:rsidRPr="00136254" w14:paraId="02EE72E0" w14:textId="77777777" w:rsidTr="000327D1">
      <w:trPr>
        <w:trHeight w:val="580"/>
      </w:trPr>
      <w:tc>
        <w:tcPr>
          <w:tcW w:w="1838" w:type="dxa"/>
        </w:tcPr>
        <w:p w14:paraId="79953466" w14:textId="77777777" w:rsidR="001D2AE9" w:rsidRDefault="001D2AE9" w:rsidP="001D2AE9">
          <w:pPr>
            <w:pStyle w:val="Cabealho"/>
            <w:jc w:val="center"/>
            <w:rPr>
              <w:rFonts w:ascii="Arial" w:hAnsi="Arial" w:cs="Arial"/>
              <w:b/>
              <w:color w:val="000080"/>
              <w:sz w:val="32"/>
              <w:szCs w:val="32"/>
            </w:rPr>
          </w:pPr>
          <w:r w:rsidRPr="00914770">
            <w:rPr>
              <w:rFonts w:cs="Arial"/>
              <w:noProof/>
            </w:rPr>
            <w:drawing>
              <wp:inline distT="0" distB="0" distL="0" distR="0" wp14:anchorId="10B9BD04" wp14:editId="4094FA6D">
                <wp:extent cx="1018540" cy="1000125"/>
                <wp:effectExtent l="0" t="0" r="0" b="9525"/>
                <wp:docPr id="318641012" name="Imagem 31864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18540" cy="1000125"/>
                        </a:xfrm>
                        <a:prstGeom prst="rect">
                          <a:avLst/>
                        </a:prstGeom>
                        <a:solidFill>
                          <a:srgbClr val="FFFFFF"/>
                        </a:solidFill>
                        <a:ln>
                          <a:noFill/>
                        </a:ln>
                      </pic:spPr>
                    </pic:pic>
                  </a:graphicData>
                </a:graphic>
              </wp:inline>
            </w:drawing>
          </w:r>
        </w:p>
        <w:p w14:paraId="6C083293" w14:textId="77777777" w:rsidR="001D2AE9" w:rsidRPr="00F93F40" w:rsidRDefault="001D2AE9" w:rsidP="001D2AE9">
          <w:pPr>
            <w:pStyle w:val="Cabealho"/>
            <w:jc w:val="right"/>
            <w:rPr>
              <w:rFonts w:ascii="Arial" w:hAnsi="Arial" w:cs="Arial"/>
              <w:b/>
              <w:color w:val="000080"/>
              <w:sz w:val="32"/>
              <w:szCs w:val="32"/>
            </w:rPr>
          </w:pPr>
        </w:p>
      </w:tc>
      <w:tc>
        <w:tcPr>
          <w:tcW w:w="7735" w:type="dxa"/>
        </w:tcPr>
        <w:p w14:paraId="1189259F" w14:textId="77777777" w:rsidR="001D2AE9" w:rsidRDefault="001D2AE9" w:rsidP="001D2AE9">
          <w:pPr>
            <w:pStyle w:val="Cabealho"/>
            <w:jc w:val="right"/>
            <w:rPr>
              <w:rFonts w:ascii="Arial" w:hAnsi="Arial" w:cs="Arial"/>
              <w:b/>
              <w:color w:val="000080"/>
              <w:sz w:val="32"/>
              <w:szCs w:val="32"/>
            </w:rPr>
          </w:pPr>
        </w:p>
        <w:p w14:paraId="5574EDBF" w14:textId="77777777" w:rsidR="001D2AE9" w:rsidRPr="00294F2C" w:rsidRDefault="001D2AE9" w:rsidP="001D2AE9">
          <w:pPr>
            <w:pStyle w:val="Cabealho"/>
            <w:snapToGrid w:val="0"/>
            <w:jc w:val="center"/>
            <w:rPr>
              <w:rFonts w:ascii="Arial" w:hAnsi="Arial" w:cs="Arial"/>
              <w:b/>
            </w:rPr>
          </w:pPr>
          <w:r w:rsidRPr="00294F2C">
            <w:rPr>
              <w:rFonts w:ascii="Arial" w:hAnsi="Arial" w:cs="Arial"/>
              <w:b/>
            </w:rPr>
            <w:t xml:space="preserve">PREFEITURA DO MUNICÍPIO DE FAZENDA RIO GRANDE </w:t>
          </w:r>
        </w:p>
        <w:p w14:paraId="01D19FF1" w14:textId="77777777" w:rsidR="001D2AE9" w:rsidRPr="00294F2C" w:rsidRDefault="001D2AE9" w:rsidP="001D2AE9">
          <w:pPr>
            <w:pStyle w:val="Cabealho"/>
            <w:snapToGrid w:val="0"/>
            <w:jc w:val="center"/>
            <w:rPr>
              <w:rFonts w:ascii="Arial" w:hAnsi="Arial" w:cs="Arial"/>
              <w:b/>
            </w:rPr>
          </w:pPr>
        </w:p>
        <w:p w14:paraId="61F19513" w14:textId="77777777" w:rsidR="001D2AE9" w:rsidRPr="00294F2C" w:rsidRDefault="001D2AE9" w:rsidP="001D2AE9">
          <w:pPr>
            <w:pStyle w:val="Cabealho"/>
            <w:snapToGrid w:val="0"/>
            <w:jc w:val="center"/>
            <w:rPr>
              <w:rFonts w:ascii="Arial" w:hAnsi="Arial" w:cs="Arial"/>
              <w:b/>
            </w:rPr>
          </w:pPr>
          <w:r w:rsidRPr="00294F2C">
            <w:rPr>
              <w:rFonts w:ascii="Arial" w:hAnsi="Arial" w:cs="Arial"/>
              <w:b/>
            </w:rPr>
            <w:t>ESTADO DO PARANÁ</w:t>
          </w:r>
        </w:p>
        <w:p w14:paraId="0BF0E069" w14:textId="77777777" w:rsidR="001D2AE9" w:rsidRPr="00294F2C" w:rsidRDefault="001D2AE9" w:rsidP="001D2AE9">
          <w:pPr>
            <w:pStyle w:val="Cabealho"/>
            <w:snapToGrid w:val="0"/>
            <w:jc w:val="center"/>
            <w:rPr>
              <w:rFonts w:ascii="Arial" w:hAnsi="Arial" w:cs="Arial"/>
              <w:b/>
            </w:rPr>
          </w:pPr>
        </w:p>
        <w:p w14:paraId="32DDD2D8" w14:textId="77777777" w:rsidR="001D2AE9" w:rsidRPr="00914770" w:rsidRDefault="001D2AE9" w:rsidP="001D2AE9">
          <w:pPr>
            <w:pStyle w:val="Cabealho"/>
            <w:jc w:val="center"/>
            <w:rPr>
              <w:rFonts w:ascii="Arial Narrow" w:hAnsi="Arial Narrow" w:cs="Arial Narrow"/>
              <w:bCs/>
            </w:rPr>
          </w:pPr>
          <w:r>
            <w:rPr>
              <w:rFonts w:ascii="Arial" w:hAnsi="Arial" w:cs="Arial"/>
              <w:b/>
            </w:rPr>
            <w:t>DIVISÃO DE COMPRAS E</w:t>
          </w:r>
          <w:r w:rsidRPr="00294F2C">
            <w:rPr>
              <w:rFonts w:ascii="Arial" w:hAnsi="Arial" w:cs="Arial"/>
              <w:b/>
            </w:rPr>
            <w:t xml:space="preserve"> LICITAÇ</w:t>
          </w:r>
          <w:r>
            <w:rPr>
              <w:rFonts w:ascii="Arial" w:hAnsi="Arial" w:cs="Arial"/>
              <w:b/>
            </w:rPr>
            <w:t>ÃO</w:t>
          </w:r>
        </w:p>
      </w:tc>
    </w:tr>
  </w:tbl>
  <w:p w14:paraId="24145903" w14:textId="77777777" w:rsidR="00621650" w:rsidRPr="001D2AE9" w:rsidRDefault="00621650" w:rsidP="001D2AE9">
    <w:pPr>
      <w:pStyle w:val="Cabealho"/>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DB900B" w14:textId="77777777" w:rsidR="00621650" w:rsidRDefault="00621650">
    <w:pPr>
      <w:pStyle w:val="Cabealho"/>
    </w:pPr>
  </w:p>
  <w:tbl>
    <w:tblPr>
      <w:tblpPr w:leftFromText="141" w:rightFromText="141" w:vertAnchor="text" w:horzAnchor="margin" w:tblpY="241"/>
      <w:tblW w:w="0" w:type="auto"/>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ook w:val="04A0" w:firstRow="1" w:lastRow="0" w:firstColumn="1" w:lastColumn="0" w:noHBand="0" w:noVBand="1"/>
    </w:tblPr>
    <w:tblGrid>
      <w:gridCol w:w="1836"/>
      <w:gridCol w:w="7209"/>
    </w:tblGrid>
    <w:tr w:rsidR="001D2AE9" w:rsidRPr="00136254" w14:paraId="07FBF305" w14:textId="77777777" w:rsidTr="000327D1">
      <w:trPr>
        <w:trHeight w:val="580"/>
      </w:trPr>
      <w:tc>
        <w:tcPr>
          <w:tcW w:w="1838" w:type="dxa"/>
        </w:tcPr>
        <w:p w14:paraId="2325985B" w14:textId="77777777" w:rsidR="001D2AE9" w:rsidRDefault="001D2AE9" w:rsidP="001D2AE9">
          <w:pPr>
            <w:pStyle w:val="Cabealho"/>
            <w:jc w:val="center"/>
            <w:rPr>
              <w:rFonts w:ascii="Arial" w:hAnsi="Arial" w:cs="Arial"/>
              <w:b/>
              <w:color w:val="000080"/>
              <w:sz w:val="32"/>
              <w:szCs w:val="32"/>
            </w:rPr>
          </w:pPr>
          <w:r w:rsidRPr="00914770">
            <w:rPr>
              <w:rFonts w:cs="Arial"/>
              <w:noProof/>
            </w:rPr>
            <w:drawing>
              <wp:inline distT="0" distB="0" distL="0" distR="0" wp14:anchorId="67A6BB0A" wp14:editId="02625FA1">
                <wp:extent cx="1018540" cy="1000125"/>
                <wp:effectExtent l="0" t="0" r="0" b="9525"/>
                <wp:docPr id="815178370" name="Imagem 815178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18540" cy="1000125"/>
                        </a:xfrm>
                        <a:prstGeom prst="rect">
                          <a:avLst/>
                        </a:prstGeom>
                        <a:solidFill>
                          <a:srgbClr val="FFFFFF"/>
                        </a:solidFill>
                        <a:ln>
                          <a:noFill/>
                        </a:ln>
                      </pic:spPr>
                    </pic:pic>
                  </a:graphicData>
                </a:graphic>
              </wp:inline>
            </w:drawing>
          </w:r>
        </w:p>
        <w:p w14:paraId="745298CC" w14:textId="77777777" w:rsidR="001D2AE9" w:rsidRPr="00F93F40" w:rsidRDefault="001D2AE9" w:rsidP="001D2AE9">
          <w:pPr>
            <w:pStyle w:val="Cabealho"/>
            <w:jc w:val="right"/>
            <w:rPr>
              <w:rFonts w:ascii="Arial" w:hAnsi="Arial" w:cs="Arial"/>
              <w:b/>
              <w:color w:val="000080"/>
              <w:sz w:val="32"/>
              <w:szCs w:val="32"/>
            </w:rPr>
          </w:pPr>
        </w:p>
      </w:tc>
      <w:tc>
        <w:tcPr>
          <w:tcW w:w="7735" w:type="dxa"/>
        </w:tcPr>
        <w:p w14:paraId="1FBCBDBA" w14:textId="77777777" w:rsidR="001D2AE9" w:rsidRDefault="001D2AE9" w:rsidP="001D2AE9">
          <w:pPr>
            <w:pStyle w:val="Cabealho"/>
            <w:jc w:val="right"/>
            <w:rPr>
              <w:rFonts w:ascii="Arial" w:hAnsi="Arial" w:cs="Arial"/>
              <w:b/>
              <w:color w:val="000080"/>
              <w:sz w:val="32"/>
              <w:szCs w:val="32"/>
            </w:rPr>
          </w:pPr>
        </w:p>
        <w:p w14:paraId="26C7468A" w14:textId="77777777" w:rsidR="001D2AE9" w:rsidRPr="00294F2C" w:rsidRDefault="001D2AE9" w:rsidP="001D2AE9">
          <w:pPr>
            <w:pStyle w:val="Cabealho"/>
            <w:snapToGrid w:val="0"/>
            <w:jc w:val="center"/>
            <w:rPr>
              <w:rFonts w:ascii="Arial" w:hAnsi="Arial" w:cs="Arial"/>
              <w:b/>
            </w:rPr>
          </w:pPr>
          <w:r w:rsidRPr="00294F2C">
            <w:rPr>
              <w:rFonts w:ascii="Arial" w:hAnsi="Arial" w:cs="Arial"/>
              <w:b/>
            </w:rPr>
            <w:t xml:space="preserve">PREFEITURA DO MUNICÍPIO DE FAZENDA RIO GRANDE </w:t>
          </w:r>
        </w:p>
        <w:p w14:paraId="45E9D7ED" w14:textId="77777777" w:rsidR="001D2AE9" w:rsidRPr="00294F2C" w:rsidRDefault="001D2AE9" w:rsidP="001D2AE9">
          <w:pPr>
            <w:pStyle w:val="Cabealho"/>
            <w:snapToGrid w:val="0"/>
            <w:jc w:val="center"/>
            <w:rPr>
              <w:rFonts w:ascii="Arial" w:hAnsi="Arial" w:cs="Arial"/>
              <w:b/>
            </w:rPr>
          </w:pPr>
        </w:p>
        <w:p w14:paraId="370D76FD" w14:textId="77777777" w:rsidR="001D2AE9" w:rsidRPr="00294F2C" w:rsidRDefault="001D2AE9" w:rsidP="001D2AE9">
          <w:pPr>
            <w:pStyle w:val="Cabealho"/>
            <w:snapToGrid w:val="0"/>
            <w:jc w:val="center"/>
            <w:rPr>
              <w:rFonts w:ascii="Arial" w:hAnsi="Arial" w:cs="Arial"/>
              <w:b/>
            </w:rPr>
          </w:pPr>
          <w:r w:rsidRPr="00294F2C">
            <w:rPr>
              <w:rFonts w:ascii="Arial" w:hAnsi="Arial" w:cs="Arial"/>
              <w:b/>
            </w:rPr>
            <w:t>ESTADO DO PARANÁ</w:t>
          </w:r>
        </w:p>
        <w:p w14:paraId="1A9AA439" w14:textId="77777777" w:rsidR="001D2AE9" w:rsidRPr="00294F2C" w:rsidRDefault="001D2AE9" w:rsidP="001D2AE9">
          <w:pPr>
            <w:pStyle w:val="Cabealho"/>
            <w:snapToGrid w:val="0"/>
            <w:jc w:val="center"/>
            <w:rPr>
              <w:rFonts w:ascii="Arial" w:hAnsi="Arial" w:cs="Arial"/>
              <w:b/>
            </w:rPr>
          </w:pPr>
        </w:p>
        <w:p w14:paraId="399AF028" w14:textId="77777777" w:rsidR="001D2AE9" w:rsidRPr="00914770" w:rsidRDefault="001D2AE9" w:rsidP="001D2AE9">
          <w:pPr>
            <w:pStyle w:val="Cabealho"/>
            <w:jc w:val="center"/>
            <w:rPr>
              <w:rFonts w:ascii="Arial Narrow" w:hAnsi="Arial Narrow" w:cs="Arial Narrow"/>
              <w:bCs/>
            </w:rPr>
          </w:pPr>
          <w:r>
            <w:rPr>
              <w:rFonts w:ascii="Arial" w:hAnsi="Arial" w:cs="Arial"/>
              <w:b/>
            </w:rPr>
            <w:t>DIVISÃO DE COMPRAS E</w:t>
          </w:r>
          <w:r w:rsidRPr="00294F2C">
            <w:rPr>
              <w:rFonts w:ascii="Arial" w:hAnsi="Arial" w:cs="Arial"/>
              <w:b/>
            </w:rPr>
            <w:t xml:space="preserve"> LICITAÇ</w:t>
          </w:r>
          <w:r>
            <w:rPr>
              <w:rFonts w:ascii="Arial" w:hAnsi="Arial" w:cs="Arial"/>
              <w:b/>
            </w:rPr>
            <w:t>ÃO</w:t>
          </w:r>
        </w:p>
      </w:tc>
    </w:tr>
  </w:tbl>
  <w:p w14:paraId="672BDC47" w14:textId="77777777" w:rsidR="00621650" w:rsidRDefault="00621650" w:rsidP="003C50C0">
    <w:pPr>
      <w:pStyle w:val="Cabealho"/>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28A603" w14:textId="77777777" w:rsidR="00621650" w:rsidRDefault="00621650">
    <w:pPr>
      <w:pStyle w:val="Cabealho"/>
    </w:pPr>
  </w:p>
  <w:tbl>
    <w:tblPr>
      <w:tblpPr w:leftFromText="141" w:rightFromText="141" w:vertAnchor="text" w:horzAnchor="margin" w:tblpY="241"/>
      <w:tblW w:w="0" w:type="auto"/>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ook w:val="04A0" w:firstRow="1" w:lastRow="0" w:firstColumn="1" w:lastColumn="0" w:noHBand="0" w:noVBand="1"/>
    </w:tblPr>
    <w:tblGrid>
      <w:gridCol w:w="1836"/>
      <w:gridCol w:w="7209"/>
    </w:tblGrid>
    <w:tr w:rsidR="00603783" w:rsidRPr="00136254" w14:paraId="12937018" w14:textId="77777777" w:rsidTr="000327D1">
      <w:trPr>
        <w:trHeight w:val="580"/>
      </w:trPr>
      <w:tc>
        <w:tcPr>
          <w:tcW w:w="1838" w:type="dxa"/>
        </w:tcPr>
        <w:p w14:paraId="57438883" w14:textId="77777777" w:rsidR="00603783" w:rsidRDefault="00603783" w:rsidP="00603783">
          <w:pPr>
            <w:pStyle w:val="Cabealho"/>
            <w:jc w:val="center"/>
            <w:rPr>
              <w:rFonts w:ascii="Arial" w:hAnsi="Arial" w:cs="Arial"/>
              <w:b/>
              <w:color w:val="000080"/>
              <w:sz w:val="32"/>
              <w:szCs w:val="32"/>
            </w:rPr>
          </w:pPr>
          <w:r w:rsidRPr="00914770">
            <w:rPr>
              <w:rFonts w:cs="Arial"/>
              <w:noProof/>
            </w:rPr>
            <w:drawing>
              <wp:inline distT="0" distB="0" distL="0" distR="0" wp14:anchorId="3D3FF2D4" wp14:editId="59538C00">
                <wp:extent cx="1018540" cy="1000125"/>
                <wp:effectExtent l="0" t="0" r="0" b="9525"/>
                <wp:docPr id="1882138212" name="Imagem 1882138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18540" cy="1000125"/>
                        </a:xfrm>
                        <a:prstGeom prst="rect">
                          <a:avLst/>
                        </a:prstGeom>
                        <a:solidFill>
                          <a:srgbClr val="FFFFFF"/>
                        </a:solidFill>
                        <a:ln>
                          <a:noFill/>
                        </a:ln>
                      </pic:spPr>
                    </pic:pic>
                  </a:graphicData>
                </a:graphic>
              </wp:inline>
            </w:drawing>
          </w:r>
        </w:p>
        <w:p w14:paraId="54D8E2AE" w14:textId="77777777" w:rsidR="00603783" w:rsidRPr="00F93F40" w:rsidRDefault="00603783" w:rsidP="00603783">
          <w:pPr>
            <w:pStyle w:val="Cabealho"/>
            <w:jc w:val="right"/>
            <w:rPr>
              <w:rFonts w:ascii="Arial" w:hAnsi="Arial" w:cs="Arial"/>
              <w:b/>
              <w:color w:val="000080"/>
              <w:sz w:val="32"/>
              <w:szCs w:val="32"/>
            </w:rPr>
          </w:pPr>
        </w:p>
      </w:tc>
      <w:tc>
        <w:tcPr>
          <w:tcW w:w="7735" w:type="dxa"/>
        </w:tcPr>
        <w:p w14:paraId="1F7D05EE" w14:textId="77777777" w:rsidR="00603783" w:rsidRDefault="00603783" w:rsidP="00603783">
          <w:pPr>
            <w:pStyle w:val="Cabealho"/>
            <w:jc w:val="right"/>
            <w:rPr>
              <w:rFonts w:ascii="Arial" w:hAnsi="Arial" w:cs="Arial"/>
              <w:b/>
              <w:color w:val="000080"/>
              <w:sz w:val="32"/>
              <w:szCs w:val="32"/>
            </w:rPr>
          </w:pPr>
        </w:p>
        <w:p w14:paraId="1A593156" w14:textId="77777777" w:rsidR="00603783" w:rsidRPr="00294F2C" w:rsidRDefault="00603783" w:rsidP="00603783">
          <w:pPr>
            <w:pStyle w:val="Cabealho"/>
            <w:snapToGrid w:val="0"/>
            <w:jc w:val="center"/>
            <w:rPr>
              <w:rFonts w:ascii="Arial" w:hAnsi="Arial" w:cs="Arial"/>
              <w:b/>
            </w:rPr>
          </w:pPr>
          <w:r w:rsidRPr="00294F2C">
            <w:rPr>
              <w:rFonts w:ascii="Arial" w:hAnsi="Arial" w:cs="Arial"/>
              <w:b/>
            </w:rPr>
            <w:t xml:space="preserve">PREFEITURA DO MUNICÍPIO DE FAZENDA RIO GRANDE </w:t>
          </w:r>
        </w:p>
        <w:p w14:paraId="6AC67AB8" w14:textId="77777777" w:rsidR="00603783" w:rsidRPr="00294F2C" w:rsidRDefault="00603783" w:rsidP="00603783">
          <w:pPr>
            <w:pStyle w:val="Cabealho"/>
            <w:snapToGrid w:val="0"/>
            <w:jc w:val="center"/>
            <w:rPr>
              <w:rFonts w:ascii="Arial" w:hAnsi="Arial" w:cs="Arial"/>
              <w:b/>
            </w:rPr>
          </w:pPr>
        </w:p>
        <w:p w14:paraId="5B5ED3D0" w14:textId="77777777" w:rsidR="00603783" w:rsidRPr="00294F2C" w:rsidRDefault="00603783" w:rsidP="00603783">
          <w:pPr>
            <w:pStyle w:val="Cabealho"/>
            <w:snapToGrid w:val="0"/>
            <w:jc w:val="center"/>
            <w:rPr>
              <w:rFonts w:ascii="Arial" w:hAnsi="Arial" w:cs="Arial"/>
              <w:b/>
            </w:rPr>
          </w:pPr>
          <w:r w:rsidRPr="00294F2C">
            <w:rPr>
              <w:rFonts w:ascii="Arial" w:hAnsi="Arial" w:cs="Arial"/>
              <w:b/>
            </w:rPr>
            <w:t>ESTADO DO PARANÁ</w:t>
          </w:r>
        </w:p>
        <w:p w14:paraId="5FF0ACD9" w14:textId="77777777" w:rsidR="00603783" w:rsidRPr="00294F2C" w:rsidRDefault="00603783" w:rsidP="00603783">
          <w:pPr>
            <w:pStyle w:val="Cabealho"/>
            <w:snapToGrid w:val="0"/>
            <w:jc w:val="center"/>
            <w:rPr>
              <w:rFonts w:ascii="Arial" w:hAnsi="Arial" w:cs="Arial"/>
              <w:b/>
            </w:rPr>
          </w:pPr>
        </w:p>
        <w:p w14:paraId="2F23FC51" w14:textId="77777777" w:rsidR="00603783" w:rsidRPr="00914770" w:rsidRDefault="00603783" w:rsidP="00603783">
          <w:pPr>
            <w:pStyle w:val="Cabealho"/>
            <w:jc w:val="center"/>
            <w:rPr>
              <w:rFonts w:ascii="Arial Narrow" w:hAnsi="Arial Narrow" w:cs="Arial Narrow"/>
              <w:bCs/>
            </w:rPr>
          </w:pPr>
          <w:r>
            <w:rPr>
              <w:rFonts w:ascii="Arial" w:hAnsi="Arial" w:cs="Arial"/>
              <w:b/>
            </w:rPr>
            <w:t>DIVISÃO DE COMPRAS E</w:t>
          </w:r>
          <w:r w:rsidRPr="00294F2C">
            <w:rPr>
              <w:rFonts w:ascii="Arial" w:hAnsi="Arial" w:cs="Arial"/>
              <w:b/>
            </w:rPr>
            <w:t xml:space="preserve"> LICITAÇ</w:t>
          </w:r>
          <w:r>
            <w:rPr>
              <w:rFonts w:ascii="Arial" w:hAnsi="Arial" w:cs="Arial"/>
              <w:b/>
            </w:rPr>
            <w:t>ÃO</w:t>
          </w:r>
        </w:p>
      </w:tc>
    </w:tr>
  </w:tbl>
  <w:p w14:paraId="0A3FBB7F" w14:textId="77777777" w:rsidR="00621650" w:rsidRDefault="00621650" w:rsidP="003C50C0">
    <w:pPr>
      <w:pStyle w:val="Cabealho"/>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1" w:rightFromText="141" w:vertAnchor="text" w:horzAnchor="margin" w:tblpY="241"/>
      <w:tblW w:w="0" w:type="auto"/>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ook w:val="04A0" w:firstRow="1" w:lastRow="0" w:firstColumn="1" w:lastColumn="0" w:noHBand="0" w:noVBand="1"/>
    </w:tblPr>
    <w:tblGrid>
      <w:gridCol w:w="1836"/>
      <w:gridCol w:w="7209"/>
    </w:tblGrid>
    <w:tr w:rsidR="00603783" w:rsidRPr="00136254" w14:paraId="6E303D8A" w14:textId="77777777" w:rsidTr="000327D1">
      <w:trPr>
        <w:trHeight w:val="580"/>
      </w:trPr>
      <w:tc>
        <w:tcPr>
          <w:tcW w:w="1838" w:type="dxa"/>
        </w:tcPr>
        <w:p w14:paraId="11291D8F" w14:textId="77777777" w:rsidR="00603783" w:rsidRDefault="00603783" w:rsidP="00603783">
          <w:pPr>
            <w:pStyle w:val="Cabealho"/>
            <w:jc w:val="center"/>
            <w:rPr>
              <w:rFonts w:ascii="Arial" w:hAnsi="Arial" w:cs="Arial"/>
              <w:b/>
              <w:color w:val="000080"/>
              <w:sz w:val="32"/>
              <w:szCs w:val="32"/>
            </w:rPr>
          </w:pPr>
          <w:r w:rsidRPr="00914770">
            <w:rPr>
              <w:rFonts w:cs="Arial"/>
              <w:noProof/>
            </w:rPr>
            <w:drawing>
              <wp:inline distT="0" distB="0" distL="0" distR="0" wp14:anchorId="4BB5C979" wp14:editId="17FF07FE">
                <wp:extent cx="1018540" cy="1000125"/>
                <wp:effectExtent l="0" t="0" r="0" b="9525"/>
                <wp:docPr id="1165981557" name="Imagem 1165981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18540" cy="1000125"/>
                        </a:xfrm>
                        <a:prstGeom prst="rect">
                          <a:avLst/>
                        </a:prstGeom>
                        <a:solidFill>
                          <a:srgbClr val="FFFFFF"/>
                        </a:solidFill>
                        <a:ln>
                          <a:noFill/>
                        </a:ln>
                      </pic:spPr>
                    </pic:pic>
                  </a:graphicData>
                </a:graphic>
              </wp:inline>
            </w:drawing>
          </w:r>
        </w:p>
        <w:p w14:paraId="715FB626" w14:textId="77777777" w:rsidR="00603783" w:rsidRPr="00F93F40" w:rsidRDefault="00603783" w:rsidP="00603783">
          <w:pPr>
            <w:pStyle w:val="Cabealho"/>
            <w:jc w:val="right"/>
            <w:rPr>
              <w:rFonts w:ascii="Arial" w:hAnsi="Arial" w:cs="Arial"/>
              <w:b/>
              <w:color w:val="000080"/>
              <w:sz w:val="32"/>
              <w:szCs w:val="32"/>
            </w:rPr>
          </w:pPr>
        </w:p>
      </w:tc>
      <w:tc>
        <w:tcPr>
          <w:tcW w:w="7735" w:type="dxa"/>
        </w:tcPr>
        <w:p w14:paraId="7FDBC507" w14:textId="77777777" w:rsidR="00603783" w:rsidRDefault="00603783" w:rsidP="00603783">
          <w:pPr>
            <w:pStyle w:val="Cabealho"/>
            <w:jc w:val="right"/>
            <w:rPr>
              <w:rFonts w:ascii="Arial" w:hAnsi="Arial" w:cs="Arial"/>
              <w:b/>
              <w:color w:val="000080"/>
              <w:sz w:val="32"/>
              <w:szCs w:val="32"/>
            </w:rPr>
          </w:pPr>
        </w:p>
        <w:p w14:paraId="2D229175" w14:textId="77777777" w:rsidR="00603783" w:rsidRPr="00294F2C" w:rsidRDefault="00603783" w:rsidP="00603783">
          <w:pPr>
            <w:pStyle w:val="Cabealho"/>
            <w:snapToGrid w:val="0"/>
            <w:jc w:val="center"/>
            <w:rPr>
              <w:rFonts w:ascii="Arial" w:hAnsi="Arial" w:cs="Arial"/>
              <w:b/>
            </w:rPr>
          </w:pPr>
          <w:r w:rsidRPr="00294F2C">
            <w:rPr>
              <w:rFonts w:ascii="Arial" w:hAnsi="Arial" w:cs="Arial"/>
              <w:b/>
            </w:rPr>
            <w:t xml:space="preserve">PREFEITURA DO MUNICÍPIO DE FAZENDA RIO GRANDE </w:t>
          </w:r>
        </w:p>
        <w:p w14:paraId="22330F58" w14:textId="77777777" w:rsidR="00603783" w:rsidRPr="00294F2C" w:rsidRDefault="00603783" w:rsidP="00603783">
          <w:pPr>
            <w:pStyle w:val="Cabealho"/>
            <w:snapToGrid w:val="0"/>
            <w:jc w:val="center"/>
            <w:rPr>
              <w:rFonts w:ascii="Arial" w:hAnsi="Arial" w:cs="Arial"/>
              <w:b/>
            </w:rPr>
          </w:pPr>
        </w:p>
        <w:p w14:paraId="1BE074A5" w14:textId="77777777" w:rsidR="00603783" w:rsidRPr="00294F2C" w:rsidRDefault="00603783" w:rsidP="00603783">
          <w:pPr>
            <w:pStyle w:val="Cabealho"/>
            <w:snapToGrid w:val="0"/>
            <w:jc w:val="center"/>
            <w:rPr>
              <w:rFonts w:ascii="Arial" w:hAnsi="Arial" w:cs="Arial"/>
              <w:b/>
            </w:rPr>
          </w:pPr>
          <w:r w:rsidRPr="00294F2C">
            <w:rPr>
              <w:rFonts w:ascii="Arial" w:hAnsi="Arial" w:cs="Arial"/>
              <w:b/>
            </w:rPr>
            <w:t>ESTADO DO PARANÁ</w:t>
          </w:r>
        </w:p>
        <w:p w14:paraId="0CE790F9" w14:textId="77777777" w:rsidR="00603783" w:rsidRPr="00294F2C" w:rsidRDefault="00603783" w:rsidP="00603783">
          <w:pPr>
            <w:pStyle w:val="Cabealho"/>
            <w:snapToGrid w:val="0"/>
            <w:jc w:val="center"/>
            <w:rPr>
              <w:rFonts w:ascii="Arial" w:hAnsi="Arial" w:cs="Arial"/>
              <w:b/>
            </w:rPr>
          </w:pPr>
        </w:p>
        <w:p w14:paraId="2AB14852" w14:textId="77777777" w:rsidR="00603783" w:rsidRPr="00914770" w:rsidRDefault="00603783" w:rsidP="00603783">
          <w:pPr>
            <w:pStyle w:val="Cabealho"/>
            <w:jc w:val="center"/>
            <w:rPr>
              <w:rFonts w:ascii="Arial Narrow" w:hAnsi="Arial Narrow" w:cs="Arial Narrow"/>
              <w:bCs/>
            </w:rPr>
          </w:pPr>
          <w:r>
            <w:rPr>
              <w:rFonts w:ascii="Arial" w:hAnsi="Arial" w:cs="Arial"/>
              <w:b/>
            </w:rPr>
            <w:t>DIVISÃO DE COMPRAS E</w:t>
          </w:r>
          <w:r w:rsidRPr="00294F2C">
            <w:rPr>
              <w:rFonts w:ascii="Arial" w:hAnsi="Arial" w:cs="Arial"/>
              <w:b/>
            </w:rPr>
            <w:t xml:space="preserve"> LICITAÇ</w:t>
          </w:r>
          <w:r>
            <w:rPr>
              <w:rFonts w:ascii="Arial" w:hAnsi="Arial" w:cs="Arial"/>
              <w:b/>
            </w:rPr>
            <w:t>ÃO</w:t>
          </w:r>
        </w:p>
      </w:tc>
    </w:tr>
  </w:tbl>
  <w:p w14:paraId="1F1C483A" w14:textId="77777777" w:rsidR="00621650" w:rsidRDefault="00621650" w:rsidP="003C50C0">
    <w:pPr>
      <w:pStyle w:val="Cabealho"/>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2A0C3D" w14:textId="77777777" w:rsidR="00621650" w:rsidRDefault="00621650">
    <w:pPr>
      <w:pStyle w:val="Cabealho"/>
    </w:pPr>
  </w:p>
  <w:tbl>
    <w:tblPr>
      <w:tblpPr w:leftFromText="141" w:rightFromText="141" w:vertAnchor="text" w:horzAnchor="margin" w:tblpY="241"/>
      <w:tblW w:w="0" w:type="auto"/>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ook w:val="04A0" w:firstRow="1" w:lastRow="0" w:firstColumn="1" w:lastColumn="0" w:noHBand="0" w:noVBand="1"/>
    </w:tblPr>
    <w:tblGrid>
      <w:gridCol w:w="1836"/>
      <w:gridCol w:w="7209"/>
    </w:tblGrid>
    <w:tr w:rsidR="00603783" w:rsidRPr="00136254" w14:paraId="0A70DCAE" w14:textId="77777777" w:rsidTr="000327D1">
      <w:trPr>
        <w:trHeight w:val="580"/>
      </w:trPr>
      <w:tc>
        <w:tcPr>
          <w:tcW w:w="1838" w:type="dxa"/>
        </w:tcPr>
        <w:p w14:paraId="7B26769B" w14:textId="77777777" w:rsidR="00603783" w:rsidRDefault="00603783" w:rsidP="00603783">
          <w:pPr>
            <w:pStyle w:val="Cabealho"/>
            <w:jc w:val="center"/>
            <w:rPr>
              <w:rFonts w:ascii="Arial" w:hAnsi="Arial" w:cs="Arial"/>
              <w:b/>
              <w:color w:val="000080"/>
              <w:sz w:val="32"/>
              <w:szCs w:val="32"/>
            </w:rPr>
          </w:pPr>
          <w:r w:rsidRPr="00914770">
            <w:rPr>
              <w:rFonts w:cs="Arial"/>
              <w:noProof/>
            </w:rPr>
            <w:drawing>
              <wp:inline distT="0" distB="0" distL="0" distR="0" wp14:anchorId="26CEC32D" wp14:editId="65225626">
                <wp:extent cx="1018540" cy="1000125"/>
                <wp:effectExtent l="0" t="0" r="0" b="9525"/>
                <wp:docPr id="1545033087" name="Imagem 1545033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18540" cy="1000125"/>
                        </a:xfrm>
                        <a:prstGeom prst="rect">
                          <a:avLst/>
                        </a:prstGeom>
                        <a:solidFill>
                          <a:srgbClr val="FFFFFF"/>
                        </a:solidFill>
                        <a:ln>
                          <a:noFill/>
                        </a:ln>
                      </pic:spPr>
                    </pic:pic>
                  </a:graphicData>
                </a:graphic>
              </wp:inline>
            </w:drawing>
          </w:r>
        </w:p>
        <w:p w14:paraId="0DA10376" w14:textId="77777777" w:rsidR="00603783" w:rsidRPr="00F93F40" w:rsidRDefault="00603783" w:rsidP="00603783">
          <w:pPr>
            <w:pStyle w:val="Cabealho"/>
            <w:jc w:val="right"/>
            <w:rPr>
              <w:rFonts w:ascii="Arial" w:hAnsi="Arial" w:cs="Arial"/>
              <w:b/>
              <w:color w:val="000080"/>
              <w:sz w:val="32"/>
              <w:szCs w:val="32"/>
            </w:rPr>
          </w:pPr>
        </w:p>
      </w:tc>
      <w:tc>
        <w:tcPr>
          <w:tcW w:w="7735" w:type="dxa"/>
        </w:tcPr>
        <w:p w14:paraId="750E6FC0" w14:textId="77777777" w:rsidR="00603783" w:rsidRDefault="00603783" w:rsidP="00603783">
          <w:pPr>
            <w:pStyle w:val="Cabealho"/>
            <w:jc w:val="right"/>
            <w:rPr>
              <w:rFonts w:ascii="Arial" w:hAnsi="Arial" w:cs="Arial"/>
              <w:b/>
              <w:color w:val="000080"/>
              <w:sz w:val="32"/>
              <w:szCs w:val="32"/>
            </w:rPr>
          </w:pPr>
        </w:p>
        <w:p w14:paraId="45E20732" w14:textId="77777777" w:rsidR="00603783" w:rsidRPr="00294F2C" w:rsidRDefault="00603783" w:rsidP="00603783">
          <w:pPr>
            <w:pStyle w:val="Cabealho"/>
            <w:snapToGrid w:val="0"/>
            <w:jc w:val="center"/>
            <w:rPr>
              <w:rFonts w:ascii="Arial" w:hAnsi="Arial" w:cs="Arial"/>
              <w:b/>
            </w:rPr>
          </w:pPr>
          <w:r w:rsidRPr="00294F2C">
            <w:rPr>
              <w:rFonts w:ascii="Arial" w:hAnsi="Arial" w:cs="Arial"/>
              <w:b/>
            </w:rPr>
            <w:t xml:space="preserve">PREFEITURA DO MUNICÍPIO DE FAZENDA RIO GRANDE </w:t>
          </w:r>
        </w:p>
        <w:p w14:paraId="0B3AD91E" w14:textId="77777777" w:rsidR="00603783" w:rsidRPr="00294F2C" w:rsidRDefault="00603783" w:rsidP="00603783">
          <w:pPr>
            <w:pStyle w:val="Cabealho"/>
            <w:snapToGrid w:val="0"/>
            <w:jc w:val="center"/>
            <w:rPr>
              <w:rFonts w:ascii="Arial" w:hAnsi="Arial" w:cs="Arial"/>
              <w:b/>
            </w:rPr>
          </w:pPr>
        </w:p>
        <w:p w14:paraId="6BA8001B" w14:textId="77777777" w:rsidR="00603783" w:rsidRPr="00294F2C" w:rsidRDefault="00603783" w:rsidP="00603783">
          <w:pPr>
            <w:pStyle w:val="Cabealho"/>
            <w:snapToGrid w:val="0"/>
            <w:jc w:val="center"/>
            <w:rPr>
              <w:rFonts w:ascii="Arial" w:hAnsi="Arial" w:cs="Arial"/>
              <w:b/>
            </w:rPr>
          </w:pPr>
          <w:r w:rsidRPr="00294F2C">
            <w:rPr>
              <w:rFonts w:ascii="Arial" w:hAnsi="Arial" w:cs="Arial"/>
              <w:b/>
            </w:rPr>
            <w:t>ESTADO DO PARANÁ</w:t>
          </w:r>
        </w:p>
        <w:p w14:paraId="2718EC18" w14:textId="77777777" w:rsidR="00603783" w:rsidRPr="00294F2C" w:rsidRDefault="00603783" w:rsidP="00603783">
          <w:pPr>
            <w:pStyle w:val="Cabealho"/>
            <w:snapToGrid w:val="0"/>
            <w:jc w:val="center"/>
            <w:rPr>
              <w:rFonts w:ascii="Arial" w:hAnsi="Arial" w:cs="Arial"/>
              <w:b/>
            </w:rPr>
          </w:pPr>
        </w:p>
        <w:p w14:paraId="022617EF" w14:textId="77777777" w:rsidR="00603783" w:rsidRPr="00914770" w:rsidRDefault="00603783" w:rsidP="00603783">
          <w:pPr>
            <w:pStyle w:val="Cabealho"/>
            <w:jc w:val="center"/>
            <w:rPr>
              <w:rFonts w:ascii="Arial Narrow" w:hAnsi="Arial Narrow" w:cs="Arial Narrow"/>
              <w:bCs/>
            </w:rPr>
          </w:pPr>
          <w:r>
            <w:rPr>
              <w:rFonts w:ascii="Arial" w:hAnsi="Arial" w:cs="Arial"/>
              <w:b/>
            </w:rPr>
            <w:t>DIVISÃO DE COMPRAS E</w:t>
          </w:r>
          <w:r w:rsidRPr="00294F2C">
            <w:rPr>
              <w:rFonts w:ascii="Arial" w:hAnsi="Arial" w:cs="Arial"/>
              <w:b/>
            </w:rPr>
            <w:t xml:space="preserve"> LICITAÇ</w:t>
          </w:r>
          <w:r>
            <w:rPr>
              <w:rFonts w:ascii="Arial" w:hAnsi="Arial" w:cs="Arial"/>
              <w:b/>
            </w:rPr>
            <w:t>ÃO</w:t>
          </w:r>
        </w:p>
      </w:tc>
    </w:tr>
  </w:tbl>
  <w:p w14:paraId="50F3D343" w14:textId="77777777" w:rsidR="00621650" w:rsidRDefault="00621650" w:rsidP="003C50C0">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5C5DF4"/>
    <w:multiLevelType w:val="multilevel"/>
    <w:tmpl w:val="F17A5BDE"/>
    <w:styleLink w:val="Estilo1"/>
    <w:lvl w:ilvl="0">
      <w:start w:val="7"/>
      <w:numFmt w:val="decimal"/>
      <w:lvlText w:val="%1"/>
      <w:lvlJc w:val="left"/>
      <w:pPr>
        <w:ind w:left="959" w:hanging="711"/>
      </w:pPr>
      <w:rPr>
        <w:rFonts w:hint="default"/>
        <w:lang w:val="pt-PT" w:eastAsia="en-US" w:bidi="ar-SA"/>
      </w:rPr>
    </w:lvl>
    <w:lvl w:ilvl="1">
      <w:start w:val="1"/>
      <w:numFmt w:val="decimal"/>
      <w:lvlText w:val="%1.%2"/>
      <w:lvlJc w:val="left"/>
      <w:pPr>
        <w:ind w:left="959" w:hanging="711"/>
      </w:pPr>
      <w:rPr>
        <w:rFonts w:ascii="Calibri" w:eastAsia="Calibri" w:hAnsi="Calibri" w:cs="Calibri" w:hint="default"/>
        <w:b/>
        <w:spacing w:val="-2"/>
        <w:w w:val="100"/>
        <w:sz w:val="24"/>
        <w:szCs w:val="24"/>
        <w:lang w:val="pt-PT" w:eastAsia="en-US" w:bidi="ar-SA"/>
      </w:rPr>
    </w:lvl>
    <w:lvl w:ilvl="2">
      <w:start w:val="1"/>
      <w:numFmt w:val="decimal"/>
      <w:lvlText w:val="%1.%2.%3"/>
      <w:lvlJc w:val="left"/>
      <w:pPr>
        <w:ind w:left="1669" w:hanging="591"/>
      </w:pPr>
      <w:rPr>
        <w:rFonts w:ascii="Calibri" w:eastAsia="Calibri" w:hAnsi="Calibri" w:cs="Calibri" w:hint="default"/>
        <w:b/>
        <w:spacing w:val="-2"/>
        <w:w w:val="100"/>
        <w:sz w:val="24"/>
        <w:szCs w:val="24"/>
        <w:lang w:val="pt-PT" w:eastAsia="en-US" w:bidi="ar-SA"/>
      </w:rPr>
    </w:lvl>
    <w:lvl w:ilvl="3">
      <w:numFmt w:val="bullet"/>
      <w:lvlText w:val="•"/>
      <w:lvlJc w:val="left"/>
      <w:pPr>
        <w:ind w:left="3642" w:hanging="591"/>
      </w:pPr>
      <w:rPr>
        <w:rFonts w:hint="default"/>
        <w:lang w:val="pt-PT" w:eastAsia="en-US" w:bidi="ar-SA"/>
      </w:rPr>
    </w:lvl>
    <w:lvl w:ilvl="4">
      <w:numFmt w:val="bullet"/>
      <w:lvlText w:val="•"/>
      <w:lvlJc w:val="left"/>
      <w:pPr>
        <w:ind w:left="4633" w:hanging="591"/>
      </w:pPr>
      <w:rPr>
        <w:rFonts w:hint="default"/>
        <w:lang w:val="pt-PT" w:eastAsia="en-US" w:bidi="ar-SA"/>
      </w:rPr>
    </w:lvl>
    <w:lvl w:ilvl="5">
      <w:numFmt w:val="bullet"/>
      <w:lvlText w:val="•"/>
      <w:lvlJc w:val="left"/>
      <w:pPr>
        <w:ind w:left="5624" w:hanging="591"/>
      </w:pPr>
      <w:rPr>
        <w:rFonts w:hint="default"/>
        <w:lang w:val="pt-PT" w:eastAsia="en-US" w:bidi="ar-SA"/>
      </w:rPr>
    </w:lvl>
    <w:lvl w:ilvl="6">
      <w:numFmt w:val="bullet"/>
      <w:lvlText w:val="•"/>
      <w:lvlJc w:val="left"/>
      <w:pPr>
        <w:ind w:left="6615" w:hanging="591"/>
      </w:pPr>
      <w:rPr>
        <w:rFonts w:hint="default"/>
        <w:lang w:val="pt-PT" w:eastAsia="en-US" w:bidi="ar-SA"/>
      </w:rPr>
    </w:lvl>
    <w:lvl w:ilvl="7">
      <w:numFmt w:val="bullet"/>
      <w:lvlText w:val="•"/>
      <w:lvlJc w:val="left"/>
      <w:pPr>
        <w:ind w:left="7606" w:hanging="591"/>
      </w:pPr>
      <w:rPr>
        <w:rFonts w:hint="default"/>
        <w:lang w:val="pt-PT" w:eastAsia="en-US" w:bidi="ar-SA"/>
      </w:rPr>
    </w:lvl>
    <w:lvl w:ilvl="8">
      <w:numFmt w:val="bullet"/>
      <w:lvlText w:val="•"/>
      <w:lvlJc w:val="left"/>
      <w:pPr>
        <w:ind w:left="8597" w:hanging="591"/>
      </w:pPr>
      <w:rPr>
        <w:rFonts w:hint="default"/>
        <w:lang w:val="pt-PT" w:eastAsia="en-US" w:bidi="ar-SA"/>
      </w:rPr>
    </w:lvl>
  </w:abstractNum>
  <w:abstractNum w:abstractNumId="1" w15:restartNumberingAfterBreak="0">
    <w:nsid w:val="030E71F4"/>
    <w:multiLevelType w:val="multilevel"/>
    <w:tmpl w:val="FD7623FC"/>
    <w:styleLink w:val="WWNum35"/>
    <w:lvl w:ilvl="0">
      <w:start w:val="5"/>
      <w:numFmt w:val="decimal"/>
      <w:lvlText w:val="%1"/>
      <w:lvlJc w:val="left"/>
      <w:pPr>
        <w:ind w:left="525" w:hanging="525"/>
      </w:pPr>
    </w:lvl>
    <w:lvl w:ilvl="1">
      <w:start w:val="1"/>
      <w:numFmt w:val="decimal"/>
      <w:lvlText w:val="%1.%2"/>
      <w:lvlJc w:val="left"/>
      <w:pPr>
        <w:ind w:left="525" w:hanging="525"/>
      </w:pPr>
    </w:lvl>
    <w:lvl w:ilvl="2">
      <w:start w:val="6"/>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2" w15:restartNumberingAfterBreak="0">
    <w:nsid w:val="039A4AB9"/>
    <w:multiLevelType w:val="hybridMultilevel"/>
    <w:tmpl w:val="3FB8FF54"/>
    <w:lvl w:ilvl="0" w:tplc="0464F0B0">
      <w:start w:val="12"/>
      <w:numFmt w:val="decimal"/>
      <w:lvlText w:val="%1."/>
      <w:lvlJc w:val="left"/>
      <w:pPr>
        <w:ind w:left="720" w:hanging="360"/>
      </w:pPr>
      <w:rPr>
        <w:rFonts w:eastAsia="Times New Roman" w:hint="default"/>
        <w:b/>
        <w:bCs w:val="0"/>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15:restartNumberingAfterBreak="0">
    <w:nsid w:val="03BF77C0"/>
    <w:multiLevelType w:val="multilevel"/>
    <w:tmpl w:val="8834AB2A"/>
    <w:styleLink w:val="WWNum12"/>
    <w:lvl w:ilvl="0">
      <w:start w:val="9"/>
      <w:numFmt w:val="decimal"/>
      <w:lvlText w:val="%1"/>
      <w:lvlJc w:val="left"/>
      <w:pPr>
        <w:ind w:left="538" w:hanging="517"/>
      </w:pPr>
      <w:rPr>
        <w:lang w:val="pt-PT" w:eastAsia="en-US" w:bidi="ar-SA"/>
      </w:rPr>
    </w:lvl>
    <w:lvl w:ilvl="1">
      <w:start w:val="1"/>
      <w:numFmt w:val="decimal"/>
      <w:lvlText w:val="%1.%2."/>
      <w:lvlJc w:val="left"/>
      <w:pPr>
        <w:ind w:left="538" w:hanging="517"/>
      </w:pPr>
      <w:rPr>
        <w:lang w:val="pt-PT" w:eastAsia="en-US" w:bidi="ar-SA"/>
      </w:rPr>
    </w:lvl>
    <w:lvl w:ilvl="2">
      <w:numFmt w:val="bullet"/>
      <w:lvlText w:val="•"/>
      <w:lvlJc w:val="left"/>
      <w:pPr>
        <w:ind w:left="2497" w:hanging="517"/>
      </w:pPr>
      <w:rPr>
        <w:b/>
      </w:rPr>
    </w:lvl>
    <w:lvl w:ilvl="3">
      <w:numFmt w:val="bullet"/>
      <w:lvlText w:val="•"/>
      <w:lvlJc w:val="left"/>
      <w:pPr>
        <w:ind w:left="3475" w:hanging="517"/>
      </w:pPr>
      <w:rPr>
        <w:b/>
      </w:rPr>
    </w:lvl>
    <w:lvl w:ilvl="4">
      <w:numFmt w:val="bullet"/>
      <w:lvlText w:val="•"/>
      <w:lvlJc w:val="left"/>
      <w:pPr>
        <w:ind w:left="4454" w:hanging="517"/>
      </w:pPr>
      <w:rPr>
        <w:b/>
      </w:rPr>
    </w:lvl>
    <w:lvl w:ilvl="5">
      <w:numFmt w:val="bullet"/>
      <w:lvlText w:val="•"/>
      <w:lvlJc w:val="left"/>
      <w:pPr>
        <w:ind w:left="5433" w:hanging="517"/>
      </w:pPr>
      <w:rPr>
        <w:b/>
      </w:rPr>
    </w:lvl>
    <w:lvl w:ilvl="6">
      <w:numFmt w:val="bullet"/>
      <w:lvlText w:val="•"/>
      <w:lvlJc w:val="left"/>
      <w:pPr>
        <w:ind w:left="6411" w:hanging="517"/>
      </w:pPr>
      <w:rPr>
        <w:b/>
      </w:rPr>
    </w:lvl>
    <w:lvl w:ilvl="7">
      <w:numFmt w:val="bullet"/>
      <w:lvlText w:val="•"/>
      <w:lvlJc w:val="left"/>
      <w:pPr>
        <w:ind w:left="7390" w:hanging="517"/>
      </w:pPr>
      <w:rPr>
        <w:b/>
      </w:rPr>
    </w:lvl>
    <w:lvl w:ilvl="8">
      <w:numFmt w:val="bullet"/>
      <w:lvlText w:val="•"/>
      <w:lvlJc w:val="left"/>
      <w:pPr>
        <w:ind w:left="8369" w:hanging="517"/>
      </w:pPr>
      <w:rPr>
        <w:b/>
      </w:rPr>
    </w:lvl>
  </w:abstractNum>
  <w:abstractNum w:abstractNumId="4" w15:restartNumberingAfterBreak="0">
    <w:nsid w:val="045A2B2D"/>
    <w:multiLevelType w:val="multilevel"/>
    <w:tmpl w:val="A8E8670C"/>
    <w:lvl w:ilvl="0">
      <w:start w:val="11"/>
      <w:numFmt w:val="decimal"/>
      <w:lvlText w:val="%1"/>
      <w:lvlJc w:val="left"/>
      <w:pPr>
        <w:ind w:left="460" w:hanging="460"/>
      </w:pPr>
      <w:rPr>
        <w:rFonts w:hint="default"/>
      </w:rPr>
    </w:lvl>
    <w:lvl w:ilvl="1">
      <w:start w:val="1"/>
      <w:numFmt w:val="decimal"/>
      <w:lvlText w:val="%1.%2"/>
      <w:lvlJc w:val="left"/>
      <w:pPr>
        <w:ind w:left="460" w:hanging="460"/>
      </w:pPr>
      <w:rPr>
        <w:rFonts w:hint="default"/>
      </w:rPr>
    </w:lvl>
    <w:lvl w:ilvl="2">
      <w:start w:val="1"/>
      <w:numFmt w:val="decimal"/>
      <w:lvlText w:val="%1.%2.%3"/>
      <w:lvlJc w:val="left"/>
      <w:pPr>
        <w:ind w:left="720" w:hanging="720"/>
      </w:pPr>
      <w:rPr>
        <w:rFonts w:hint="default"/>
        <w:b w:val="0"/>
        <w:bCs w:val="0"/>
        <w:color w:val="000000" w:themeColor="text1"/>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8974539"/>
    <w:multiLevelType w:val="multilevel"/>
    <w:tmpl w:val="CC92ACC4"/>
    <w:lvl w:ilvl="0">
      <w:start w:val="16"/>
      <w:numFmt w:val="decimal"/>
      <w:lvlText w:val="%1"/>
      <w:lvlJc w:val="left"/>
      <w:pPr>
        <w:ind w:left="460" w:hanging="460"/>
      </w:pPr>
      <w:rPr>
        <w:rFonts w:hint="default"/>
      </w:rPr>
    </w:lvl>
    <w:lvl w:ilvl="1">
      <w:start w:val="1"/>
      <w:numFmt w:val="decimal"/>
      <w:lvlText w:val="%1.%2"/>
      <w:lvlJc w:val="left"/>
      <w:pPr>
        <w:ind w:left="460" w:hanging="4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0C3B76B9"/>
    <w:multiLevelType w:val="multilevel"/>
    <w:tmpl w:val="D7962F0E"/>
    <w:lvl w:ilvl="0">
      <w:start w:val="17"/>
      <w:numFmt w:val="decimal"/>
      <w:lvlText w:val="%1"/>
      <w:lvlJc w:val="left"/>
      <w:pPr>
        <w:ind w:left="468" w:hanging="468"/>
      </w:pPr>
      <w:rPr>
        <w:rFonts w:hint="default"/>
      </w:rPr>
    </w:lvl>
    <w:lvl w:ilvl="1">
      <w:start w:val="1"/>
      <w:numFmt w:val="decimal"/>
      <w:lvlText w:val="%1.%2"/>
      <w:lvlJc w:val="left"/>
      <w:pPr>
        <w:ind w:left="468" w:hanging="468"/>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0FC77F38"/>
    <w:multiLevelType w:val="hybridMultilevel"/>
    <w:tmpl w:val="4B080610"/>
    <w:lvl w:ilvl="0" w:tplc="FFFFFFFF">
      <w:start w:val="1"/>
      <w:numFmt w:val="lowerLetter"/>
      <w:lvlText w:val="%1)"/>
      <w:lvlJc w:val="left"/>
      <w:pPr>
        <w:ind w:left="780" w:hanging="42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1156356E"/>
    <w:multiLevelType w:val="multilevel"/>
    <w:tmpl w:val="5BBE1E28"/>
    <w:lvl w:ilvl="0">
      <w:start w:val="1"/>
      <w:numFmt w:val="decimal"/>
      <w:lvlText w:val="%1."/>
      <w:lvlJc w:val="left"/>
      <w:pPr>
        <w:ind w:left="317" w:hanging="203"/>
      </w:pPr>
      <w:rPr>
        <w:rFonts w:ascii="Times New Roman" w:eastAsia="Times New Roman" w:hAnsi="Times New Roman" w:cs="Times New Roman" w:hint="default"/>
        <w:b/>
        <w:bCs/>
        <w:spacing w:val="0"/>
        <w:w w:val="99"/>
        <w:sz w:val="20"/>
        <w:szCs w:val="20"/>
        <w:lang w:val="pt-PT" w:eastAsia="en-US" w:bidi="ar-SA"/>
      </w:rPr>
    </w:lvl>
    <w:lvl w:ilvl="1">
      <w:start w:val="1"/>
      <w:numFmt w:val="decimal"/>
      <w:lvlText w:val="%1.%2"/>
      <w:lvlJc w:val="left"/>
      <w:pPr>
        <w:ind w:left="115" w:hanging="409"/>
      </w:pPr>
      <w:rPr>
        <w:rFonts w:hint="default"/>
        <w:b/>
        <w:bCs/>
        <w:spacing w:val="0"/>
        <w:w w:val="99"/>
        <w:lang w:val="pt-PT" w:eastAsia="en-US" w:bidi="ar-SA"/>
      </w:rPr>
    </w:lvl>
    <w:lvl w:ilvl="2">
      <w:start w:val="1"/>
      <w:numFmt w:val="decimal"/>
      <w:lvlText w:val="%1.%2.%3"/>
      <w:lvlJc w:val="left"/>
      <w:pPr>
        <w:ind w:left="115" w:hanging="409"/>
      </w:pPr>
      <w:rPr>
        <w:rFonts w:ascii="Times New Roman" w:eastAsia="Times New Roman" w:hAnsi="Times New Roman" w:cs="Times New Roman" w:hint="default"/>
        <w:spacing w:val="0"/>
        <w:w w:val="99"/>
        <w:sz w:val="20"/>
        <w:szCs w:val="20"/>
        <w:lang w:val="pt-PT" w:eastAsia="en-US" w:bidi="ar-SA"/>
      </w:rPr>
    </w:lvl>
    <w:lvl w:ilvl="3">
      <w:numFmt w:val="bullet"/>
      <w:lvlText w:val="•"/>
      <w:lvlJc w:val="left"/>
      <w:pPr>
        <w:ind w:left="520" w:hanging="409"/>
      </w:pPr>
      <w:rPr>
        <w:rFonts w:hint="default"/>
        <w:lang w:val="pt-PT" w:eastAsia="en-US" w:bidi="ar-SA"/>
      </w:rPr>
    </w:lvl>
    <w:lvl w:ilvl="4">
      <w:numFmt w:val="bullet"/>
      <w:lvlText w:val="•"/>
      <w:lvlJc w:val="left"/>
      <w:pPr>
        <w:ind w:left="560" w:hanging="409"/>
      </w:pPr>
      <w:rPr>
        <w:rFonts w:hint="default"/>
        <w:lang w:val="pt-PT" w:eastAsia="en-US" w:bidi="ar-SA"/>
      </w:rPr>
    </w:lvl>
    <w:lvl w:ilvl="5">
      <w:numFmt w:val="bullet"/>
      <w:lvlText w:val="•"/>
      <w:lvlJc w:val="left"/>
      <w:pPr>
        <w:ind w:left="660" w:hanging="409"/>
      </w:pPr>
      <w:rPr>
        <w:rFonts w:hint="default"/>
        <w:lang w:val="pt-PT" w:eastAsia="en-US" w:bidi="ar-SA"/>
      </w:rPr>
    </w:lvl>
    <w:lvl w:ilvl="6">
      <w:numFmt w:val="bullet"/>
      <w:lvlText w:val="•"/>
      <w:lvlJc w:val="left"/>
      <w:pPr>
        <w:ind w:left="2503" w:hanging="409"/>
      </w:pPr>
      <w:rPr>
        <w:rFonts w:hint="default"/>
        <w:lang w:val="pt-PT" w:eastAsia="en-US" w:bidi="ar-SA"/>
      </w:rPr>
    </w:lvl>
    <w:lvl w:ilvl="7">
      <w:numFmt w:val="bullet"/>
      <w:lvlText w:val="•"/>
      <w:lvlJc w:val="left"/>
      <w:pPr>
        <w:ind w:left="4347" w:hanging="409"/>
      </w:pPr>
      <w:rPr>
        <w:rFonts w:hint="default"/>
        <w:lang w:val="pt-PT" w:eastAsia="en-US" w:bidi="ar-SA"/>
      </w:rPr>
    </w:lvl>
    <w:lvl w:ilvl="8">
      <w:numFmt w:val="bullet"/>
      <w:lvlText w:val="•"/>
      <w:lvlJc w:val="left"/>
      <w:pPr>
        <w:ind w:left="6191" w:hanging="409"/>
      </w:pPr>
      <w:rPr>
        <w:rFonts w:hint="default"/>
        <w:lang w:val="pt-PT" w:eastAsia="en-US" w:bidi="ar-SA"/>
      </w:rPr>
    </w:lvl>
  </w:abstractNum>
  <w:abstractNum w:abstractNumId="9" w15:restartNumberingAfterBreak="0">
    <w:nsid w:val="1462351F"/>
    <w:multiLevelType w:val="multilevel"/>
    <w:tmpl w:val="8CA64AE0"/>
    <w:lvl w:ilvl="0">
      <w:start w:val="4"/>
      <w:numFmt w:val="decimal"/>
      <w:lvlText w:val="%1."/>
      <w:lvlJc w:val="left"/>
      <w:pPr>
        <w:ind w:left="720" w:hanging="360"/>
      </w:pPr>
      <w:rPr>
        <w:rFonts w:hint="default"/>
      </w:rPr>
    </w:lvl>
    <w:lvl w:ilvl="1">
      <w:start w:val="1"/>
      <w:numFmt w:val="decimal"/>
      <w:isLgl/>
      <w:lvlText w:val="%1.%2"/>
      <w:lvlJc w:val="left"/>
      <w:pPr>
        <w:ind w:left="720" w:hanging="360"/>
      </w:pPr>
      <w:rPr>
        <w:rFonts w:hint="default"/>
        <w:b w:val="0"/>
        <w:bCs w:val="0"/>
      </w:rPr>
    </w:lvl>
    <w:lvl w:ilvl="2">
      <w:start w:val="1"/>
      <w:numFmt w:val="decimal"/>
      <w:isLgl/>
      <w:lvlText w:val="%1.%2.%3"/>
      <w:lvlJc w:val="left"/>
      <w:pPr>
        <w:ind w:left="1713" w:hanging="720"/>
      </w:pPr>
      <w:rPr>
        <w:rFonts w:hint="default"/>
        <w:b w:val="0"/>
        <w:bCs w:val="0"/>
      </w:rPr>
    </w:lvl>
    <w:lvl w:ilvl="3">
      <w:start w:val="1"/>
      <w:numFmt w:val="decimal"/>
      <w:isLgl/>
      <w:lvlText w:val="%1.%2.%3.%4"/>
      <w:lvlJc w:val="left"/>
      <w:pPr>
        <w:ind w:left="1440" w:hanging="1080"/>
      </w:pPr>
      <w:rPr>
        <w:rFonts w:hint="default"/>
        <w:sz w:val="24"/>
        <w:szCs w:val="24"/>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0" w15:restartNumberingAfterBreak="0">
    <w:nsid w:val="168F2965"/>
    <w:multiLevelType w:val="multilevel"/>
    <w:tmpl w:val="F17A5BDE"/>
    <w:styleLink w:val="Estilo2"/>
    <w:lvl w:ilvl="0">
      <w:start w:val="7"/>
      <w:numFmt w:val="decimal"/>
      <w:lvlText w:val="%1"/>
      <w:lvlJc w:val="left"/>
      <w:pPr>
        <w:ind w:left="959" w:hanging="711"/>
      </w:pPr>
      <w:rPr>
        <w:rFonts w:hint="default"/>
        <w:lang w:val="pt-PT" w:eastAsia="en-US" w:bidi="ar-SA"/>
      </w:rPr>
    </w:lvl>
    <w:lvl w:ilvl="1">
      <w:start w:val="1"/>
      <w:numFmt w:val="decimal"/>
      <w:lvlText w:val="%1.%2"/>
      <w:lvlJc w:val="left"/>
      <w:pPr>
        <w:ind w:left="959" w:hanging="711"/>
      </w:pPr>
      <w:rPr>
        <w:rFonts w:ascii="Calibri" w:eastAsia="Calibri" w:hAnsi="Calibri" w:cs="Calibri" w:hint="default"/>
        <w:b/>
        <w:spacing w:val="-2"/>
        <w:w w:val="100"/>
        <w:sz w:val="24"/>
        <w:szCs w:val="24"/>
        <w:lang w:val="pt-PT" w:eastAsia="en-US" w:bidi="ar-SA"/>
      </w:rPr>
    </w:lvl>
    <w:lvl w:ilvl="2">
      <w:start w:val="1"/>
      <w:numFmt w:val="decimal"/>
      <w:lvlText w:val="%1.%2.%3"/>
      <w:lvlJc w:val="left"/>
      <w:pPr>
        <w:ind w:left="1669" w:hanging="591"/>
      </w:pPr>
      <w:rPr>
        <w:rFonts w:ascii="Calibri" w:eastAsia="Calibri" w:hAnsi="Calibri" w:cs="Calibri" w:hint="default"/>
        <w:b/>
        <w:spacing w:val="-2"/>
        <w:w w:val="100"/>
        <w:sz w:val="24"/>
        <w:szCs w:val="24"/>
        <w:lang w:val="pt-PT" w:eastAsia="en-US" w:bidi="ar-SA"/>
      </w:rPr>
    </w:lvl>
    <w:lvl w:ilvl="3">
      <w:numFmt w:val="bullet"/>
      <w:lvlText w:val="•"/>
      <w:lvlJc w:val="left"/>
      <w:pPr>
        <w:ind w:left="3642" w:hanging="591"/>
      </w:pPr>
      <w:rPr>
        <w:rFonts w:hint="default"/>
        <w:lang w:val="pt-PT" w:eastAsia="en-US" w:bidi="ar-SA"/>
      </w:rPr>
    </w:lvl>
    <w:lvl w:ilvl="4">
      <w:numFmt w:val="bullet"/>
      <w:lvlText w:val="•"/>
      <w:lvlJc w:val="left"/>
      <w:pPr>
        <w:ind w:left="4633" w:hanging="591"/>
      </w:pPr>
      <w:rPr>
        <w:rFonts w:hint="default"/>
        <w:lang w:val="pt-PT" w:eastAsia="en-US" w:bidi="ar-SA"/>
      </w:rPr>
    </w:lvl>
    <w:lvl w:ilvl="5">
      <w:numFmt w:val="bullet"/>
      <w:lvlText w:val="•"/>
      <w:lvlJc w:val="left"/>
      <w:pPr>
        <w:ind w:left="5624" w:hanging="591"/>
      </w:pPr>
      <w:rPr>
        <w:rFonts w:hint="default"/>
        <w:lang w:val="pt-PT" w:eastAsia="en-US" w:bidi="ar-SA"/>
      </w:rPr>
    </w:lvl>
    <w:lvl w:ilvl="6">
      <w:numFmt w:val="bullet"/>
      <w:lvlText w:val="•"/>
      <w:lvlJc w:val="left"/>
      <w:pPr>
        <w:ind w:left="6615" w:hanging="591"/>
      </w:pPr>
      <w:rPr>
        <w:rFonts w:hint="default"/>
        <w:lang w:val="pt-PT" w:eastAsia="en-US" w:bidi="ar-SA"/>
      </w:rPr>
    </w:lvl>
    <w:lvl w:ilvl="7">
      <w:numFmt w:val="bullet"/>
      <w:lvlText w:val="•"/>
      <w:lvlJc w:val="left"/>
      <w:pPr>
        <w:ind w:left="7606" w:hanging="591"/>
      </w:pPr>
      <w:rPr>
        <w:rFonts w:hint="default"/>
        <w:lang w:val="pt-PT" w:eastAsia="en-US" w:bidi="ar-SA"/>
      </w:rPr>
    </w:lvl>
    <w:lvl w:ilvl="8">
      <w:numFmt w:val="bullet"/>
      <w:lvlText w:val="•"/>
      <w:lvlJc w:val="left"/>
      <w:pPr>
        <w:ind w:left="8597" w:hanging="591"/>
      </w:pPr>
      <w:rPr>
        <w:rFonts w:hint="default"/>
        <w:lang w:val="pt-PT" w:eastAsia="en-US" w:bidi="ar-SA"/>
      </w:rPr>
    </w:lvl>
  </w:abstractNum>
  <w:abstractNum w:abstractNumId="11" w15:restartNumberingAfterBreak="0">
    <w:nsid w:val="173206D7"/>
    <w:multiLevelType w:val="multilevel"/>
    <w:tmpl w:val="8320E1A0"/>
    <w:lvl w:ilvl="0">
      <w:start w:val="9"/>
      <w:numFmt w:val="decimal"/>
      <w:lvlText w:val="%1."/>
      <w:lvlJc w:val="left"/>
      <w:pPr>
        <w:ind w:left="720" w:hanging="360"/>
      </w:pPr>
      <w:rPr>
        <w:rFonts w:hint="default"/>
      </w:rPr>
    </w:lvl>
    <w:lvl w:ilvl="1">
      <w:start w:val="1"/>
      <w:numFmt w:val="decimal"/>
      <w:isLgl/>
      <w:lvlText w:val="%1.%2"/>
      <w:lvlJc w:val="left"/>
      <w:pPr>
        <w:ind w:left="720" w:hanging="360"/>
      </w:pPr>
      <w:rPr>
        <w:rFonts w:hint="default"/>
        <w:b w:val="0"/>
        <w:bCs w:val="0"/>
      </w:rPr>
    </w:lvl>
    <w:lvl w:ilvl="2">
      <w:start w:val="1"/>
      <w:numFmt w:val="decimal"/>
      <w:isLgl/>
      <w:lvlText w:val="%1.%2.%3"/>
      <w:lvlJc w:val="left"/>
      <w:pPr>
        <w:ind w:left="1713" w:hanging="720"/>
      </w:pPr>
      <w:rPr>
        <w:rFonts w:hint="default"/>
        <w:b w:val="0"/>
        <w:bCs w:val="0"/>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2" w15:restartNumberingAfterBreak="0">
    <w:nsid w:val="19853417"/>
    <w:multiLevelType w:val="multilevel"/>
    <w:tmpl w:val="0B0893F8"/>
    <w:styleLink w:val="WWNum36"/>
    <w:lvl w:ilvl="0">
      <w:start w:val="5"/>
      <w:numFmt w:val="decimal"/>
      <w:lvlText w:val="%1"/>
      <w:lvlJc w:val="left"/>
      <w:pPr>
        <w:ind w:left="525" w:hanging="525"/>
      </w:pPr>
    </w:lvl>
    <w:lvl w:ilvl="1">
      <w:start w:val="2"/>
      <w:numFmt w:val="decimal"/>
      <w:lvlText w:val="%1.%2"/>
      <w:lvlJc w:val="left"/>
      <w:pPr>
        <w:ind w:left="525" w:hanging="525"/>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13" w15:restartNumberingAfterBreak="0">
    <w:nsid w:val="19981DD5"/>
    <w:multiLevelType w:val="hybridMultilevel"/>
    <w:tmpl w:val="494685DA"/>
    <w:lvl w:ilvl="0" w:tplc="6FFC9570">
      <w:start w:val="23"/>
      <w:numFmt w:val="decimal"/>
      <w:lvlText w:val="%1."/>
      <w:lvlJc w:val="left"/>
      <w:pPr>
        <w:ind w:left="720" w:hanging="360"/>
      </w:pPr>
      <w:rPr>
        <w:rFonts w:eastAsia="Times New Roman" w:hint="default"/>
        <w:b/>
        <w:bCs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15:restartNumberingAfterBreak="0">
    <w:nsid w:val="1A416964"/>
    <w:multiLevelType w:val="multilevel"/>
    <w:tmpl w:val="C4C66A50"/>
    <w:lvl w:ilvl="0">
      <w:start w:val="14"/>
      <w:numFmt w:val="decimal"/>
      <w:lvlText w:val="%1"/>
      <w:lvlJc w:val="left"/>
      <w:pPr>
        <w:ind w:left="460" w:hanging="460"/>
      </w:pPr>
      <w:rPr>
        <w:rFonts w:hint="default"/>
      </w:rPr>
    </w:lvl>
    <w:lvl w:ilvl="1">
      <w:start w:val="1"/>
      <w:numFmt w:val="decimal"/>
      <w:lvlText w:val="%1.%2"/>
      <w:lvlJc w:val="left"/>
      <w:pPr>
        <w:ind w:left="1170" w:hanging="4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1AEF01D1"/>
    <w:multiLevelType w:val="multilevel"/>
    <w:tmpl w:val="04160029"/>
    <w:lvl w:ilvl="0">
      <w:start w:val="1"/>
      <w:numFmt w:val="decimal"/>
      <w:pStyle w:val="Ttulo1"/>
      <w:suff w:val="space"/>
      <w:lvlText w:val="Capítulo %1"/>
      <w:lvlJc w:val="left"/>
      <w:pPr>
        <w:ind w:left="0" w:firstLine="0"/>
      </w:pPr>
    </w:lvl>
    <w:lvl w:ilvl="1">
      <w:start w:val="1"/>
      <w:numFmt w:val="none"/>
      <w:pStyle w:val="Ttulo2"/>
      <w:suff w:val="nothing"/>
      <w:lvlText w:val=""/>
      <w:lvlJc w:val="left"/>
      <w:pPr>
        <w:ind w:left="0" w:firstLine="0"/>
      </w:pPr>
    </w:lvl>
    <w:lvl w:ilvl="2">
      <w:start w:val="1"/>
      <w:numFmt w:val="none"/>
      <w:pStyle w:val="Ttulo3"/>
      <w:suff w:val="nothing"/>
      <w:lvlText w:val=""/>
      <w:lvlJc w:val="left"/>
      <w:pPr>
        <w:ind w:left="0" w:firstLine="0"/>
      </w:pPr>
    </w:lvl>
    <w:lvl w:ilvl="3">
      <w:start w:val="1"/>
      <w:numFmt w:val="none"/>
      <w:pStyle w:val="Ttulo4"/>
      <w:suff w:val="nothing"/>
      <w:lvlText w:val=""/>
      <w:lvlJc w:val="left"/>
      <w:pPr>
        <w:ind w:left="0" w:firstLine="0"/>
      </w:pPr>
    </w:lvl>
    <w:lvl w:ilvl="4">
      <w:start w:val="1"/>
      <w:numFmt w:val="none"/>
      <w:pStyle w:val="Ttulo5"/>
      <w:suff w:val="nothing"/>
      <w:lvlText w:val=""/>
      <w:lvlJc w:val="left"/>
      <w:pPr>
        <w:ind w:left="0" w:firstLine="0"/>
      </w:pPr>
    </w:lvl>
    <w:lvl w:ilvl="5">
      <w:start w:val="1"/>
      <w:numFmt w:val="none"/>
      <w:pStyle w:val="Ttulo6"/>
      <w:suff w:val="nothing"/>
      <w:lvlText w:val=""/>
      <w:lvlJc w:val="left"/>
      <w:pPr>
        <w:ind w:left="0" w:firstLine="0"/>
      </w:pPr>
    </w:lvl>
    <w:lvl w:ilvl="6">
      <w:start w:val="1"/>
      <w:numFmt w:val="none"/>
      <w:pStyle w:val="Ttulo7"/>
      <w:suff w:val="nothing"/>
      <w:lvlText w:val=""/>
      <w:lvlJc w:val="left"/>
      <w:pPr>
        <w:ind w:left="0" w:firstLine="0"/>
      </w:pPr>
    </w:lvl>
    <w:lvl w:ilvl="7">
      <w:start w:val="1"/>
      <w:numFmt w:val="none"/>
      <w:pStyle w:val="Ttulo8"/>
      <w:suff w:val="nothing"/>
      <w:lvlText w:val=""/>
      <w:lvlJc w:val="left"/>
      <w:pPr>
        <w:ind w:left="0" w:firstLine="0"/>
      </w:pPr>
    </w:lvl>
    <w:lvl w:ilvl="8">
      <w:start w:val="1"/>
      <w:numFmt w:val="none"/>
      <w:pStyle w:val="Ttulo9"/>
      <w:suff w:val="nothing"/>
      <w:lvlText w:val=""/>
      <w:lvlJc w:val="left"/>
      <w:pPr>
        <w:ind w:left="0" w:firstLine="0"/>
      </w:pPr>
    </w:lvl>
  </w:abstractNum>
  <w:abstractNum w:abstractNumId="16" w15:restartNumberingAfterBreak="0">
    <w:nsid w:val="2244319F"/>
    <w:multiLevelType w:val="multilevel"/>
    <w:tmpl w:val="22D6C96C"/>
    <w:lvl w:ilvl="0">
      <w:start w:val="12"/>
      <w:numFmt w:val="decimal"/>
      <w:lvlText w:val="%1"/>
      <w:lvlJc w:val="left"/>
      <w:pPr>
        <w:ind w:left="1060" w:hanging="1060"/>
      </w:pPr>
      <w:rPr>
        <w:rFonts w:hint="default"/>
      </w:rPr>
    </w:lvl>
    <w:lvl w:ilvl="1">
      <w:start w:val="2"/>
      <w:numFmt w:val="decimal"/>
      <w:lvlText w:val="%1.%2"/>
      <w:lvlJc w:val="left"/>
      <w:pPr>
        <w:ind w:left="1060" w:hanging="1060"/>
      </w:pPr>
      <w:rPr>
        <w:rFonts w:hint="default"/>
      </w:rPr>
    </w:lvl>
    <w:lvl w:ilvl="2">
      <w:start w:val="2"/>
      <w:numFmt w:val="decimal"/>
      <w:lvlText w:val="%1.%2.%3"/>
      <w:lvlJc w:val="left"/>
      <w:pPr>
        <w:ind w:left="1060" w:hanging="1060"/>
      </w:pPr>
      <w:rPr>
        <w:rFonts w:hint="default"/>
        <w:color w:val="auto"/>
      </w:rPr>
    </w:lvl>
    <w:lvl w:ilvl="3">
      <w:start w:val="5"/>
      <w:numFmt w:val="decimal"/>
      <w:lvlText w:val="%1.%2.%3.%4"/>
      <w:lvlJc w:val="left"/>
      <w:pPr>
        <w:ind w:left="1080" w:hanging="1080"/>
      </w:pPr>
      <w:rPr>
        <w:rFonts w:hint="default"/>
      </w:rPr>
    </w:lvl>
    <w:lvl w:ilvl="4">
      <w:start w:val="1"/>
      <w:numFmt w:val="decimal"/>
      <w:lvlText w:val="%1.%2.%3.%4.%5"/>
      <w:lvlJc w:val="left"/>
      <w:pPr>
        <w:ind w:left="1222"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25CF24AE"/>
    <w:multiLevelType w:val="hybridMultilevel"/>
    <w:tmpl w:val="4B080610"/>
    <w:lvl w:ilvl="0" w:tplc="FFFFFFFF">
      <w:start w:val="1"/>
      <w:numFmt w:val="lowerLetter"/>
      <w:lvlText w:val="%1)"/>
      <w:lvlJc w:val="left"/>
      <w:pPr>
        <w:ind w:left="780" w:hanging="42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2CA9110C"/>
    <w:multiLevelType w:val="multilevel"/>
    <w:tmpl w:val="47282780"/>
    <w:styleLink w:val="WWNum2"/>
    <w:lvl w:ilvl="0">
      <w:start w:val="2"/>
      <w:numFmt w:val="decimal"/>
      <w:lvlText w:val="%1"/>
      <w:lvlJc w:val="left"/>
      <w:pPr>
        <w:ind w:left="738" w:hanging="201"/>
      </w:pPr>
      <w:rPr>
        <w:rFonts w:eastAsia="Arial" w:cs="Arial"/>
        <w:b/>
        <w:bCs/>
        <w:w w:val="100"/>
        <w:sz w:val="24"/>
        <w:szCs w:val="24"/>
        <w:lang w:val="pt-PT" w:eastAsia="en-US" w:bidi="ar-SA"/>
      </w:rPr>
    </w:lvl>
    <w:lvl w:ilvl="1">
      <w:start w:val="1"/>
      <w:numFmt w:val="decimal"/>
      <w:lvlText w:val="%1.%2"/>
      <w:lvlJc w:val="left"/>
      <w:pPr>
        <w:ind w:left="538" w:hanging="472"/>
      </w:pPr>
      <w:rPr>
        <w:rFonts w:eastAsia="Arial" w:cs="Arial"/>
        <w:b/>
        <w:bCs/>
        <w:i w:val="0"/>
        <w:strike w:val="0"/>
        <w:dstrike w:val="0"/>
        <w:color w:val="000000"/>
        <w:position w:val="0"/>
        <w:sz w:val="22"/>
        <w:szCs w:val="22"/>
        <w:u w:val="none"/>
        <w:vertAlign w:val="baseline"/>
      </w:rPr>
    </w:lvl>
    <w:lvl w:ilvl="2">
      <w:numFmt w:val="bullet"/>
      <w:lvlText w:val="•"/>
      <w:lvlJc w:val="left"/>
      <w:pPr>
        <w:ind w:left="4360" w:hanging="472"/>
      </w:pPr>
      <w:rPr>
        <w:lang w:val="pt-PT" w:eastAsia="en-US" w:bidi="ar-SA"/>
      </w:rPr>
    </w:lvl>
    <w:lvl w:ilvl="3">
      <w:numFmt w:val="bullet"/>
      <w:lvlText w:val="•"/>
      <w:lvlJc w:val="left"/>
      <w:pPr>
        <w:ind w:left="5103" w:hanging="472"/>
      </w:pPr>
      <w:rPr>
        <w:lang w:val="pt-PT" w:eastAsia="en-US" w:bidi="ar-SA"/>
      </w:rPr>
    </w:lvl>
    <w:lvl w:ilvl="4">
      <w:numFmt w:val="bullet"/>
      <w:lvlText w:val="•"/>
      <w:lvlJc w:val="left"/>
      <w:pPr>
        <w:ind w:left="5846" w:hanging="472"/>
      </w:pPr>
      <w:rPr>
        <w:lang w:val="pt-PT" w:eastAsia="en-US" w:bidi="ar-SA"/>
      </w:rPr>
    </w:lvl>
    <w:lvl w:ilvl="5">
      <w:numFmt w:val="bullet"/>
      <w:lvlText w:val="•"/>
      <w:lvlJc w:val="left"/>
      <w:pPr>
        <w:ind w:left="6589" w:hanging="472"/>
      </w:pPr>
      <w:rPr>
        <w:lang w:val="pt-PT" w:eastAsia="en-US" w:bidi="ar-SA"/>
      </w:rPr>
    </w:lvl>
    <w:lvl w:ilvl="6">
      <w:numFmt w:val="bullet"/>
      <w:lvlText w:val="•"/>
      <w:lvlJc w:val="left"/>
      <w:pPr>
        <w:ind w:left="7333" w:hanging="472"/>
      </w:pPr>
      <w:rPr>
        <w:lang w:val="pt-PT" w:eastAsia="en-US" w:bidi="ar-SA"/>
      </w:rPr>
    </w:lvl>
    <w:lvl w:ilvl="7">
      <w:numFmt w:val="bullet"/>
      <w:lvlText w:val="•"/>
      <w:lvlJc w:val="left"/>
      <w:pPr>
        <w:ind w:left="8076" w:hanging="472"/>
      </w:pPr>
      <w:rPr>
        <w:lang w:val="pt-PT" w:eastAsia="en-US" w:bidi="ar-SA"/>
      </w:rPr>
    </w:lvl>
    <w:lvl w:ilvl="8">
      <w:numFmt w:val="bullet"/>
      <w:lvlText w:val="•"/>
      <w:lvlJc w:val="left"/>
      <w:pPr>
        <w:ind w:left="8819" w:hanging="472"/>
      </w:pPr>
      <w:rPr>
        <w:lang w:val="pt-PT" w:eastAsia="en-US" w:bidi="ar-SA"/>
      </w:rPr>
    </w:lvl>
  </w:abstractNum>
  <w:abstractNum w:abstractNumId="19" w15:restartNumberingAfterBreak="0">
    <w:nsid w:val="2CAB6825"/>
    <w:multiLevelType w:val="multilevel"/>
    <w:tmpl w:val="497EDF82"/>
    <w:styleLink w:val="WWNum7"/>
    <w:lvl w:ilvl="0">
      <w:start w:val="1"/>
      <w:numFmt w:val="decimal"/>
      <w:lvlText w:val="%1"/>
      <w:lvlJc w:val="left"/>
      <w:pPr>
        <w:ind w:left="360" w:hanging="360"/>
      </w:pPr>
      <w:rPr>
        <w:rFonts w:eastAsia="Arial" w:cs="Arial"/>
        <w:b/>
        <w:bCs/>
        <w:i w:val="0"/>
        <w:strike w:val="0"/>
        <w:dstrike w:val="0"/>
        <w:color w:val="000000"/>
        <w:position w:val="0"/>
        <w:sz w:val="22"/>
        <w:szCs w:val="22"/>
        <w:u w:val="none"/>
        <w:vertAlign w:val="baseline"/>
      </w:rPr>
    </w:lvl>
    <w:lvl w:ilvl="1">
      <w:start w:val="1"/>
      <w:numFmt w:val="lowerLetter"/>
      <w:lvlText w:val="%2"/>
      <w:lvlJc w:val="left"/>
      <w:pPr>
        <w:ind w:left="574" w:hanging="360"/>
      </w:pPr>
      <w:rPr>
        <w:rFonts w:eastAsia="Arial" w:cs="Arial"/>
        <w:b/>
        <w:bCs/>
        <w:i w:val="0"/>
        <w:strike w:val="0"/>
        <w:dstrike w:val="0"/>
        <w:color w:val="000000"/>
        <w:position w:val="0"/>
        <w:sz w:val="22"/>
        <w:szCs w:val="22"/>
        <w:u w:val="none"/>
        <w:vertAlign w:val="baseline"/>
      </w:rPr>
    </w:lvl>
    <w:lvl w:ilvl="2">
      <w:start w:val="1"/>
      <w:numFmt w:val="lowerLetter"/>
      <w:lvlText w:val="%1.%2.%3)"/>
      <w:lvlJc w:val="left"/>
      <w:pPr>
        <w:ind w:left="979" w:hanging="360"/>
      </w:pPr>
      <w:rPr>
        <w:rFonts w:eastAsia="Arial" w:cs="Arial"/>
        <w:b/>
        <w:bCs/>
        <w:i w:val="0"/>
        <w:strike w:val="0"/>
        <w:dstrike w:val="0"/>
        <w:color w:val="000000"/>
        <w:position w:val="0"/>
        <w:sz w:val="22"/>
        <w:szCs w:val="22"/>
        <w:u w:val="none"/>
        <w:vertAlign w:val="baseline"/>
      </w:rPr>
    </w:lvl>
    <w:lvl w:ilvl="3">
      <w:start w:val="1"/>
      <w:numFmt w:val="decimal"/>
      <w:lvlText w:val="%1.%2.%3.%4"/>
      <w:lvlJc w:val="left"/>
      <w:pPr>
        <w:ind w:left="1507" w:hanging="360"/>
      </w:pPr>
      <w:rPr>
        <w:rFonts w:eastAsia="Arial" w:cs="Arial"/>
        <w:b/>
        <w:bCs/>
        <w:i w:val="0"/>
        <w:strike w:val="0"/>
        <w:dstrike w:val="0"/>
        <w:color w:val="000000"/>
        <w:position w:val="0"/>
        <w:sz w:val="22"/>
        <w:szCs w:val="22"/>
        <w:u w:val="none"/>
        <w:vertAlign w:val="baseline"/>
      </w:rPr>
    </w:lvl>
    <w:lvl w:ilvl="4">
      <w:start w:val="1"/>
      <w:numFmt w:val="lowerLetter"/>
      <w:lvlText w:val="%1.%2.%3.%4.%5"/>
      <w:lvlJc w:val="left"/>
      <w:pPr>
        <w:ind w:left="2227" w:hanging="360"/>
      </w:pPr>
      <w:rPr>
        <w:rFonts w:eastAsia="Arial" w:cs="Arial"/>
        <w:b/>
        <w:bCs/>
        <w:i w:val="0"/>
        <w:strike w:val="0"/>
        <w:dstrike w:val="0"/>
        <w:color w:val="000000"/>
        <w:position w:val="0"/>
        <w:sz w:val="22"/>
        <w:szCs w:val="22"/>
        <w:u w:val="none"/>
        <w:vertAlign w:val="baseline"/>
      </w:rPr>
    </w:lvl>
    <w:lvl w:ilvl="5">
      <w:start w:val="1"/>
      <w:numFmt w:val="lowerRoman"/>
      <w:lvlText w:val="%1.%2.%3.%4.%5.%6"/>
      <w:lvlJc w:val="left"/>
      <w:pPr>
        <w:ind w:left="2947" w:hanging="360"/>
      </w:pPr>
      <w:rPr>
        <w:rFonts w:eastAsia="Arial" w:cs="Arial"/>
        <w:b/>
        <w:bCs/>
        <w:i w:val="0"/>
        <w:strike w:val="0"/>
        <w:dstrike w:val="0"/>
        <w:color w:val="000000"/>
        <w:position w:val="0"/>
        <w:sz w:val="22"/>
        <w:szCs w:val="22"/>
        <w:u w:val="none"/>
        <w:vertAlign w:val="baseline"/>
      </w:rPr>
    </w:lvl>
    <w:lvl w:ilvl="6">
      <w:start w:val="1"/>
      <w:numFmt w:val="decimal"/>
      <w:lvlText w:val="%1.%2.%3.%4.%5.%6.%7"/>
      <w:lvlJc w:val="left"/>
      <w:pPr>
        <w:ind w:left="3667" w:hanging="360"/>
      </w:pPr>
      <w:rPr>
        <w:rFonts w:eastAsia="Arial" w:cs="Arial"/>
        <w:b/>
        <w:bCs/>
        <w:i w:val="0"/>
        <w:strike w:val="0"/>
        <w:dstrike w:val="0"/>
        <w:color w:val="000000"/>
        <w:position w:val="0"/>
        <w:sz w:val="22"/>
        <w:szCs w:val="22"/>
        <w:u w:val="none"/>
        <w:vertAlign w:val="baseline"/>
      </w:rPr>
    </w:lvl>
    <w:lvl w:ilvl="7">
      <w:start w:val="1"/>
      <w:numFmt w:val="lowerLetter"/>
      <w:lvlText w:val="%1.%2.%3.%4.%5.%6.%7.%8"/>
      <w:lvlJc w:val="left"/>
      <w:pPr>
        <w:ind w:left="4387" w:hanging="360"/>
      </w:pPr>
      <w:rPr>
        <w:rFonts w:eastAsia="Arial" w:cs="Arial"/>
        <w:b/>
        <w:bCs/>
        <w:i w:val="0"/>
        <w:strike w:val="0"/>
        <w:dstrike w:val="0"/>
        <w:color w:val="000000"/>
        <w:position w:val="0"/>
        <w:sz w:val="22"/>
        <w:szCs w:val="22"/>
        <w:u w:val="none"/>
        <w:vertAlign w:val="baseline"/>
      </w:rPr>
    </w:lvl>
    <w:lvl w:ilvl="8">
      <w:start w:val="1"/>
      <w:numFmt w:val="lowerRoman"/>
      <w:lvlText w:val="%1.%2.%3.%4.%5.%6.%7.%8.%9"/>
      <w:lvlJc w:val="left"/>
      <w:pPr>
        <w:ind w:left="5107" w:hanging="360"/>
      </w:pPr>
      <w:rPr>
        <w:rFonts w:eastAsia="Arial" w:cs="Arial"/>
        <w:b/>
        <w:bCs/>
        <w:i w:val="0"/>
        <w:strike w:val="0"/>
        <w:dstrike w:val="0"/>
        <w:color w:val="000000"/>
        <w:position w:val="0"/>
        <w:sz w:val="22"/>
        <w:szCs w:val="22"/>
        <w:u w:val="none"/>
        <w:vertAlign w:val="baseline"/>
      </w:rPr>
    </w:lvl>
  </w:abstractNum>
  <w:abstractNum w:abstractNumId="20" w15:restartNumberingAfterBreak="0">
    <w:nsid w:val="2EE836A5"/>
    <w:multiLevelType w:val="hybridMultilevel"/>
    <w:tmpl w:val="32DEED4A"/>
    <w:lvl w:ilvl="0" w:tplc="E63C33EA">
      <w:start w:val="1"/>
      <w:numFmt w:val="lowerLetter"/>
      <w:lvlText w:val="%1)"/>
      <w:lvlJc w:val="left"/>
      <w:pPr>
        <w:ind w:left="242" w:hanging="428"/>
      </w:pPr>
      <w:rPr>
        <w:rFonts w:ascii="Arial" w:eastAsia="Times New Roman" w:hAnsi="Arial" w:cs="Arial" w:hint="default"/>
        <w:b/>
        <w:bCs/>
        <w:color w:val="auto"/>
        <w:w w:val="100"/>
        <w:sz w:val="24"/>
        <w:szCs w:val="24"/>
      </w:rPr>
    </w:lvl>
    <w:lvl w:ilvl="1" w:tplc="445C0A72">
      <w:numFmt w:val="bullet"/>
      <w:lvlText w:val="•"/>
      <w:lvlJc w:val="left"/>
      <w:pPr>
        <w:ind w:left="1216" w:hanging="428"/>
      </w:pPr>
      <w:rPr>
        <w:rFonts w:hint="default"/>
      </w:rPr>
    </w:lvl>
    <w:lvl w:ilvl="2" w:tplc="FBB4BDFA">
      <w:numFmt w:val="bullet"/>
      <w:lvlText w:val="•"/>
      <w:lvlJc w:val="left"/>
      <w:pPr>
        <w:ind w:left="2193" w:hanging="428"/>
      </w:pPr>
      <w:rPr>
        <w:rFonts w:hint="default"/>
      </w:rPr>
    </w:lvl>
    <w:lvl w:ilvl="3" w:tplc="CD64F33E">
      <w:numFmt w:val="bullet"/>
      <w:lvlText w:val="•"/>
      <w:lvlJc w:val="left"/>
      <w:pPr>
        <w:ind w:left="3169" w:hanging="428"/>
      </w:pPr>
      <w:rPr>
        <w:rFonts w:hint="default"/>
      </w:rPr>
    </w:lvl>
    <w:lvl w:ilvl="4" w:tplc="1A3E41AA">
      <w:numFmt w:val="bullet"/>
      <w:lvlText w:val="•"/>
      <w:lvlJc w:val="left"/>
      <w:pPr>
        <w:ind w:left="4146" w:hanging="428"/>
      </w:pPr>
      <w:rPr>
        <w:rFonts w:hint="default"/>
      </w:rPr>
    </w:lvl>
    <w:lvl w:ilvl="5" w:tplc="A7BC5446">
      <w:numFmt w:val="bullet"/>
      <w:lvlText w:val="•"/>
      <w:lvlJc w:val="left"/>
      <w:pPr>
        <w:ind w:left="5123" w:hanging="428"/>
      </w:pPr>
      <w:rPr>
        <w:rFonts w:hint="default"/>
      </w:rPr>
    </w:lvl>
    <w:lvl w:ilvl="6" w:tplc="8D22F746">
      <w:numFmt w:val="bullet"/>
      <w:lvlText w:val="•"/>
      <w:lvlJc w:val="left"/>
      <w:pPr>
        <w:ind w:left="6099" w:hanging="428"/>
      </w:pPr>
      <w:rPr>
        <w:rFonts w:hint="default"/>
      </w:rPr>
    </w:lvl>
    <w:lvl w:ilvl="7" w:tplc="BA9A4DA2">
      <w:numFmt w:val="bullet"/>
      <w:lvlText w:val="•"/>
      <w:lvlJc w:val="left"/>
      <w:pPr>
        <w:ind w:left="7076" w:hanging="428"/>
      </w:pPr>
      <w:rPr>
        <w:rFonts w:hint="default"/>
      </w:rPr>
    </w:lvl>
    <w:lvl w:ilvl="8" w:tplc="95E28D52">
      <w:numFmt w:val="bullet"/>
      <w:lvlText w:val="•"/>
      <w:lvlJc w:val="left"/>
      <w:pPr>
        <w:ind w:left="8053" w:hanging="428"/>
      </w:pPr>
      <w:rPr>
        <w:rFonts w:hint="default"/>
      </w:rPr>
    </w:lvl>
  </w:abstractNum>
  <w:abstractNum w:abstractNumId="21" w15:restartNumberingAfterBreak="0">
    <w:nsid w:val="2F4471A1"/>
    <w:multiLevelType w:val="multilevel"/>
    <w:tmpl w:val="0BC60E8E"/>
    <w:lvl w:ilvl="0">
      <w:start w:val="25"/>
      <w:numFmt w:val="decimal"/>
      <w:lvlText w:val="%1"/>
      <w:lvlJc w:val="left"/>
      <w:pPr>
        <w:ind w:left="468" w:hanging="468"/>
      </w:pPr>
      <w:rPr>
        <w:rFonts w:hint="default"/>
      </w:rPr>
    </w:lvl>
    <w:lvl w:ilvl="1">
      <w:start w:val="1"/>
      <w:numFmt w:val="decimal"/>
      <w:lvlText w:val="%1.%2"/>
      <w:lvlJc w:val="left"/>
      <w:pPr>
        <w:ind w:left="468" w:hanging="468"/>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2F8429D2"/>
    <w:multiLevelType w:val="multilevel"/>
    <w:tmpl w:val="50EC06CA"/>
    <w:lvl w:ilvl="0">
      <w:start w:val="12"/>
      <w:numFmt w:val="decimal"/>
      <w:lvlText w:val="%1"/>
      <w:lvlJc w:val="left"/>
      <w:pPr>
        <w:ind w:left="460" w:hanging="460"/>
      </w:pPr>
      <w:rPr>
        <w:rFonts w:hint="default"/>
      </w:rPr>
    </w:lvl>
    <w:lvl w:ilvl="1">
      <w:start w:val="1"/>
      <w:numFmt w:val="decimal"/>
      <w:lvlText w:val="%1.%2"/>
      <w:lvlJc w:val="left"/>
      <w:pPr>
        <w:ind w:left="460" w:hanging="4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30090CB6"/>
    <w:multiLevelType w:val="multilevel"/>
    <w:tmpl w:val="A60800E8"/>
    <w:styleLink w:val="WWNum34"/>
    <w:lvl w:ilvl="0">
      <w:start w:val="5"/>
      <w:numFmt w:val="decimal"/>
      <w:lvlText w:val="%1"/>
      <w:lvlJc w:val="left"/>
      <w:pPr>
        <w:ind w:left="525" w:hanging="525"/>
      </w:pPr>
    </w:lvl>
    <w:lvl w:ilvl="1">
      <w:start w:val="1"/>
      <w:numFmt w:val="decimal"/>
      <w:lvlText w:val="%1.%2"/>
      <w:lvlJc w:val="left"/>
      <w:pPr>
        <w:ind w:left="525" w:hanging="525"/>
      </w:pPr>
    </w:lvl>
    <w:lvl w:ilvl="2">
      <w:start w:val="2"/>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24" w15:restartNumberingAfterBreak="0">
    <w:nsid w:val="31664364"/>
    <w:multiLevelType w:val="multilevel"/>
    <w:tmpl w:val="38907BAC"/>
    <w:styleLink w:val="WWNum14"/>
    <w:lvl w:ilvl="0">
      <w:numFmt w:val="bullet"/>
      <w:lvlText w:val="-"/>
      <w:lvlJc w:val="left"/>
      <w:pPr>
        <w:ind w:left="538" w:hanging="157"/>
      </w:pPr>
      <w:rPr>
        <w:rFonts w:eastAsia="Arial MT" w:cs="Arial MT"/>
        <w:w w:val="100"/>
        <w:sz w:val="24"/>
        <w:szCs w:val="24"/>
        <w:lang w:val="pt-PT" w:eastAsia="en-US" w:bidi="ar-SA"/>
      </w:rPr>
    </w:lvl>
    <w:lvl w:ilvl="1">
      <w:numFmt w:val="bullet"/>
      <w:lvlText w:val="•"/>
      <w:lvlJc w:val="left"/>
      <w:pPr>
        <w:ind w:left="1516" w:hanging="157"/>
      </w:pPr>
      <w:rPr>
        <w:lang w:val="pt-PT" w:eastAsia="en-US" w:bidi="ar-SA"/>
      </w:rPr>
    </w:lvl>
    <w:lvl w:ilvl="2">
      <w:numFmt w:val="bullet"/>
      <w:lvlText w:val="•"/>
      <w:lvlJc w:val="left"/>
      <w:pPr>
        <w:ind w:left="2493" w:hanging="157"/>
      </w:pPr>
      <w:rPr>
        <w:lang w:val="pt-PT" w:eastAsia="en-US" w:bidi="ar-SA"/>
      </w:rPr>
    </w:lvl>
    <w:lvl w:ilvl="3">
      <w:numFmt w:val="bullet"/>
      <w:lvlText w:val="•"/>
      <w:lvlJc w:val="left"/>
      <w:pPr>
        <w:ind w:left="3469" w:hanging="157"/>
      </w:pPr>
      <w:rPr>
        <w:lang w:val="pt-PT" w:eastAsia="en-US" w:bidi="ar-SA"/>
      </w:rPr>
    </w:lvl>
    <w:lvl w:ilvl="4">
      <w:numFmt w:val="bullet"/>
      <w:lvlText w:val="•"/>
      <w:lvlJc w:val="left"/>
      <w:pPr>
        <w:ind w:left="4446" w:hanging="157"/>
      </w:pPr>
      <w:rPr>
        <w:lang w:val="pt-PT" w:eastAsia="en-US" w:bidi="ar-SA"/>
      </w:rPr>
    </w:lvl>
    <w:lvl w:ilvl="5">
      <w:numFmt w:val="bullet"/>
      <w:lvlText w:val="•"/>
      <w:lvlJc w:val="left"/>
      <w:pPr>
        <w:ind w:left="5423" w:hanging="157"/>
      </w:pPr>
      <w:rPr>
        <w:lang w:val="pt-PT" w:eastAsia="en-US" w:bidi="ar-SA"/>
      </w:rPr>
    </w:lvl>
    <w:lvl w:ilvl="6">
      <w:numFmt w:val="bullet"/>
      <w:lvlText w:val="•"/>
      <w:lvlJc w:val="left"/>
      <w:pPr>
        <w:ind w:left="6399" w:hanging="157"/>
      </w:pPr>
      <w:rPr>
        <w:lang w:val="pt-PT" w:eastAsia="en-US" w:bidi="ar-SA"/>
      </w:rPr>
    </w:lvl>
    <w:lvl w:ilvl="7">
      <w:numFmt w:val="bullet"/>
      <w:lvlText w:val="•"/>
      <w:lvlJc w:val="left"/>
      <w:pPr>
        <w:ind w:left="7376" w:hanging="157"/>
      </w:pPr>
      <w:rPr>
        <w:lang w:val="pt-PT" w:eastAsia="en-US" w:bidi="ar-SA"/>
      </w:rPr>
    </w:lvl>
    <w:lvl w:ilvl="8">
      <w:numFmt w:val="bullet"/>
      <w:lvlText w:val="•"/>
      <w:lvlJc w:val="left"/>
      <w:pPr>
        <w:ind w:left="8353" w:hanging="157"/>
      </w:pPr>
      <w:rPr>
        <w:lang w:val="pt-PT" w:eastAsia="en-US" w:bidi="ar-SA"/>
      </w:rPr>
    </w:lvl>
  </w:abstractNum>
  <w:abstractNum w:abstractNumId="25" w15:restartNumberingAfterBreak="0">
    <w:nsid w:val="381360DA"/>
    <w:multiLevelType w:val="multilevel"/>
    <w:tmpl w:val="9EACB438"/>
    <w:styleLink w:val="WWNum37"/>
    <w:lvl w:ilvl="0">
      <w:start w:val="6"/>
      <w:numFmt w:val="decimal"/>
      <w:lvlText w:val="%1."/>
      <w:lvlJc w:val="left"/>
      <w:pPr>
        <w:ind w:left="720" w:hanging="360"/>
      </w:pPr>
    </w:lvl>
    <w:lvl w:ilvl="1">
      <w:start w:val="1"/>
      <w:numFmt w:val="decimal"/>
      <w:lvlText w:val="%1.%2"/>
      <w:lvlJc w:val="left"/>
      <w:pPr>
        <w:ind w:left="360" w:hanging="360"/>
      </w:pPr>
    </w:lvl>
    <w:lvl w:ilvl="2">
      <w:start w:val="1"/>
      <w:numFmt w:val="decimal"/>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1800" w:hanging="1440"/>
      </w:pPr>
    </w:lvl>
    <w:lvl w:ilvl="7">
      <w:start w:val="1"/>
      <w:numFmt w:val="decimal"/>
      <w:lvlText w:val="%1.%2.%3.%4.%5.%6.%7.%8"/>
      <w:lvlJc w:val="left"/>
      <w:pPr>
        <w:ind w:left="2160" w:hanging="1800"/>
      </w:pPr>
    </w:lvl>
    <w:lvl w:ilvl="8">
      <w:start w:val="1"/>
      <w:numFmt w:val="decimal"/>
      <w:lvlText w:val="%1.%2.%3.%4.%5.%6.%7.%8.%9"/>
      <w:lvlJc w:val="left"/>
      <w:pPr>
        <w:ind w:left="2160" w:hanging="1800"/>
      </w:pPr>
    </w:lvl>
  </w:abstractNum>
  <w:abstractNum w:abstractNumId="26" w15:restartNumberingAfterBreak="0">
    <w:nsid w:val="394B27B2"/>
    <w:multiLevelType w:val="multilevel"/>
    <w:tmpl w:val="1FF09834"/>
    <w:styleLink w:val="WWNum5"/>
    <w:lvl w:ilvl="0">
      <w:start w:val="4"/>
      <w:numFmt w:val="decimal"/>
      <w:lvlText w:val="%1"/>
      <w:lvlJc w:val="left"/>
      <w:pPr>
        <w:ind w:left="538" w:hanging="806"/>
      </w:pPr>
      <w:rPr>
        <w:lang w:val="pt-PT" w:eastAsia="en-US" w:bidi="ar-SA"/>
      </w:rPr>
    </w:lvl>
    <w:lvl w:ilvl="1">
      <w:start w:val="6"/>
      <w:numFmt w:val="decimal"/>
      <w:lvlText w:val="%1.%2"/>
      <w:lvlJc w:val="left"/>
      <w:pPr>
        <w:ind w:left="538" w:hanging="806"/>
      </w:pPr>
      <w:rPr>
        <w:lang w:val="pt-PT" w:eastAsia="en-US" w:bidi="ar-SA"/>
      </w:rPr>
    </w:lvl>
    <w:lvl w:ilvl="2">
      <w:start w:val="1"/>
      <w:numFmt w:val="decimal"/>
      <w:lvlText w:val="%1.%2.%3"/>
      <w:lvlJc w:val="left"/>
      <w:pPr>
        <w:ind w:left="538" w:hanging="806"/>
      </w:pPr>
      <w:rPr>
        <w:lang w:val="pt-PT" w:eastAsia="en-US" w:bidi="ar-SA"/>
      </w:rPr>
    </w:lvl>
    <w:lvl w:ilvl="3">
      <w:start w:val="4"/>
      <w:numFmt w:val="decimal"/>
      <w:lvlText w:val="%1.%2.%3.%4"/>
      <w:lvlJc w:val="left"/>
      <w:pPr>
        <w:ind w:left="538" w:hanging="806"/>
      </w:pPr>
      <w:rPr>
        <w:rFonts w:eastAsia="Arial MT" w:cs="Arial MT"/>
        <w:spacing w:val="-2"/>
        <w:w w:val="100"/>
        <w:sz w:val="24"/>
        <w:szCs w:val="24"/>
        <w:lang w:val="pt-PT" w:eastAsia="en-US" w:bidi="ar-SA"/>
      </w:rPr>
    </w:lvl>
    <w:lvl w:ilvl="4">
      <w:numFmt w:val="bullet"/>
      <w:lvlText w:val="•"/>
      <w:lvlJc w:val="left"/>
      <w:pPr>
        <w:ind w:left="4446" w:hanging="806"/>
      </w:pPr>
      <w:rPr>
        <w:lang w:val="pt-PT" w:eastAsia="en-US" w:bidi="ar-SA"/>
      </w:rPr>
    </w:lvl>
    <w:lvl w:ilvl="5">
      <w:numFmt w:val="bullet"/>
      <w:lvlText w:val="•"/>
      <w:lvlJc w:val="left"/>
      <w:pPr>
        <w:ind w:left="5423" w:hanging="806"/>
      </w:pPr>
      <w:rPr>
        <w:lang w:val="pt-PT" w:eastAsia="en-US" w:bidi="ar-SA"/>
      </w:rPr>
    </w:lvl>
    <w:lvl w:ilvl="6">
      <w:numFmt w:val="bullet"/>
      <w:lvlText w:val="•"/>
      <w:lvlJc w:val="left"/>
      <w:pPr>
        <w:ind w:left="6399" w:hanging="806"/>
      </w:pPr>
      <w:rPr>
        <w:lang w:val="pt-PT" w:eastAsia="en-US" w:bidi="ar-SA"/>
      </w:rPr>
    </w:lvl>
    <w:lvl w:ilvl="7">
      <w:numFmt w:val="bullet"/>
      <w:lvlText w:val="•"/>
      <w:lvlJc w:val="left"/>
      <w:pPr>
        <w:ind w:left="7376" w:hanging="806"/>
      </w:pPr>
      <w:rPr>
        <w:lang w:val="pt-PT" w:eastAsia="en-US" w:bidi="ar-SA"/>
      </w:rPr>
    </w:lvl>
    <w:lvl w:ilvl="8">
      <w:numFmt w:val="bullet"/>
      <w:lvlText w:val="•"/>
      <w:lvlJc w:val="left"/>
      <w:pPr>
        <w:ind w:left="8353" w:hanging="806"/>
      </w:pPr>
      <w:rPr>
        <w:lang w:val="pt-PT" w:eastAsia="en-US" w:bidi="ar-SA"/>
      </w:rPr>
    </w:lvl>
  </w:abstractNum>
  <w:abstractNum w:abstractNumId="27" w15:restartNumberingAfterBreak="0">
    <w:nsid w:val="3BE27B0D"/>
    <w:multiLevelType w:val="multilevel"/>
    <w:tmpl w:val="C6183B70"/>
    <w:lvl w:ilvl="0">
      <w:start w:val="24"/>
      <w:numFmt w:val="decimal"/>
      <w:lvlText w:val="%1"/>
      <w:lvlJc w:val="left"/>
      <w:pPr>
        <w:ind w:left="468" w:hanging="468"/>
      </w:pPr>
      <w:rPr>
        <w:rFonts w:hint="default"/>
        <w:b w:val="0"/>
      </w:rPr>
    </w:lvl>
    <w:lvl w:ilvl="1">
      <w:start w:val="1"/>
      <w:numFmt w:val="decimal"/>
      <w:lvlText w:val="%1.%2"/>
      <w:lvlJc w:val="left"/>
      <w:pPr>
        <w:ind w:left="468" w:hanging="468"/>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1080" w:hanging="108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440" w:hanging="144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800" w:hanging="1800"/>
      </w:pPr>
      <w:rPr>
        <w:rFonts w:hint="default"/>
        <w:b w:val="0"/>
      </w:rPr>
    </w:lvl>
    <w:lvl w:ilvl="8">
      <w:start w:val="1"/>
      <w:numFmt w:val="decimal"/>
      <w:lvlText w:val="%1.%2.%3.%4.%5.%6.%7.%8.%9"/>
      <w:lvlJc w:val="left"/>
      <w:pPr>
        <w:ind w:left="1800" w:hanging="1800"/>
      </w:pPr>
      <w:rPr>
        <w:rFonts w:hint="default"/>
        <w:b w:val="0"/>
      </w:rPr>
    </w:lvl>
  </w:abstractNum>
  <w:abstractNum w:abstractNumId="28" w15:restartNumberingAfterBreak="0">
    <w:nsid w:val="3C030E68"/>
    <w:multiLevelType w:val="multilevel"/>
    <w:tmpl w:val="D2883786"/>
    <w:lvl w:ilvl="0">
      <w:start w:val="13"/>
      <w:numFmt w:val="decimal"/>
      <w:lvlText w:val="%1"/>
      <w:lvlJc w:val="left"/>
      <w:pPr>
        <w:ind w:left="420" w:hanging="420"/>
      </w:pPr>
      <w:rPr>
        <w:rFonts w:hint="default"/>
        <w:u w:val="none"/>
      </w:rPr>
    </w:lvl>
    <w:lvl w:ilvl="1">
      <w:start w:val="9"/>
      <w:numFmt w:val="decimal"/>
      <w:lvlText w:val="%1.%2"/>
      <w:lvlJc w:val="left"/>
      <w:pPr>
        <w:ind w:left="420" w:hanging="420"/>
      </w:pPr>
      <w:rPr>
        <w:rFonts w:hint="default"/>
        <w:u w:val="none"/>
      </w:rPr>
    </w:lvl>
    <w:lvl w:ilvl="2">
      <w:start w:val="1"/>
      <w:numFmt w:val="decimal"/>
      <w:lvlText w:val="%1.%2.%3"/>
      <w:lvlJc w:val="left"/>
      <w:pPr>
        <w:ind w:left="1288" w:hanging="720"/>
      </w:pPr>
      <w:rPr>
        <w:rFonts w:hint="default"/>
        <w:u w:val="none"/>
      </w:rPr>
    </w:lvl>
    <w:lvl w:ilvl="3">
      <w:start w:val="1"/>
      <w:numFmt w:val="decimal"/>
      <w:lvlText w:val="%1.%2.%3.%4"/>
      <w:lvlJc w:val="left"/>
      <w:pPr>
        <w:ind w:left="720" w:hanging="720"/>
      </w:pPr>
      <w:rPr>
        <w:rFonts w:hint="default"/>
        <w:u w:val="none"/>
      </w:rPr>
    </w:lvl>
    <w:lvl w:ilvl="4">
      <w:start w:val="1"/>
      <w:numFmt w:val="decimal"/>
      <w:lvlText w:val="%1.%2.%3.%4.%5"/>
      <w:lvlJc w:val="left"/>
      <w:pPr>
        <w:ind w:left="1080" w:hanging="1080"/>
      </w:pPr>
      <w:rPr>
        <w:rFonts w:hint="default"/>
        <w:u w:val="none"/>
      </w:rPr>
    </w:lvl>
    <w:lvl w:ilvl="5">
      <w:start w:val="1"/>
      <w:numFmt w:val="decimal"/>
      <w:lvlText w:val="%1.%2.%3.%4.%5.%6"/>
      <w:lvlJc w:val="left"/>
      <w:pPr>
        <w:ind w:left="1080" w:hanging="1080"/>
      </w:pPr>
      <w:rPr>
        <w:rFonts w:hint="default"/>
        <w:u w:val="none"/>
      </w:rPr>
    </w:lvl>
    <w:lvl w:ilvl="6">
      <w:start w:val="1"/>
      <w:numFmt w:val="decimal"/>
      <w:lvlText w:val="%1.%2.%3.%4.%5.%6.%7"/>
      <w:lvlJc w:val="left"/>
      <w:pPr>
        <w:ind w:left="1440" w:hanging="1440"/>
      </w:pPr>
      <w:rPr>
        <w:rFonts w:hint="default"/>
        <w:u w:val="none"/>
      </w:rPr>
    </w:lvl>
    <w:lvl w:ilvl="7">
      <w:start w:val="1"/>
      <w:numFmt w:val="decimal"/>
      <w:lvlText w:val="%1.%2.%3.%4.%5.%6.%7.%8"/>
      <w:lvlJc w:val="left"/>
      <w:pPr>
        <w:ind w:left="1440" w:hanging="1440"/>
      </w:pPr>
      <w:rPr>
        <w:rFonts w:hint="default"/>
        <w:u w:val="none"/>
      </w:rPr>
    </w:lvl>
    <w:lvl w:ilvl="8">
      <w:start w:val="1"/>
      <w:numFmt w:val="decimal"/>
      <w:lvlText w:val="%1.%2.%3.%4.%5.%6.%7.%8.%9"/>
      <w:lvlJc w:val="left"/>
      <w:pPr>
        <w:ind w:left="1800" w:hanging="1800"/>
      </w:pPr>
      <w:rPr>
        <w:rFonts w:hint="default"/>
        <w:u w:val="none"/>
      </w:rPr>
    </w:lvl>
  </w:abstractNum>
  <w:abstractNum w:abstractNumId="29" w15:restartNumberingAfterBreak="0">
    <w:nsid w:val="3CC33AD6"/>
    <w:multiLevelType w:val="multilevel"/>
    <w:tmpl w:val="A260AC16"/>
    <w:styleLink w:val="WWNum33"/>
    <w:lvl w:ilvl="0">
      <w:start w:val="5"/>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30" w15:restartNumberingAfterBreak="0">
    <w:nsid w:val="3E6B599C"/>
    <w:multiLevelType w:val="multilevel"/>
    <w:tmpl w:val="201673A6"/>
    <w:styleLink w:val="WWNum4"/>
    <w:lvl w:ilvl="0">
      <w:start w:val="4"/>
      <w:numFmt w:val="decimal"/>
      <w:lvlText w:val="%1"/>
      <w:lvlJc w:val="left"/>
      <w:pPr>
        <w:ind w:left="538" w:hanging="453"/>
      </w:pPr>
      <w:rPr>
        <w:lang w:val="pt-PT" w:eastAsia="en-US" w:bidi="ar-SA"/>
      </w:rPr>
    </w:lvl>
    <w:lvl w:ilvl="1">
      <w:start w:val="5"/>
      <w:numFmt w:val="decimal"/>
      <w:lvlText w:val="%1.%2"/>
      <w:lvlJc w:val="left"/>
      <w:pPr>
        <w:ind w:left="538" w:hanging="453"/>
      </w:pPr>
      <w:rPr>
        <w:rFonts w:eastAsia="Arial" w:cs="Arial"/>
        <w:b/>
        <w:bCs/>
        <w:i w:val="0"/>
        <w:strike w:val="0"/>
        <w:dstrike w:val="0"/>
        <w:color w:val="000000"/>
        <w:position w:val="0"/>
        <w:sz w:val="22"/>
        <w:szCs w:val="22"/>
        <w:u w:val="none"/>
        <w:vertAlign w:val="baseline"/>
      </w:rPr>
    </w:lvl>
    <w:lvl w:ilvl="2">
      <w:start w:val="1"/>
      <w:numFmt w:val="decimal"/>
      <w:lvlText w:val="%1.%2.%3"/>
      <w:lvlJc w:val="left"/>
      <w:pPr>
        <w:ind w:left="1140" w:hanging="602"/>
      </w:pPr>
      <w:rPr>
        <w:rFonts w:eastAsia="Arial MT" w:cs="Arial MT"/>
        <w:spacing w:val="-2"/>
        <w:w w:val="100"/>
        <w:sz w:val="24"/>
        <w:szCs w:val="24"/>
        <w:lang w:val="pt-PT" w:eastAsia="en-US" w:bidi="ar-SA"/>
      </w:rPr>
    </w:lvl>
    <w:lvl w:ilvl="3">
      <w:numFmt w:val="bullet"/>
      <w:lvlText w:val="•"/>
      <w:lvlJc w:val="left"/>
      <w:pPr>
        <w:ind w:left="3176" w:hanging="602"/>
      </w:pPr>
      <w:rPr>
        <w:lang w:val="pt-PT" w:eastAsia="en-US" w:bidi="ar-SA"/>
      </w:rPr>
    </w:lvl>
    <w:lvl w:ilvl="4">
      <w:numFmt w:val="bullet"/>
      <w:lvlText w:val="•"/>
      <w:lvlJc w:val="left"/>
      <w:pPr>
        <w:ind w:left="4195" w:hanging="602"/>
      </w:pPr>
      <w:rPr>
        <w:lang w:val="pt-PT" w:eastAsia="en-US" w:bidi="ar-SA"/>
      </w:rPr>
    </w:lvl>
    <w:lvl w:ilvl="5">
      <w:numFmt w:val="bullet"/>
      <w:lvlText w:val="•"/>
      <w:lvlJc w:val="left"/>
      <w:pPr>
        <w:ind w:left="5213" w:hanging="602"/>
      </w:pPr>
      <w:rPr>
        <w:lang w:val="pt-PT" w:eastAsia="en-US" w:bidi="ar-SA"/>
      </w:rPr>
    </w:lvl>
    <w:lvl w:ilvl="6">
      <w:numFmt w:val="bullet"/>
      <w:lvlText w:val="•"/>
      <w:lvlJc w:val="left"/>
      <w:pPr>
        <w:ind w:left="6232" w:hanging="602"/>
      </w:pPr>
      <w:rPr>
        <w:lang w:val="pt-PT" w:eastAsia="en-US" w:bidi="ar-SA"/>
      </w:rPr>
    </w:lvl>
    <w:lvl w:ilvl="7">
      <w:numFmt w:val="bullet"/>
      <w:lvlText w:val="•"/>
      <w:lvlJc w:val="left"/>
      <w:pPr>
        <w:ind w:left="7250" w:hanging="602"/>
      </w:pPr>
      <w:rPr>
        <w:lang w:val="pt-PT" w:eastAsia="en-US" w:bidi="ar-SA"/>
      </w:rPr>
    </w:lvl>
    <w:lvl w:ilvl="8">
      <w:numFmt w:val="bullet"/>
      <w:lvlText w:val="•"/>
      <w:lvlJc w:val="left"/>
      <w:pPr>
        <w:ind w:left="8269" w:hanging="602"/>
      </w:pPr>
      <w:rPr>
        <w:lang w:val="pt-PT" w:eastAsia="en-US" w:bidi="ar-SA"/>
      </w:rPr>
    </w:lvl>
  </w:abstractNum>
  <w:abstractNum w:abstractNumId="31" w15:restartNumberingAfterBreak="0">
    <w:nsid w:val="3EC970C0"/>
    <w:multiLevelType w:val="hybridMultilevel"/>
    <w:tmpl w:val="AB92985E"/>
    <w:lvl w:ilvl="0" w:tplc="FD28A056">
      <w:start w:val="1"/>
      <w:numFmt w:val="decimal"/>
      <w:lvlText w:val="%1)"/>
      <w:lvlJc w:val="left"/>
      <w:pPr>
        <w:ind w:left="242" w:hanging="428"/>
      </w:pPr>
      <w:rPr>
        <w:rFonts w:cs="Times New Roman" w:hint="default"/>
        <w:i/>
        <w:iCs/>
        <w:spacing w:val="0"/>
        <w:w w:val="100"/>
      </w:rPr>
    </w:lvl>
    <w:lvl w:ilvl="1" w:tplc="AFCA8528">
      <w:numFmt w:val="bullet"/>
      <w:lvlText w:val="•"/>
      <w:lvlJc w:val="left"/>
      <w:pPr>
        <w:ind w:left="1216" w:hanging="428"/>
      </w:pPr>
      <w:rPr>
        <w:rFonts w:hint="default"/>
      </w:rPr>
    </w:lvl>
    <w:lvl w:ilvl="2" w:tplc="DC2E73E6">
      <w:numFmt w:val="bullet"/>
      <w:lvlText w:val="•"/>
      <w:lvlJc w:val="left"/>
      <w:pPr>
        <w:ind w:left="2193" w:hanging="428"/>
      </w:pPr>
      <w:rPr>
        <w:rFonts w:hint="default"/>
      </w:rPr>
    </w:lvl>
    <w:lvl w:ilvl="3" w:tplc="DAE40EDA">
      <w:numFmt w:val="bullet"/>
      <w:lvlText w:val="•"/>
      <w:lvlJc w:val="left"/>
      <w:pPr>
        <w:ind w:left="3169" w:hanging="428"/>
      </w:pPr>
      <w:rPr>
        <w:rFonts w:hint="default"/>
      </w:rPr>
    </w:lvl>
    <w:lvl w:ilvl="4" w:tplc="4036A95E">
      <w:numFmt w:val="bullet"/>
      <w:lvlText w:val="•"/>
      <w:lvlJc w:val="left"/>
      <w:pPr>
        <w:ind w:left="4146" w:hanging="428"/>
      </w:pPr>
      <w:rPr>
        <w:rFonts w:hint="default"/>
      </w:rPr>
    </w:lvl>
    <w:lvl w:ilvl="5" w:tplc="132E3A62">
      <w:numFmt w:val="bullet"/>
      <w:lvlText w:val="•"/>
      <w:lvlJc w:val="left"/>
      <w:pPr>
        <w:ind w:left="5123" w:hanging="428"/>
      </w:pPr>
      <w:rPr>
        <w:rFonts w:hint="default"/>
      </w:rPr>
    </w:lvl>
    <w:lvl w:ilvl="6" w:tplc="3064DE4E">
      <w:numFmt w:val="bullet"/>
      <w:lvlText w:val="•"/>
      <w:lvlJc w:val="left"/>
      <w:pPr>
        <w:ind w:left="6099" w:hanging="428"/>
      </w:pPr>
      <w:rPr>
        <w:rFonts w:hint="default"/>
      </w:rPr>
    </w:lvl>
    <w:lvl w:ilvl="7" w:tplc="D4D8EB7C">
      <w:numFmt w:val="bullet"/>
      <w:lvlText w:val="•"/>
      <w:lvlJc w:val="left"/>
      <w:pPr>
        <w:ind w:left="7076" w:hanging="428"/>
      </w:pPr>
      <w:rPr>
        <w:rFonts w:hint="default"/>
      </w:rPr>
    </w:lvl>
    <w:lvl w:ilvl="8" w:tplc="9B2C5CEA">
      <w:numFmt w:val="bullet"/>
      <w:lvlText w:val="•"/>
      <w:lvlJc w:val="left"/>
      <w:pPr>
        <w:ind w:left="8053" w:hanging="428"/>
      </w:pPr>
      <w:rPr>
        <w:rFonts w:hint="default"/>
      </w:rPr>
    </w:lvl>
  </w:abstractNum>
  <w:abstractNum w:abstractNumId="32" w15:restartNumberingAfterBreak="0">
    <w:nsid w:val="3EF15680"/>
    <w:multiLevelType w:val="multilevel"/>
    <w:tmpl w:val="0416001D"/>
    <w:styleLink w:val="Estilo3"/>
    <w:lvl w:ilvl="0">
      <w:start w:val="7"/>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401B0BDF"/>
    <w:multiLevelType w:val="hybridMultilevel"/>
    <w:tmpl w:val="4B080610"/>
    <w:lvl w:ilvl="0" w:tplc="FFFFFFFF">
      <w:start w:val="1"/>
      <w:numFmt w:val="lowerLetter"/>
      <w:lvlText w:val="%1)"/>
      <w:lvlJc w:val="left"/>
      <w:pPr>
        <w:ind w:left="780" w:hanging="42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442750D9"/>
    <w:multiLevelType w:val="multilevel"/>
    <w:tmpl w:val="9470244C"/>
    <w:lvl w:ilvl="0">
      <w:start w:val="1"/>
      <w:numFmt w:val="decimal"/>
      <w:lvlText w:val="%1."/>
      <w:lvlJc w:val="left"/>
      <w:pPr>
        <w:ind w:left="1495" w:hanging="360"/>
      </w:pPr>
      <w:rPr>
        <w:rFonts w:hint="default"/>
      </w:rPr>
    </w:lvl>
    <w:lvl w:ilvl="1">
      <w:start w:val="1"/>
      <w:numFmt w:val="decimal"/>
      <w:isLgl/>
      <w:lvlText w:val="%1.%2"/>
      <w:lvlJc w:val="left"/>
      <w:pPr>
        <w:ind w:left="1535" w:hanging="400"/>
      </w:pPr>
      <w:rPr>
        <w:rFonts w:hint="default"/>
        <w:b w:val="0"/>
        <w:bCs w:val="0"/>
        <w:color w:val="000000" w:themeColor="text1"/>
      </w:rPr>
    </w:lvl>
    <w:lvl w:ilvl="2">
      <w:start w:val="1"/>
      <w:numFmt w:val="decimal"/>
      <w:isLgl/>
      <w:lvlText w:val="%1.%2.%3"/>
      <w:lvlJc w:val="left"/>
      <w:pPr>
        <w:ind w:left="1855" w:hanging="720"/>
      </w:pPr>
      <w:rPr>
        <w:rFonts w:hint="default"/>
      </w:rPr>
    </w:lvl>
    <w:lvl w:ilvl="3">
      <w:start w:val="1"/>
      <w:numFmt w:val="decimal"/>
      <w:isLgl/>
      <w:lvlText w:val="%1.%2.%3.%4"/>
      <w:lvlJc w:val="left"/>
      <w:pPr>
        <w:ind w:left="2215" w:hanging="1080"/>
      </w:pPr>
      <w:rPr>
        <w:rFonts w:hint="default"/>
      </w:rPr>
    </w:lvl>
    <w:lvl w:ilvl="4">
      <w:start w:val="1"/>
      <w:numFmt w:val="decimal"/>
      <w:isLgl/>
      <w:lvlText w:val="%1.%2.%3.%4.%5"/>
      <w:lvlJc w:val="left"/>
      <w:pPr>
        <w:ind w:left="2215" w:hanging="1080"/>
      </w:pPr>
      <w:rPr>
        <w:rFonts w:hint="default"/>
      </w:rPr>
    </w:lvl>
    <w:lvl w:ilvl="5">
      <w:start w:val="1"/>
      <w:numFmt w:val="decimal"/>
      <w:isLgl/>
      <w:lvlText w:val="%1.%2.%3.%4.%5.%6"/>
      <w:lvlJc w:val="left"/>
      <w:pPr>
        <w:ind w:left="2575" w:hanging="1440"/>
      </w:pPr>
      <w:rPr>
        <w:rFonts w:hint="default"/>
      </w:rPr>
    </w:lvl>
    <w:lvl w:ilvl="6">
      <w:start w:val="1"/>
      <w:numFmt w:val="decimal"/>
      <w:isLgl/>
      <w:lvlText w:val="%1.%2.%3.%4.%5.%6.%7"/>
      <w:lvlJc w:val="left"/>
      <w:pPr>
        <w:ind w:left="2575" w:hanging="1440"/>
      </w:pPr>
      <w:rPr>
        <w:rFonts w:hint="default"/>
      </w:rPr>
    </w:lvl>
    <w:lvl w:ilvl="7">
      <w:start w:val="1"/>
      <w:numFmt w:val="decimal"/>
      <w:isLgl/>
      <w:lvlText w:val="%1.%2.%3.%4.%5.%6.%7.%8"/>
      <w:lvlJc w:val="left"/>
      <w:pPr>
        <w:ind w:left="2935" w:hanging="1800"/>
      </w:pPr>
      <w:rPr>
        <w:rFonts w:hint="default"/>
      </w:rPr>
    </w:lvl>
    <w:lvl w:ilvl="8">
      <w:start w:val="1"/>
      <w:numFmt w:val="decimal"/>
      <w:isLgl/>
      <w:lvlText w:val="%1.%2.%3.%4.%5.%6.%7.%8.%9"/>
      <w:lvlJc w:val="left"/>
      <w:pPr>
        <w:ind w:left="2935" w:hanging="1800"/>
      </w:pPr>
      <w:rPr>
        <w:rFonts w:hint="default"/>
      </w:rPr>
    </w:lvl>
  </w:abstractNum>
  <w:abstractNum w:abstractNumId="35" w15:restartNumberingAfterBreak="0">
    <w:nsid w:val="445406B8"/>
    <w:multiLevelType w:val="hybridMultilevel"/>
    <w:tmpl w:val="D02E0454"/>
    <w:lvl w:ilvl="0" w:tplc="32EC0E18">
      <w:start w:val="20"/>
      <w:numFmt w:val="decimal"/>
      <w:lvlText w:val="%1."/>
      <w:lvlJc w:val="left"/>
      <w:pPr>
        <w:ind w:left="720" w:hanging="360"/>
      </w:pPr>
      <w:rPr>
        <w:rFonts w:eastAsia="Times New Roman" w:hint="default"/>
        <w:b/>
        <w:bCs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6" w15:restartNumberingAfterBreak="0">
    <w:nsid w:val="49307ADE"/>
    <w:multiLevelType w:val="multilevel"/>
    <w:tmpl w:val="C8562ABC"/>
    <w:lvl w:ilvl="0">
      <w:start w:val="15"/>
      <w:numFmt w:val="decimal"/>
      <w:lvlText w:val="%1"/>
      <w:lvlJc w:val="left"/>
      <w:pPr>
        <w:ind w:left="465" w:hanging="465"/>
      </w:pPr>
      <w:rPr>
        <w:rFonts w:hint="default"/>
      </w:rPr>
    </w:lvl>
    <w:lvl w:ilvl="1">
      <w:start w:val="2"/>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7" w15:restartNumberingAfterBreak="0">
    <w:nsid w:val="4AC476F9"/>
    <w:multiLevelType w:val="multilevel"/>
    <w:tmpl w:val="0416001F"/>
    <w:styleLink w:val="Estilo5"/>
    <w:lvl w:ilvl="0">
      <w:start w:val="9"/>
      <w:numFmt w:val="decimal"/>
      <w:lvlText w:val="%1."/>
      <w:lvlJc w:val="left"/>
      <w:pPr>
        <w:ind w:left="360" w:hanging="360"/>
      </w:pPr>
      <w:rPr>
        <w:rFonts w:hint="default"/>
        <w:lang w:val="pt-PT" w:eastAsia="en-US" w:bidi="ar-SA"/>
      </w:rPr>
    </w:lvl>
    <w:lvl w:ilvl="1">
      <w:start w:val="1"/>
      <w:numFmt w:val="decimal"/>
      <w:lvlText w:val="%1.%2."/>
      <w:lvlJc w:val="left"/>
      <w:pPr>
        <w:ind w:left="792" w:hanging="432"/>
      </w:pPr>
      <w:rPr>
        <w:rFonts w:hint="default"/>
        <w:spacing w:val="-2"/>
        <w:w w:val="100"/>
        <w:sz w:val="24"/>
        <w:szCs w:val="24"/>
        <w:lang w:val="pt-PT" w:eastAsia="en-US" w:bidi="ar-SA"/>
      </w:rPr>
    </w:lvl>
    <w:lvl w:ilvl="2">
      <w:start w:val="1"/>
      <w:numFmt w:val="decimal"/>
      <w:lvlText w:val="%1.%2.%3."/>
      <w:lvlJc w:val="left"/>
      <w:pPr>
        <w:ind w:left="1224" w:hanging="504"/>
      </w:pPr>
      <w:rPr>
        <w:rFonts w:hint="default"/>
        <w:spacing w:val="-2"/>
        <w:w w:val="100"/>
        <w:sz w:val="24"/>
        <w:szCs w:val="24"/>
        <w:lang w:val="pt-PT" w:eastAsia="en-US" w:bidi="ar-SA"/>
      </w:rPr>
    </w:lvl>
    <w:lvl w:ilvl="3">
      <w:start w:val="1"/>
      <w:numFmt w:val="decimal"/>
      <w:lvlText w:val="%1.%2.%3.%4."/>
      <w:lvlJc w:val="left"/>
      <w:pPr>
        <w:ind w:left="1728" w:hanging="648"/>
      </w:pPr>
      <w:rPr>
        <w:rFonts w:hint="default"/>
        <w:lang w:val="pt-PT" w:eastAsia="en-US" w:bidi="ar-SA"/>
      </w:rPr>
    </w:lvl>
    <w:lvl w:ilvl="4">
      <w:start w:val="1"/>
      <w:numFmt w:val="decimal"/>
      <w:lvlText w:val="%1.%2.%3.%4.%5."/>
      <w:lvlJc w:val="left"/>
      <w:pPr>
        <w:ind w:left="2232" w:hanging="792"/>
      </w:pPr>
      <w:rPr>
        <w:rFonts w:hint="default"/>
        <w:lang w:val="pt-PT" w:eastAsia="en-US" w:bidi="ar-SA"/>
      </w:rPr>
    </w:lvl>
    <w:lvl w:ilvl="5">
      <w:start w:val="1"/>
      <w:numFmt w:val="decimal"/>
      <w:lvlText w:val="%1.%2.%3.%4.%5.%6."/>
      <w:lvlJc w:val="left"/>
      <w:pPr>
        <w:ind w:left="2736" w:hanging="936"/>
      </w:pPr>
      <w:rPr>
        <w:rFonts w:hint="default"/>
        <w:lang w:val="pt-PT" w:eastAsia="en-US" w:bidi="ar-SA"/>
      </w:rPr>
    </w:lvl>
    <w:lvl w:ilvl="6">
      <w:start w:val="1"/>
      <w:numFmt w:val="decimal"/>
      <w:lvlText w:val="%1.%2.%3.%4.%5.%6.%7."/>
      <w:lvlJc w:val="left"/>
      <w:pPr>
        <w:ind w:left="3240" w:hanging="1080"/>
      </w:pPr>
      <w:rPr>
        <w:rFonts w:hint="default"/>
        <w:lang w:val="pt-PT" w:eastAsia="en-US" w:bidi="ar-SA"/>
      </w:rPr>
    </w:lvl>
    <w:lvl w:ilvl="7">
      <w:start w:val="1"/>
      <w:numFmt w:val="decimal"/>
      <w:lvlText w:val="%1.%2.%3.%4.%5.%6.%7.%8."/>
      <w:lvlJc w:val="left"/>
      <w:pPr>
        <w:ind w:left="3744" w:hanging="1224"/>
      </w:pPr>
      <w:rPr>
        <w:rFonts w:hint="default"/>
        <w:lang w:val="pt-PT" w:eastAsia="en-US" w:bidi="ar-SA"/>
      </w:rPr>
    </w:lvl>
    <w:lvl w:ilvl="8">
      <w:start w:val="1"/>
      <w:numFmt w:val="decimal"/>
      <w:lvlText w:val="%1.%2.%3.%4.%5.%6.%7.%8.%9."/>
      <w:lvlJc w:val="left"/>
      <w:pPr>
        <w:ind w:left="4320" w:hanging="1440"/>
      </w:pPr>
      <w:rPr>
        <w:rFonts w:hint="default"/>
        <w:lang w:val="pt-PT" w:eastAsia="en-US" w:bidi="ar-SA"/>
      </w:rPr>
    </w:lvl>
  </w:abstractNum>
  <w:abstractNum w:abstractNumId="38" w15:restartNumberingAfterBreak="0">
    <w:nsid w:val="4CF64D15"/>
    <w:multiLevelType w:val="hybridMultilevel"/>
    <w:tmpl w:val="D36A23B0"/>
    <w:lvl w:ilvl="0" w:tplc="0D62AF70">
      <w:start w:val="5"/>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4E0568E1"/>
    <w:multiLevelType w:val="multilevel"/>
    <w:tmpl w:val="8DE64308"/>
    <w:styleLink w:val="WWNum6"/>
    <w:lvl w:ilvl="0">
      <w:start w:val="1"/>
      <w:numFmt w:val="decimal"/>
      <w:lvlText w:val="%1"/>
      <w:lvlJc w:val="left"/>
      <w:pPr>
        <w:ind w:left="360" w:hanging="360"/>
      </w:pPr>
      <w:rPr>
        <w:rFonts w:eastAsia="Arial" w:cs="Arial"/>
        <w:b/>
        <w:bCs/>
        <w:i w:val="0"/>
        <w:strike w:val="0"/>
        <w:dstrike w:val="0"/>
        <w:color w:val="000000"/>
        <w:position w:val="0"/>
        <w:sz w:val="22"/>
        <w:szCs w:val="22"/>
        <w:u w:val="none"/>
        <w:vertAlign w:val="baseline"/>
      </w:rPr>
    </w:lvl>
    <w:lvl w:ilvl="1">
      <w:start w:val="1"/>
      <w:numFmt w:val="lowerLetter"/>
      <w:lvlText w:val="%2"/>
      <w:lvlJc w:val="left"/>
      <w:pPr>
        <w:ind w:left="574" w:hanging="360"/>
      </w:pPr>
      <w:rPr>
        <w:rFonts w:eastAsia="Arial" w:cs="Arial"/>
        <w:b/>
        <w:bCs/>
        <w:i w:val="0"/>
        <w:strike w:val="0"/>
        <w:dstrike w:val="0"/>
        <w:color w:val="000000"/>
        <w:position w:val="0"/>
        <w:sz w:val="22"/>
        <w:szCs w:val="22"/>
        <w:u w:val="none"/>
        <w:vertAlign w:val="baseline"/>
      </w:rPr>
    </w:lvl>
    <w:lvl w:ilvl="2">
      <w:start w:val="1"/>
      <w:numFmt w:val="lowerLetter"/>
      <w:lvlText w:val="%1.%2.%3)"/>
      <w:lvlJc w:val="left"/>
      <w:pPr>
        <w:ind w:left="837" w:hanging="360"/>
      </w:pPr>
      <w:rPr>
        <w:rFonts w:eastAsia="Arial" w:cs="Arial"/>
        <w:b/>
        <w:bCs/>
        <w:i w:val="0"/>
        <w:strike w:val="0"/>
        <w:dstrike w:val="0"/>
        <w:color w:val="000000"/>
        <w:position w:val="0"/>
        <w:sz w:val="22"/>
        <w:szCs w:val="22"/>
        <w:u w:val="none"/>
        <w:vertAlign w:val="baseline"/>
      </w:rPr>
    </w:lvl>
    <w:lvl w:ilvl="3">
      <w:start w:val="1"/>
      <w:numFmt w:val="decimal"/>
      <w:lvlText w:val="%1.%2.%3.%4"/>
      <w:lvlJc w:val="left"/>
      <w:pPr>
        <w:ind w:left="1507" w:hanging="360"/>
      </w:pPr>
      <w:rPr>
        <w:rFonts w:eastAsia="Arial" w:cs="Arial"/>
        <w:b/>
        <w:bCs/>
        <w:i w:val="0"/>
        <w:strike w:val="0"/>
        <w:dstrike w:val="0"/>
        <w:color w:val="000000"/>
        <w:position w:val="0"/>
        <w:sz w:val="22"/>
        <w:szCs w:val="22"/>
        <w:u w:val="none"/>
        <w:vertAlign w:val="baseline"/>
      </w:rPr>
    </w:lvl>
    <w:lvl w:ilvl="4">
      <w:start w:val="1"/>
      <w:numFmt w:val="lowerLetter"/>
      <w:lvlText w:val="%1.%2.%3.%4.%5"/>
      <w:lvlJc w:val="left"/>
      <w:pPr>
        <w:ind w:left="2227" w:hanging="360"/>
      </w:pPr>
      <w:rPr>
        <w:rFonts w:eastAsia="Arial" w:cs="Arial"/>
        <w:b/>
        <w:bCs/>
        <w:i w:val="0"/>
        <w:strike w:val="0"/>
        <w:dstrike w:val="0"/>
        <w:color w:val="000000"/>
        <w:position w:val="0"/>
        <w:sz w:val="22"/>
        <w:szCs w:val="22"/>
        <w:u w:val="none"/>
        <w:vertAlign w:val="baseline"/>
      </w:rPr>
    </w:lvl>
    <w:lvl w:ilvl="5">
      <w:start w:val="1"/>
      <w:numFmt w:val="lowerRoman"/>
      <w:lvlText w:val="%1.%2.%3.%4.%5.%6"/>
      <w:lvlJc w:val="left"/>
      <w:pPr>
        <w:ind w:left="2947" w:hanging="360"/>
      </w:pPr>
      <w:rPr>
        <w:rFonts w:eastAsia="Arial" w:cs="Arial"/>
        <w:b/>
        <w:bCs/>
        <w:i w:val="0"/>
        <w:strike w:val="0"/>
        <w:dstrike w:val="0"/>
        <w:color w:val="000000"/>
        <w:position w:val="0"/>
        <w:sz w:val="22"/>
        <w:szCs w:val="22"/>
        <w:u w:val="none"/>
        <w:vertAlign w:val="baseline"/>
      </w:rPr>
    </w:lvl>
    <w:lvl w:ilvl="6">
      <w:start w:val="1"/>
      <w:numFmt w:val="decimal"/>
      <w:lvlText w:val="%1.%2.%3.%4.%5.%6.%7"/>
      <w:lvlJc w:val="left"/>
      <w:pPr>
        <w:ind w:left="3667" w:hanging="360"/>
      </w:pPr>
      <w:rPr>
        <w:rFonts w:eastAsia="Arial" w:cs="Arial"/>
        <w:b/>
        <w:bCs/>
        <w:i w:val="0"/>
        <w:strike w:val="0"/>
        <w:dstrike w:val="0"/>
        <w:color w:val="000000"/>
        <w:position w:val="0"/>
        <w:sz w:val="22"/>
        <w:szCs w:val="22"/>
        <w:u w:val="none"/>
        <w:vertAlign w:val="baseline"/>
      </w:rPr>
    </w:lvl>
    <w:lvl w:ilvl="7">
      <w:start w:val="1"/>
      <w:numFmt w:val="lowerLetter"/>
      <w:lvlText w:val="%1.%2.%3.%4.%5.%6.%7.%8"/>
      <w:lvlJc w:val="left"/>
      <w:pPr>
        <w:ind w:left="4387" w:hanging="360"/>
      </w:pPr>
      <w:rPr>
        <w:rFonts w:eastAsia="Arial" w:cs="Arial"/>
        <w:b/>
        <w:bCs/>
        <w:i w:val="0"/>
        <w:strike w:val="0"/>
        <w:dstrike w:val="0"/>
        <w:color w:val="000000"/>
        <w:position w:val="0"/>
        <w:sz w:val="22"/>
        <w:szCs w:val="22"/>
        <w:u w:val="none"/>
        <w:vertAlign w:val="baseline"/>
      </w:rPr>
    </w:lvl>
    <w:lvl w:ilvl="8">
      <w:start w:val="1"/>
      <w:numFmt w:val="lowerRoman"/>
      <w:lvlText w:val="%1.%2.%3.%4.%5.%6.%7.%8.%9"/>
      <w:lvlJc w:val="left"/>
      <w:pPr>
        <w:ind w:left="5107" w:hanging="360"/>
      </w:pPr>
      <w:rPr>
        <w:rFonts w:eastAsia="Arial" w:cs="Arial"/>
        <w:b/>
        <w:bCs/>
        <w:i w:val="0"/>
        <w:strike w:val="0"/>
        <w:dstrike w:val="0"/>
        <w:color w:val="000000"/>
        <w:position w:val="0"/>
        <w:sz w:val="22"/>
        <w:szCs w:val="22"/>
        <w:u w:val="none"/>
        <w:vertAlign w:val="baseline"/>
      </w:rPr>
    </w:lvl>
  </w:abstractNum>
  <w:abstractNum w:abstractNumId="40" w15:restartNumberingAfterBreak="0">
    <w:nsid w:val="4E072DF9"/>
    <w:multiLevelType w:val="multilevel"/>
    <w:tmpl w:val="ECE01658"/>
    <w:lvl w:ilvl="0">
      <w:start w:val="8"/>
      <w:numFmt w:val="decimal"/>
      <w:lvlText w:val="%1."/>
      <w:lvlJc w:val="left"/>
      <w:pPr>
        <w:ind w:left="720" w:hanging="720"/>
      </w:pPr>
      <w:rPr>
        <w:rFonts w:hint="default"/>
      </w:rPr>
    </w:lvl>
    <w:lvl w:ilvl="1">
      <w:start w:val="1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1" w15:restartNumberingAfterBreak="0">
    <w:nsid w:val="4F72042F"/>
    <w:multiLevelType w:val="multilevel"/>
    <w:tmpl w:val="64DE0504"/>
    <w:styleLink w:val="WWNum20"/>
    <w:lvl w:ilvl="0">
      <w:start w:val="2"/>
      <w:numFmt w:val="decimal"/>
      <w:lvlText w:val="%1."/>
      <w:lvlJc w:val="left"/>
      <w:pPr>
        <w:ind w:left="390" w:hanging="390"/>
      </w:pPr>
    </w:lvl>
    <w:lvl w:ilvl="1">
      <w:start w:val="2"/>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42" w15:restartNumberingAfterBreak="0">
    <w:nsid w:val="52BB0F85"/>
    <w:multiLevelType w:val="multilevel"/>
    <w:tmpl w:val="4BA2E6CC"/>
    <w:lvl w:ilvl="0">
      <w:start w:val="13"/>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2008"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3" w15:restartNumberingAfterBreak="0">
    <w:nsid w:val="550C77B7"/>
    <w:multiLevelType w:val="multilevel"/>
    <w:tmpl w:val="0FB85DBA"/>
    <w:styleLink w:val="WWNum9"/>
    <w:lvl w:ilvl="0">
      <w:start w:val="8"/>
      <w:numFmt w:val="decimal"/>
      <w:lvlText w:val="%1"/>
      <w:lvlJc w:val="left"/>
      <w:pPr>
        <w:ind w:left="738" w:hanging="201"/>
      </w:pPr>
      <w:rPr>
        <w:b/>
        <w:bCs/>
        <w:w w:val="100"/>
        <w:lang w:val="pt-PT" w:eastAsia="en-US" w:bidi="ar-SA"/>
      </w:rPr>
    </w:lvl>
    <w:lvl w:ilvl="1">
      <w:start w:val="1"/>
      <w:numFmt w:val="decimal"/>
      <w:lvlText w:val="%1.%2"/>
      <w:lvlJc w:val="left"/>
      <w:pPr>
        <w:ind w:left="538" w:hanging="473"/>
      </w:pPr>
      <w:rPr>
        <w:rFonts w:eastAsia="Arial" w:cs="Arial"/>
        <w:b/>
        <w:bCs/>
        <w:i w:val="0"/>
        <w:strike w:val="0"/>
        <w:dstrike w:val="0"/>
        <w:color w:val="000000"/>
        <w:position w:val="0"/>
        <w:sz w:val="22"/>
        <w:szCs w:val="22"/>
        <w:u w:val="none"/>
        <w:vertAlign w:val="baseline"/>
      </w:rPr>
    </w:lvl>
    <w:lvl w:ilvl="2">
      <w:numFmt w:val="bullet"/>
      <w:lvlText w:val="•"/>
      <w:lvlJc w:val="left"/>
      <w:pPr>
        <w:ind w:left="1802" w:hanging="473"/>
      </w:pPr>
      <w:rPr>
        <w:lang w:val="pt-PT" w:eastAsia="en-US" w:bidi="ar-SA"/>
      </w:rPr>
    </w:lvl>
    <w:lvl w:ilvl="3">
      <w:numFmt w:val="bullet"/>
      <w:lvlText w:val="•"/>
      <w:lvlJc w:val="left"/>
      <w:pPr>
        <w:ind w:left="2865" w:hanging="473"/>
      </w:pPr>
      <w:rPr>
        <w:lang w:val="pt-PT" w:eastAsia="en-US" w:bidi="ar-SA"/>
      </w:rPr>
    </w:lvl>
    <w:lvl w:ilvl="4">
      <w:numFmt w:val="bullet"/>
      <w:lvlText w:val="•"/>
      <w:lvlJc w:val="left"/>
      <w:pPr>
        <w:ind w:left="3928" w:hanging="473"/>
      </w:pPr>
      <w:rPr>
        <w:lang w:val="pt-PT" w:eastAsia="en-US" w:bidi="ar-SA"/>
      </w:rPr>
    </w:lvl>
    <w:lvl w:ilvl="5">
      <w:numFmt w:val="bullet"/>
      <w:lvlText w:val="•"/>
      <w:lvlJc w:val="left"/>
      <w:pPr>
        <w:ind w:left="4991" w:hanging="473"/>
      </w:pPr>
      <w:rPr>
        <w:lang w:val="pt-PT" w:eastAsia="en-US" w:bidi="ar-SA"/>
      </w:rPr>
    </w:lvl>
    <w:lvl w:ilvl="6">
      <w:numFmt w:val="bullet"/>
      <w:lvlText w:val="•"/>
      <w:lvlJc w:val="left"/>
      <w:pPr>
        <w:ind w:left="6054" w:hanging="473"/>
      </w:pPr>
      <w:rPr>
        <w:lang w:val="pt-PT" w:eastAsia="en-US" w:bidi="ar-SA"/>
      </w:rPr>
    </w:lvl>
    <w:lvl w:ilvl="7">
      <w:numFmt w:val="bullet"/>
      <w:lvlText w:val="•"/>
      <w:lvlJc w:val="left"/>
      <w:pPr>
        <w:ind w:left="7117" w:hanging="473"/>
      </w:pPr>
      <w:rPr>
        <w:lang w:val="pt-PT" w:eastAsia="en-US" w:bidi="ar-SA"/>
      </w:rPr>
    </w:lvl>
    <w:lvl w:ilvl="8">
      <w:numFmt w:val="bullet"/>
      <w:lvlText w:val="•"/>
      <w:lvlJc w:val="left"/>
      <w:pPr>
        <w:ind w:left="8180" w:hanging="473"/>
      </w:pPr>
      <w:rPr>
        <w:lang w:val="pt-PT" w:eastAsia="en-US" w:bidi="ar-SA"/>
      </w:rPr>
    </w:lvl>
  </w:abstractNum>
  <w:abstractNum w:abstractNumId="44" w15:restartNumberingAfterBreak="0">
    <w:nsid w:val="58AC023F"/>
    <w:multiLevelType w:val="multilevel"/>
    <w:tmpl w:val="CF86E8A0"/>
    <w:lvl w:ilvl="0">
      <w:start w:val="23"/>
      <w:numFmt w:val="decimal"/>
      <w:lvlText w:val="%1"/>
      <w:lvlJc w:val="left"/>
      <w:pPr>
        <w:ind w:left="468" w:hanging="468"/>
      </w:pPr>
      <w:rPr>
        <w:rFonts w:eastAsia="Arial Unicode MS" w:hint="default"/>
      </w:rPr>
    </w:lvl>
    <w:lvl w:ilvl="1">
      <w:start w:val="1"/>
      <w:numFmt w:val="decimal"/>
      <w:lvlText w:val="%1.%2"/>
      <w:lvlJc w:val="left"/>
      <w:pPr>
        <w:ind w:left="468" w:hanging="468"/>
      </w:pPr>
      <w:rPr>
        <w:rFonts w:eastAsia="Arial Unicode MS" w:hint="default"/>
      </w:rPr>
    </w:lvl>
    <w:lvl w:ilvl="2">
      <w:start w:val="1"/>
      <w:numFmt w:val="decimal"/>
      <w:lvlText w:val="%1.%2.%3"/>
      <w:lvlJc w:val="left"/>
      <w:pPr>
        <w:ind w:left="720" w:hanging="720"/>
      </w:pPr>
      <w:rPr>
        <w:rFonts w:eastAsia="Arial Unicode MS" w:hint="default"/>
      </w:rPr>
    </w:lvl>
    <w:lvl w:ilvl="3">
      <w:start w:val="1"/>
      <w:numFmt w:val="decimal"/>
      <w:lvlText w:val="%1.%2.%3.%4"/>
      <w:lvlJc w:val="left"/>
      <w:pPr>
        <w:ind w:left="1080" w:hanging="1080"/>
      </w:pPr>
      <w:rPr>
        <w:rFonts w:eastAsia="Arial Unicode MS" w:hint="default"/>
      </w:rPr>
    </w:lvl>
    <w:lvl w:ilvl="4">
      <w:start w:val="1"/>
      <w:numFmt w:val="decimal"/>
      <w:lvlText w:val="%1.%2.%3.%4.%5"/>
      <w:lvlJc w:val="left"/>
      <w:pPr>
        <w:ind w:left="1080" w:hanging="1080"/>
      </w:pPr>
      <w:rPr>
        <w:rFonts w:eastAsia="Arial Unicode MS" w:hint="default"/>
      </w:rPr>
    </w:lvl>
    <w:lvl w:ilvl="5">
      <w:start w:val="1"/>
      <w:numFmt w:val="decimal"/>
      <w:lvlText w:val="%1.%2.%3.%4.%5.%6"/>
      <w:lvlJc w:val="left"/>
      <w:pPr>
        <w:ind w:left="1440" w:hanging="1440"/>
      </w:pPr>
      <w:rPr>
        <w:rFonts w:eastAsia="Arial Unicode MS" w:hint="default"/>
      </w:rPr>
    </w:lvl>
    <w:lvl w:ilvl="6">
      <w:start w:val="1"/>
      <w:numFmt w:val="decimal"/>
      <w:lvlText w:val="%1.%2.%3.%4.%5.%6.%7"/>
      <w:lvlJc w:val="left"/>
      <w:pPr>
        <w:ind w:left="1440" w:hanging="1440"/>
      </w:pPr>
      <w:rPr>
        <w:rFonts w:eastAsia="Arial Unicode MS" w:hint="default"/>
      </w:rPr>
    </w:lvl>
    <w:lvl w:ilvl="7">
      <w:start w:val="1"/>
      <w:numFmt w:val="decimal"/>
      <w:lvlText w:val="%1.%2.%3.%4.%5.%6.%7.%8"/>
      <w:lvlJc w:val="left"/>
      <w:pPr>
        <w:ind w:left="1800" w:hanging="1800"/>
      </w:pPr>
      <w:rPr>
        <w:rFonts w:eastAsia="Arial Unicode MS" w:hint="default"/>
      </w:rPr>
    </w:lvl>
    <w:lvl w:ilvl="8">
      <w:start w:val="1"/>
      <w:numFmt w:val="decimal"/>
      <w:lvlText w:val="%1.%2.%3.%4.%5.%6.%7.%8.%9"/>
      <w:lvlJc w:val="left"/>
      <w:pPr>
        <w:ind w:left="1800" w:hanging="1800"/>
      </w:pPr>
      <w:rPr>
        <w:rFonts w:eastAsia="Arial Unicode MS" w:hint="default"/>
      </w:rPr>
    </w:lvl>
  </w:abstractNum>
  <w:abstractNum w:abstractNumId="45" w15:restartNumberingAfterBreak="0">
    <w:nsid w:val="5A3C0213"/>
    <w:multiLevelType w:val="multilevel"/>
    <w:tmpl w:val="0416001D"/>
    <w:styleLink w:val="Estilo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6" w15:restartNumberingAfterBreak="0">
    <w:nsid w:val="5C881105"/>
    <w:multiLevelType w:val="multilevel"/>
    <w:tmpl w:val="57BE7110"/>
    <w:lvl w:ilvl="0">
      <w:start w:val="8"/>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7" w15:restartNumberingAfterBreak="0">
    <w:nsid w:val="5CC70028"/>
    <w:multiLevelType w:val="multilevel"/>
    <w:tmpl w:val="4E243F28"/>
    <w:styleLink w:val="WWNum11"/>
    <w:lvl w:ilvl="0">
      <w:start w:val="8"/>
      <w:numFmt w:val="decimal"/>
      <w:lvlText w:val="%1"/>
      <w:lvlJc w:val="left"/>
      <w:pPr>
        <w:ind w:left="538" w:hanging="536"/>
      </w:pPr>
      <w:rPr>
        <w:lang w:val="pt-PT" w:eastAsia="en-US" w:bidi="ar-SA"/>
      </w:rPr>
    </w:lvl>
    <w:lvl w:ilvl="1">
      <w:start w:val="13"/>
      <w:numFmt w:val="decimal"/>
      <w:lvlText w:val="%1.%2"/>
      <w:lvlJc w:val="left"/>
      <w:pPr>
        <w:ind w:left="538" w:hanging="536"/>
      </w:pPr>
      <w:rPr>
        <w:rFonts w:eastAsia="Arial" w:cs="Arial"/>
        <w:b/>
        <w:bCs/>
        <w:i w:val="0"/>
        <w:strike w:val="0"/>
        <w:dstrike w:val="0"/>
        <w:color w:val="000000"/>
        <w:position w:val="0"/>
        <w:sz w:val="22"/>
        <w:szCs w:val="22"/>
        <w:u w:val="none"/>
        <w:vertAlign w:val="baseline"/>
      </w:rPr>
    </w:lvl>
    <w:lvl w:ilvl="2">
      <w:numFmt w:val="bullet"/>
      <w:lvlText w:val="•"/>
      <w:lvlJc w:val="left"/>
      <w:pPr>
        <w:ind w:left="2493" w:hanging="536"/>
      </w:pPr>
      <w:rPr>
        <w:lang w:val="pt-PT" w:eastAsia="en-US" w:bidi="ar-SA"/>
      </w:rPr>
    </w:lvl>
    <w:lvl w:ilvl="3">
      <w:numFmt w:val="bullet"/>
      <w:lvlText w:val="•"/>
      <w:lvlJc w:val="left"/>
      <w:pPr>
        <w:ind w:left="3469" w:hanging="536"/>
      </w:pPr>
      <w:rPr>
        <w:lang w:val="pt-PT" w:eastAsia="en-US" w:bidi="ar-SA"/>
      </w:rPr>
    </w:lvl>
    <w:lvl w:ilvl="4">
      <w:numFmt w:val="bullet"/>
      <w:lvlText w:val="•"/>
      <w:lvlJc w:val="left"/>
      <w:pPr>
        <w:ind w:left="4446" w:hanging="536"/>
      </w:pPr>
      <w:rPr>
        <w:lang w:val="pt-PT" w:eastAsia="en-US" w:bidi="ar-SA"/>
      </w:rPr>
    </w:lvl>
    <w:lvl w:ilvl="5">
      <w:numFmt w:val="bullet"/>
      <w:lvlText w:val="•"/>
      <w:lvlJc w:val="left"/>
      <w:pPr>
        <w:ind w:left="5423" w:hanging="536"/>
      </w:pPr>
      <w:rPr>
        <w:lang w:val="pt-PT" w:eastAsia="en-US" w:bidi="ar-SA"/>
      </w:rPr>
    </w:lvl>
    <w:lvl w:ilvl="6">
      <w:numFmt w:val="bullet"/>
      <w:lvlText w:val="•"/>
      <w:lvlJc w:val="left"/>
      <w:pPr>
        <w:ind w:left="6399" w:hanging="536"/>
      </w:pPr>
      <w:rPr>
        <w:lang w:val="pt-PT" w:eastAsia="en-US" w:bidi="ar-SA"/>
      </w:rPr>
    </w:lvl>
    <w:lvl w:ilvl="7">
      <w:numFmt w:val="bullet"/>
      <w:lvlText w:val="•"/>
      <w:lvlJc w:val="left"/>
      <w:pPr>
        <w:ind w:left="7376" w:hanging="536"/>
      </w:pPr>
      <w:rPr>
        <w:lang w:val="pt-PT" w:eastAsia="en-US" w:bidi="ar-SA"/>
      </w:rPr>
    </w:lvl>
    <w:lvl w:ilvl="8">
      <w:numFmt w:val="bullet"/>
      <w:lvlText w:val="•"/>
      <w:lvlJc w:val="left"/>
      <w:pPr>
        <w:ind w:left="8353" w:hanging="536"/>
      </w:pPr>
      <w:rPr>
        <w:lang w:val="pt-PT" w:eastAsia="en-US" w:bidi="ar-SA"/>
      </w:rPr>
    </w:lvl>
  </w:abstractNum>
  <w:abstractNum w:abstractNumId="48" w15:restartNumberingAfterBreak="0">
    <w:nsid w:val="5F4810D3"/>
    <w:multiLevelType w:val="multilevel"/>
    <w:tmpl w:val="4246E9B0"/>
    <w:styleLink w:val="WWNum3"/>
    <w:lvl w:ilvl="0">
      <w:start w:val="4"/>
      <w:numFmt w:val="decimal"/>
      <w:lvlText w:val="%1."/>
      <w:lvlJc w:val="left"/>
      <w:pPr>
        <w:ind w:left="808" w:hanging="270"/>
      </w:pPr>
      <w:rPr>
        <w:rFonts w:eastAsia="Arial" w:cs="Arial"/>
        <w:b/>
        <w:bCs/>
        <w:w w:val="100"/>
        <w:sz w:val="24"/>
        <w:szCs w:val="24"/>
        <w:lang w:val="pt-PT" w:eastAsia="en-US" w:bidi="ar-SA"/>
      </w:rPr>
    </w:lvl>
    <w:lvl w:ilvl="1">
      <w:start w:val="1"/>
      <w:numFmt w:val="decimal"/>
      <w:lvlText w:val="%1.%2"/>
      <w:lvlJc w:val="left"/>
      <w:pPr>
        <w:ind w:left="538" w:hanging="489"/>
      </w:pPr>
      <w:rPr>
        <w:rFonts w:eastAsia="Arial" w:cs="Arial"/>
        <w:b/>
        <w:bCs/>
        <w:i w:val="0"/>
        <w:strike w:val="0"/>
        <w:dstrike w:val="0"/>
        <w:color w:val="000000"/>
        <w:position w:val="0"/>
        <w:sz w:val="22"/>
        <w:szCs w:val="22"/>
        <w:u w:val="none"/>
        <w:vertAlign w:val="baseline"/>
      </w:rPr>
    </w:lvl>
    <w:lvl w:ilvl="2">
      <w:numFmt w:val="bullet"/>
      <w:lvlText w:val="•"/>
      <w:lvlJc w:val="left"/>
      <w:pPr>
        <w:ind w:left="1856" w:hanging="489"/>
      </w:pPr>
      <w:rPr>
        <w:lang w:val="pt-PT" w:eastAsia="en-US" w:bidi="ar-SA"/>
      </w:rPr>
    </w:lvl>
    <w:lvl w:ilvl="3">
      <w:numFmt w:val="bullet"/>
      <w:lvlText w:val="•"/>
      <w:lvlJc w:val="left"/>
      <w:pPr>
        <w:ind w:left="2912" w:hanging="489"/>
      </w:pPr>
      <w:rPr>
        <w:lang w:val="pt-PT" w:eastAsia="en-US" w:bidi="ar-SA"/>
      </w:rPr>
    </w:lvl>
    <w:lvl w:ilvl="4">
      <w:numFmt w:val="bullet"/>
      <w:lvlText w:val="•"/>
      <w:lvlJc w:val="left"/>
      <w:pPr>
        <w:ind w:left="3968" w:hanging="489"/>
      </w:pPr>
      <w:rPr>
        <w:lang w:val="pt-PT" w:eastAsia="en-US" w:bidi="ar-SA"/>
      </w:rPr>
    </w:lvl>
    <w:lvl w:ilvl="5">
      <w:numFmt w:val="bullet"/>
      <w:lvlText w:val="•"/>
      <w:lvlJc w:val="left"/>
      <w:pPr>
        <w:ind w:left="5025" w:hanging="489"/>
      </w:pPr>
      <w:rPr>
        <w:lang w:val="pt-PT" w:eastAsia="en-US" w:bidi="ar-SA"/>
      </w:rPr>
    </w:lvl>
    <w:lvl w:ilvl="6">
      <w:numFmt w:val="bullet"/>
      <w:lvlText w:val="•"/>
      <w:lvlJc w:val="left"/>
      <w:pPr>
        <w:ind w:left="6081" w:hanging="489"/>
      </w:pPr>
      <w:rPr>
        <w:lang w:val="pt-PT" w:eastAsia="en-US" w:bidi="ar-SA"/>
      </w:rPr>
    </w:lvl>
    <w:lvl w:ilvl="7">
      <w:numFmt w:val="bullet"/>
      <w:lvlText w:val="•"/>
      <w:lvlJc w:val="left"/>
      <w:pPr>
        <w:ind w:left="7137" w:hanging="489"/>
      </w:pPr>
      <w:rPr>
        <w:lang w:val="pt-PT" w:eastAsia="en-US" w:bidi="ar-SA"/>
      </w:rPr>
    </w:lvl>
    <w:lvl w:ilvl="8">
      <w:numFmt w:val="bullet"/>
      <w:lvlText w:val="•"/>
      <w:lvlJc w:val="left"/>
      <w:pPr>
        <w:ind w:left="8193" w:hanging="489"/>
      </w:pPr>
      <w:rPr>
        <w:lang w:val="pt-PT" w:eastAsia="en-US" w:bidi="ar-SA"/>
      </w:rPr>
    </w:lvl>
  </w:abstractNum>
  <w:abstractNum w:abstractNumId="49" w15:restartNumberingAfterBreak="0">
    <w:nsid w:val="60A15C88"/>
    <w:multiLevelType w:val="multilevel"/>
    <w:tmpl w:val="8F182B18"/>
    <w:lvl w:ilvl="0">
      <w:start w:val="12"/>
      <w:numFmt w:val="decimal"/>
      <w:lvlText w:val="%1"/>
      <w:lvlJc w:val="left"/>
      <w:pPr>
        <w:ind w:left="1060" w:hanging="1060"/>
      </w:pPr>
      <w:rPr>
        <w:rFonts w:hint="default"/>
        <w:b/>
      </w:rPr>
    </w:lvl>
    <w:lvl w:ilvl="1">
      <w:start w:val="1"/>
      <w:numFmt w:val="decimal"/>
      <w:lvlText w:val="%1.%2"/>
      <w:lvlJc w:val="left"/>
      <w:pPr>
        <w:ind w:left="1060" w:hanging="1060"/>
      </w:pPr>
      <w:rPr>
        <w:rFonts w:hint="default"/>
        <w:b/>
      </w:rPr>
    </w:lvl>
    <w:lvl w:ilvl="2">
      <w:start w:val="1"/>
      <w:numFmt w:val="decimal"/>
      <w:lvlText w:val="%1.%2.%3"/>
      <w:lvlJc w:val="left"/>
      <w:pPr>
        <w:ind w:left="1060" w:hanging="1060"/>
      </w:pPr>
      <w:rPr>
        <w:rFonts w:hint="default"/>
        <w:b/>
      </w:rPr>
    </w:lvl>
    <w:lvl w:ilvl="3">
      <w:start w:val="1"/>
      <w:numFmt w:val="decimal"/>
      <w:lvlText w:val="%1.%2.%3.%4"/>
      <w:lvlJc w:val="left"/>
      <w:pPr>
        <w:ind w:left="1080" w:hanging="1080"/>
      </w:pPr>
      <w:rPr>
        <w:rFonts w:hint="default"/>
        <w:b/>
      </w:rPr>
    </w:lvl>
    <w:lvl w:ilvl="4">
      <w:start w:val="2"/>
      <w:numFmt w:val="decimal"/>
      <w:lvlText w:val="%1.%2.%3.%4.%5"/>
      <w:lvlJc w:val="left"/>
      <w:pPr>
        <w:ind w:left="1080" w:hanging="1080"/>
      </w:pPr>
      <w:rPr>
        <w:rFonts w:hint="default"/>
        <w:b w:val="0"/>
        <w:bCs/>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1800" w:hanging="1800"/>
      </w:pPr>
      <w:rPr>
        <w:rFonts w:hint="default"/>
        <w:b/>
      </w:rPr>
    </w:lvl>
  </w:abstractNum>
  <w:abstractNum w:abstractNumId="50" w15:restartNumberingAfterBreak="0">
    <w:nsid w:val="61F663E9"/>
    <w:multiLevelType w:val="multilevel"/>
    <w:tmpl w:val="579A075C"/>
    <w:lvl w:ilvl="0">
      <w:start w:val="12"/>
      <w:numFmt w:val="decimal"/>
      <w:lvlText w:val="%1"/>
      <w:lvlJc w:val="left"/>
      <w:pPr>
        <w:ind w:left="855" w:hanging="855"/>
      </w:pPr>
      <w:rPr>
        <w:rFonts w:hint="default"/>
      </w:rPr>
    </w:lvl>
    <w:lvl w:ilvl="1">
      <w:start w:val="4"/>
      <w:numFmt w:val="decimal"/>
      <w:lvlText w:val="%1.%2"/>
      <w:lvlJc w:val="left"/>
      <w:pPr>
        <w:ind w:left="855" w:hanging="855"/>
      </w:pPr>
      <w:rPr>
        <w:rFonts w:hint="default"/>
      </w:rPr>
    </w:lvl>
    <w:lvl w:ilvl="2">
      <w:start w:val="8"/>
      <w:numFmt w:val="decimal"/>
      <w:lvlText w:val="%1.%2.%3"/>
      <w:lvlJc w:val="left"/>
      <w:pPr>
        <w:ind w:left="855" w:hanging="855"/>
      </w:pPr>
      <w:rPr>
        <w:rFonts w:hint="default"/>
      </w:rPr>
    </w:lvl>
    <w:lvl w:ilvl="3">
      <w:start w:val="2"/>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1" w15:restartNumberingAfterBreak="0">
    <w:nsid w:val="62CD0C9B"/>
    <w:multiLevelType w:val="multilevel"/>
    <w:tmpl w:val="A3F0D958"/>
    <w:styleLink w:val="WWNum24"/>
    <w:lvl w:ilvl="0">
      <w:start w:val="14"/>
      <w:numFmt w:val="decimal"/>
      <w:lvlText w:val="%1."/>
      <w:lvlJc w:val="left"/>
      <w:pPr>
        <w:ind w:left="787" w:hanging="360"/>
      </w:pPr>
      <w:rPr>
        <w:b/>
      </w:rPr>
    </w:lvl>
    <w:lvl w:ilvl="1">
      <w:start w:val="1"/>
      <w:numFmt w:val="lowerLetter"/>
      <w:lvlText w:val="%2."/>
      <w:lvlJc w:val="left"/>
      <w:pPr>
        <w:ind w:left="1507" w:hanging="360"/>
      </w:pPr>
    </w:lvl>
    <w:lvl w:ilvl="2">
      <w:start w:val="1"/>
      <w:numFmt w:val="lowerRoman"/>
      <w:lvlText w:val="%1.%2.%3."/>
      <w:lvlJc w:val="right"/>
      <w:pPr>
        <w:ind w:left="2227" w:hanging="180"/>
      </w:pPr>
    </w:lvl>
    <w:lvl w:ilvl="3">
      <w:start w:val="1"/>
      <w:numFmt w:val="decimal"/>
      <w:lvlText w:val="%1.%2.%3.%4."/>
      <w:lvlJc w:val="left"/>
      <w:pPr>
        <w:ind w:left="2947" w:hanging="360"/>
      </w:pPr>
    </w:lvl>
    <w:lvl w:ilvl="4">
      <w:start w:val="1"/>
      <w:numFmt w:val="lowerLetter"/>
      <w:lvlText w:val="%1.%2.%3.%4.%5."/>
      <w:lvlJc w:val="left"/>
      <w:pPr>
        <w:ind w:left="3667" w:hanging="360"/>
      </w:pPr>
    </w:lvl>
    <w:lvl w:ilvl="5">
      <w:start w:val="1"/>
      <w:numFmt w:val="lowerRoman"/>
      <w:lvlText w:val="%1.%2.%3.%4.%5.%6."/>
      <w:lvlJc w:val="right"/>
      <w:pPr>
        <w:ind w:left="4387" w:hanging="180"/>
      </w:pPr>
    </w:lvl>
    <w:lvl w:ilvl="6">
      <w:start w:val="1"/>
      <w:numFmt w:val="decimal"/>
      <w:lvlText w:val="%1.%2.%3.%4.%5.%6.%7."/>
      <w:lvlJc w:val="left"/>
      <w:pPr>
        <w:ind w:left="5107" w:hanging="360"/>
      </w:pPr>
    </w:lvl>
    <w:lvl w:ilvl="7">
      <w:start w:val="1"/>
      <w:numFmt w:val="lowerLetter"/>
      <w:lvlText w:val="%1.%2.%3.%4.%5.%6.%7.%8."/>
      <w:lvlJc w:val="left"/>
      <w:pPr>
        <w:ind w:left="5827" w:hanging="360"/>
      </w:pPr>
    </w:lvl>
    <w:lvl w:ilvl="8">
      <w:start w:val="1"/>
      <w:numFmt w:val="lowerRoman"/>
      <w:lvlText w:val="%1.%2.%3.%4.%5.%6.%7.%8.%9."/>
      <w:lvlJc w:val="right"/>
      <w:pPr>
        <w:ind w:left="6547" w:hanging="180"/>
      </w:pPr>
    </w:lvl>
  </w:abstractNum>
  <w:abstractNum w:abstractNumId="52" w15:restartNumberingAfterBreak="0">
    <w:nsid w:val="6543173C"/>
    <w:multiLevelType w:val="multilevel"/>
    <w:tmpl w:val="0436DA94"/>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3" w15:restartNumberingAfterBreak="0">
    <w:nsid w:val="65FB1625"/>
    <w:multiLevelType w:val="multilevel"/>
    <w:tmpl w:val="5B44D096"/>
    <w:styleLink w:val="WWNum13"/>
    <w:lvl w:ilvl="0">
      <w:start w:val="10"/>
      <w:numFmt w:val="decimal"/>
      <w:lvlText w:val="%1"/>
      <w:lvlJc w:val="left"/>
      <w:pPr>
        <w:ind w:left="538" w:hanging="641"/>
      </w:pPr>
      <w:rPr>
        <w:lang w:val="pt-PT" w:eastAsia="en-US" w:bidi="ar-SA"/>
      </w:rPr>
    </w:lvl>
    <w:lvl w:ilvl="1">
      <w:start w:val="1"/>
      <w:numFmt w:val="decimal"/>
      <w:lvlText w:val="%1.%2."/>
      <w:lvlJc w:val="left"/>
      <w:pPr>
        <w:ind w:left="538" w:hanging="641"/>
      </w:pPr>
      <w:rPr>
        <w:rFonts w:eastAsia="Arial MT" w:cs="Arial MT"/>
        <w:spacing w:val="-2"/>
        <w:w w:val="100"/>
        <w:sz w:val="24"/>
        <w:szCs w:val="24"/>
        <w:lang w:val="pt-PT" w:eastAsia="en-US" w:bidi="ar-SA"/>
      </w:rPr>
    </w:lvl>
    <w:lvl w:ilvl="2">
      <w:start w:val="1"/>
      <w:numFmt w:val="decimal"/>
      <w:lvlText w:val="%1.%2.%3."/>
      <w:lvlJc w:val="left"/>
      <w:pPr>
        <w:ind w:left="538" w:hanging="856"/>
      </w:pPr>
      <w:rPr>
        <w:rFonts w:eastAsia="Arial MT" w:cs="Arial MT"/>
        <w:spacing w:val="-2"/>
        <w:w w:val="100"/>
        <w:sz w:val="24"/>
        <w:szCs w:val="24"/>
        <w:lang w:val="pt-PT" w:eastAsia="en-US" w:bidi="ar-SA"/>
      </w:rPr>
    </w:lvl>
    <w:lvl w:ilvl="3">
      <w:numFmt w:val="bullet"/>
      <w:lvlText w:val="•"/>
      <w:lvlJc w:val="left"/>
      <w:pPr>
        <w:ind w:left="3469" w:hanging="856"/>
      </w:pPr>
      <w:rPr>
        <w:lang w:val="pt-PT" w:eastAsia="en-US" w:bidi="ar-SA"/>
      </w:rPr>
    </w:lvl>
    <w:lvl w:ilvl="4">
      <w:numFmt w:val="bullet"/>
      <w:lvlText w:val="•"/>
      <w:lvlJc w:val="left"/>
      <w:pPr>
        <w:ind w:left="4446" w:hanging="856"/>
      </w:pPr>
      <w:rPr>
        <w:lang w:val="pt-PT" w:eastAsia="en-US" w:bidi="ar-SA"/>
      </w:rPr>
    </w:lvl>
    <w:lvl w:ilvl="5">
      <w:numFmt w:val="bullet"/>
      <w:lvlText w:val="•"/>
      <w:lvlJc w:val="left"/>
      <w:pPr>
        <w:ind w:left="5423" w:hanging="856"/>
      </w:pPr>
      <w:rPr>
        <w:lang w:val="pt-PT" w:eastAsia="en-US" w:bidi="ar-SA"/>
      </w:rPr>
    </w:lvl>
    <w:lvl w:ilvl="6">
      <w:numFmt w:val="bullet"/>
      <w:lvlText w:val="•"/>
      <w:lvlJc w:val="left"/>
      <w:pPr>
        <w:ind w:left="6399" w:hanging="856"/>
      </w:pPr>
      <w:rPr>
        <w:lang w:val="pt-PT" w:eastAsia="en-US" w:bidi="ar-SA"/>
      </w:rPr>
    </w:lvl>
    <w:lvl w:ilvl="7">
      <w:numFmt w:val="bullet"/>
      <w:lvlText w:val="•"/>
      <w:lvlJc w:val="left"/>
      <w:pPr>
        <w:ind w:left="7376" w:hanging="856"/>
      </w:pPr>
      <w:rPr>
        <w:lang w:val="pt-PT" w:eastAsia="en-US" w:bidi="ar-SA"/>
      </w:rPr>
    </w:lvl>
    <w:lvl w:ilvl="8">
      <w:numFmt w:val="bullet"/>
      <w:lvlText w:val="•"/>
      <w:lvlJc w:val="left"/>
      <w:pPr>
        <w:ind w:left="8353" w:hanging="856"/>
      </w:pPr>
      <w:rPr>
        <w:lang w:val="pt-PT" w:eastAsia="en-US" w:bidi="ar-SA"/>
      </w:rPr>
    </w:lvl>
  </w:abstractNum>
  <w:abstractNum w:abstractNumId="54" w15:restartNumberingAfterBreak="0">
    <w:nsid w:val="67EC10CE"/>
    <w:multiLevelType w:val="hybridMultilevel"/>
    <w:tmpl w:val="3E64F698"/>
    <w:lvl w:ilvl="0" w:tplc="9976BA08">
      <w:start w:val="1"/>
      <w:numFmt w:val="lowerLetter"/>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55" w15:restartNumberingAfterBreak="0">
    <w:nsid w:val="712C6766"/>
    <w:multiLevelType w:val="multilevel"/>
    <w:tmpl w:val="FF8C5F7A"/>
    <w:styleLink w:val="WWNum8"/>
    <w:lvl w:ilvl="0">
      <w:start w:val="15"/>
      <w:numFmt w:val="decimal"/>
      <w:lvlText w:val="%1."/>
      <w:lvlJc w:val="left"/>
      <w:pPr>
        <w:ind w:left="427" w:hanging="360"/>
      </w:pPr>
      <w:rPr>
        <w:rFonts w:eastAsia="Arial" w:cs="Arial"/>
        <w:b/>
        <w:bCs/>
        <w:i w:val="0"/>
        <w:strike w:val="0"/>
        <w:dstrike w:val="0"/>
        <w:color w:val="000000"/>
        <w:position w:val="0"/>
        <w:sz w:val="22"/>
        <w:szCs w:val="22"/>
        <w:u w:val="none"/>
        <w:vertAlign w:val="baseline"/>
      </w:rPr>
    </w:lvl>
    <w:lvl w:ilvl="1">
      <w:start w:val="1"/>
      <w:numFmt w:val="lowerLetter"/>
      <w:lvlText w:val="%2"/>
      <w:lvlJc w:val="left"/>
      <w:pPr>
        <w:ind w:left="1080" w:hanging="360"/>
      </w:pPr>
      <w:rPr>
        <w:rFonts w:eastAsia="Arial" w:cs="Arial"/>
        <w:b/>
        <w:bCs/>
        <w:i w:val="0"/>
        <w:strike w:val="0"/>
        <w:dstrike w:val="0"/>
        <w:color w:val="000000"/>
        <w:position w:val="0"/>
        <w:sz w:val="22"/>
        <w:szCs w:val="22"/>
        <w:u w:val="none"/>
        <w:vertAlign w:val="baseline"/>
      </w:rPr>
    </w:lvl>
    <w:lvl w:ilvl="2">
      <w:start w:val="1"/>
      <w:numFmt w:val="lowerRoman"/>
      <w:lvlText w:val="%1.%2.%3"/>
      <w:lvlJc w:val="left"/>
      <w:pPr>
        <w:ind w:left="1800" w:hanging="360"/>
      </w:pPr>
      <w:rPr>
        <w:rFonts w:eastAsia="Arial" w:cs="Arial"/>
        <w:b/>
        <w:bCs/>
        <w:i w:val="0"/>
        <w:strike w:val="0"/>
        <w:dstrike w:val="0"/>
        <w:color w:val="000000"/>
        <w:position w:val="0"/>
        <w:sz w:val="22"/>
        <w:szCs w:val="22"/>
        <w:u w:val="none"/>
        <w:vertAlign w:val="baseline"/>
      </w:rPr>
    </w:lvl>
    <w:lvl w:ilvl="3">
      <w:start w:val="1"/>
      <w:numFmt w:val="decimal"/>
      <w:lvlText w:val="%1.%2.%3.%4"/>
      <w:lvlJc w:val="left"/>
      <w:pPr>
        <w:ind w:left="2520" w:hanging="360"/>
      </w:pPr>
      <w:rPr>
        <w:rFonts w:eastAsia="Arial" w:cs="Arial"/>
        <w:b/>
        <w:bCs/>
        <w:i w:val="0"/>
        <w:strike w:val="0"/>
        <w:dstrike w:val="0"/>
        <w:color w:val="000000"/>
        <w:position w:val="0"/>
        <w:sz w:val="22"/>
        <w:szCs w:val="22"/>
        <w:u w:val="none"/>
        <w:vertAlign w:val="baseline"/>
      </w:rPr>
    </w:lvl>
    <w:lvl w:ilvl="4">
      <w:start w:val="1"/>
      <w:numFmt w:val="lowerLetter"/>
      <w:lvlText w:val="%1.%2.%3.%4.%5"/>
      <w:lvlJc w:val="left"/>
      <w:pPr>
        <w:ind w:left="3240" w:hanging="360"/>
      </w:pPr>
      <w:rPr>
        <w:rFonts w:eastAsia="Arial" w:cs="Arial"/>
        <w:b/>
        <w:bCs/>
        <w:i w:val="0"/>
        <w:strike w:val="0"/>
        <w:dstrike w:val="0"/>
        <w:color w:val="000000"/>
        <w:position w:val="0"/>
        <w:sz w:val="22"/>
        <w:szCs w:val="22"/>
        <w:u w:val="none"/>
        <w:vertAlign w:val="baseline"/>
      </w:rPr>
    </w:lvl>
    <w:lvl w:ilvl="5">
      <w:start w:val="1"/>
      <w:numFmt w:val="lowerRoman"/>
      <w:lvlText w:val="%1.%2.%3.%4.%5.%6"/>
      <w:lvlJc w:val="left"/>
      <w:pPr>
        <w:ind w:left="3960" w:hanging="360"/>
      </w:pPr>
      <w:rPr>
        <w:rFonts w:eastAsia="Arial" w:cs="Arial"/>
        <w:b/>
        <w:bCs/>
        <w:i w:val="0"/>
        <w:strike w:val="0"/>
        <w:dstrike w:val="0"/>
        <w:color w:val="000000"/>
        <w:position w:val="0"/>
        <w:sz w:val="22"/>
        <w:szCs w:val="22"/>
        <w:u w:val="none"/>
        <w:vertAlign w:val="baseline"/>
      </w:rPr>
    </w:lvl>
    <w:lvl w:ilvl="6">
      <w:start w:val="1"/>
      <w:numFmt w:val="decimal"/>
      <w:lvlText w:val="%1.%2.%3.%4.%5.%6.%7"/>
      <w:lvlJc w:val="left"/>
      <w:pPr>
        <w:ind w:left="4680" w:hanging="360"/>
      </w:pPr>
      <w:rPr>
        <w:rFonts w:eastAsia="Arial" w:cs="Arial"/>
        <w:b/>
        <w:bCs/>
        <w:i w:val="0"/>
        <w:strike w:val="0"/>
        <w:dstrike w:val="0"/>
        <w:color w:val="000000"/>
        <w:position w:val="0"/>
        <w:sz w:val="22"/>
        <w:szCs w:val="22"/>
        <w:u w:val="none"/>
        <w:vertAlign w:val="baseline"/>
      </w:rPr>
    </w:lvl>
    <w:lvl w:ilvl="7">
      <w:start w:val="1"/>
      <w:numFmt w:val="lowerLetter"/>
      <w:lvlText w:val="%1.%2.%3.%4.%5.%6.%7.%8"/>
      <w:lvlJc w:val="left"/>
      <w:pPr>
        <w:ind w:left="5400" w:hanging="360"/>
      </w:pPr>
      <w:rPr>
        <w:rFonts w:eastAsia="Arial" w:cs="Arial"/>
        <w:b/>
        <w:bCs/>
        <w:i w:val="0"/>
        <w:strike w:val="0"/>
        <w:dstrike w:val="0"/>
        <w:color w:val="000000"/>
        <w:position w:val="0"/>
        <w:sz w:val="22"/>
        <w:szCs w:val="22"/>
        <w:u w:val="none"/>
        <w:vertAlign w:val="baseline"/>
      </w:rPr>
    </w:lvl>
    <w:lvl w:ilvl="8">
      <w:start w:val="1"/>
      <w:numFmt w:val="lowerRoman"/>
      <w:lvlText w:val="%1.%2.%3.%4.%5.%6.%7.%8.%9"/>
      <w:lvlJc w:val="left"/>
      <w:pPr>
        <w:ind w:left="6120" w:hanging="360"/>
      </w:pPr>
      <w:rPr>
        <w:rFonts w:eastAsia="Arial" w:cs="Arial"/>
        <w:b/>
        <w:bCs/>
        <w:i w:val="0"/>
        <w:strike w:val="0"/>
        <w:dstrike w:val="0"/>
        <w:color w:val="000000"/>
        <w:position w:val="0"/>
        <w:sz w:val="22"/>
        <w:szCs w:val="22"/>
        <w:u w:val="none"/>
        <w:vertAlign w:val="baseline"/>
      </w:rPr>
    </w:lvl>
  </w:abstractNum>
  <w:abstractNum w:abstractNumId="56" w15:restartNumberingAfterBreak="0">
    <w:nsid w:val="723C26C8"/>
    <w:multiLevelType w:val="multilevel"/>
    <w:tmpl w:val="954AD5AC"/>
    <w:lvl w:ilvl="0">
      <w:start w:val="13"/>
      <w:numFmt w:val="decimal"/>
      <w:lvlText w:val="%1"/>
      <w:lvlJc w:val="left"/>
      <w:pPr>
        <w:ind w:left="855" w:hanging="855"/>
      </w:pPr>
      <w:rPr>
        <w:rFonts w:hint="default"/>
      </w:rPr>
    </w:lvl>
    <w:lvl w:ilvl="1">
      <w:start w:val="9"/>
      <w:numFmt w:val="decimal"/>
      <w:lvlText w:val="%1.%2"/>
      <w:lvlJc w:val="left"/>
      <w:pPr>
        <w:ind w:left="855" w:hanging="855"/>
      </w:pPr>
      <w:rPr>
        <w:rFonts w:hint="default"/>
      </w:rPr>
    </w:lvl>
    <w:lvl w:ilvl="2">
      <w:start w:val="1"/>
      <w:numFmt w:val="decimal"/>
      <w:lvlText w:val="%1.%2.%3"/>
      <w:lvlJc w:val="left"/>
      <w:pPr>
        <w:ind w:left="855" w:hanging="855"/>
      </w:pPr>
      <w:rPr>
        <w:rFonts w:hint="default"/>
      </w:rPr>
    </w:lvl>
    <w:lvl w:ilvl="3">
      <w:start w:val="3"/>
      <w:numFmt w:val="decimal"/>
      <w:lvlText w:val="%1.%2.%3.%4"/>
      <w:lvlJc w:val="left"/>
      <w:pPr>
        <w:ind w:left="1222"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7" w15:restartNumberingAfterBreak="0">
    <w:nsid w:val="74273D39"/>
    <w:multiLevelType w:val="multilevel"/>
    <w:tmpl w:val="0416001D"/>
    <w:styleLink w:val="Estilo7"/>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8" w15:restartNumberingAfterBreak="0">
    <w:nsid w:val="7442633F"/>
    <w:multiLevelType w:val="hybridMultilevel"/>
    <w:tmpl w:val="4B080610"/>
    <w:lvl w:ilvl="0" w:tplc="C7A0B85C">
      <w:start w:val="1"/>
      <w:numFmt w:val="lowerLetter"/>
      <w:lvlText w:val="%1)"/>
      <w:lvlJc w:val="left"/>
      <w:pPr>
        <w:ind w:left="780" w:hanging="42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9" w15:restartNumberingAfterBreak="0">
    <w:nsid w:val="77F25D63"/>
    <w:multiLevelType w:val="multilevel"/>
    <w:tmpl w:val="0416001D"/>
    <w:styleLink w:val="Estilo4"/>
    <w:lvl w:ilvl="0">
      <w:start w:val="1"/>
      <w:numFmt w:val="decimal"/>
      <w:lvlText w:val="%1)"/>
      <w:lvlJc w:val="left"/>
      <w:pPr>
        <w:ind w:left="360" w:hanging="360"/>
      </w:pPr>
    </w:lvl>
    <w:lvl w:ilvl="1">
      <w:start w:val="1"/>
      <w:numFmt w:val="decimal"/>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0" w15:restartNumberingAfterBreak="0">
    <w:nsid w:val="78AB10E8"/>
    <w:multiLevelType w:val="hybridMultilevel"/>
    <w:tmpl w:val="75EAF368"/>
    <w:lvl w:ilvl="0" w:tplc="7FB02836">
      <w:start w:val="1"/>
      <w:numFmt w:val="lowerLetter"/>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1" w15:restartNumberingAfterBreak="0">
    <w:nsid w:val="7E3F1A7F"/>
    <w:multiLevelType w:val="multilevel"/>
    <w:tmpl w:val="5B8EC7AE"/>
    <w:lvl w:ilvl="0">
      <w:start w:val="22"/>
      <w:numFmt w:val="decimal"/>
      <w:lvlText w:val="%1"/>
      <w:lvlJc w:val="left"/>
      <w:pPr>
        <w:ind w:left="468" w:hanging="468"/>
      </w:pPr>
      <w:rPr>
        <w:rFonts w:hint="default"/>
      </w:rPr>
    </w:lvl>
    <w:lvl w:ilvl="1">
      <w:start w:val="1"/>
      <w:numFmt w:val="decimal"/>
      <w:lvlText w:val="%1.%2"/>
      <w:lvlJc w:val="left"/>
      <w:pPr>
        <w:ind w:left="468" w:hanging="468"/>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2" w15:restartNumberingAfterBreak="0">
    <w:nsid w:val="7EA54659"/>
    <w:multiLevelType w:val="hybridMultilevel"/>
    <w:tmpl w:val="6F1AC5E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7F437D2E"/>
    <w:multiLevelType w:val="multilevel"/>
    <w:tmpl w:val="237A68BA"/>
    <w:styleLink w:val="WWNum10"/>
    <w:lvl w:ilvl="0">
      <w:start w:val="8"/>
      <w:numFmt w:val="decimal"/>
      <w:lvlText w:val="%1"/>
      <w:lvlJc w:val="left"/>
      <w:pPr>
        <w:ind w:left="1008" w:hanging="471"/>
      </w:pPr>
      <w:rPr>
        <w:lang w:val="pt-PT" w:eastAsia="en-US" w:bidi="ar-SA"/>
      </w:rPr>
    </w:lvl>
    <w:lvl w:ilvl="1">
      <w:start w:val="2"/>
      <w:numFmt w:val="decimal"/>
      <w:lvlText w:val="%1.%2."/>
      <w:lvlJc w:val="left"/>
      <w:pPr>
        <w:ind w:left="1008" w:hanging="471"/>
      </w:pPr>
      <w:rPr>
        <w:rFonts w:eastAsia="Arial" w:cs="Arial"/>
        <w:b/>
        <w:bCs/>
        <w:i w:val="0"/>
        <w:strike w:val="0"/>
        <w:dstrike w:val="0"/>
        <w:color w:val="000000"/>
        <w:position w:val="0"/>
        <w:sz w:val="22"/>
        <w:szCs w:val="22"/>
        <w:u w:val="none"/>
        <w:vertAlign w:val="baseline"/>
      </w:rPr>
    </w:lvl>
    <w:lvl w:ilvl="2">
      <w:numFmt w:val="bullet"/>
      <w:lvlText w:val="•"/>
      <w:lvlJc w:val="left"/>
      <w:pPr>
        <w:ind w:left="2861" w:hanging="471"/>
      </w:pPr>
      <w:rPr>
        <w:lang w:val="pt-PT" w:eastAsia="en-US" w:bidi="ar-SA"/>
      </w:rPr>
    </w:lvl>
    <w:lvl w:ilvl="3">
      <w:numFmt w:val="bullet"/>
      <w:lvlText w:val="•"/>
      <w:lvlJc w:val="left"/>
      <w:pPr>
        <w:ind w:left="3791" w:hanging="471"/>
      </w:pPr>
      <w:rPr>
        <w:lang w:val="pt-PT" w:eastAsia="en-US" w:bidi="ar-SA"/>
      </w:rPr>
    </w:lvl>
    <w:lvl w:ilvl="4">
      <w:numFmt w:val="bullet"/>
      <w:lvlText w:val="•"/>
      <w:lvlJc w:val="left"/>
      <w:pPr>
        <w:ind w:left="4722" w:hanging="471"/>
      </w:pPr>
      <w:rPr>
        <w:lang w:val="pt-PT" w:eastAsia="en-US" w:bidi="ar-SA"/>
      </w:rPr>
    </w:lvl>
    <w:lvl w:ilvl="5">
      <w:numFmt w:val="bullet"/>
      <w:lvlText w:val="•"/>
      <w:lvlJc w:val="left"/>
      <w:pPr>
        <w:ind w:left="5653" w:hanging="471"/>
      </w:pPr>
      <w:rPr>
        <w:lang w:val="pt-PT" w:eastAsia="en-US" w:bidi="ar-SA"/>
      </w:rPr>
    </w:lvl>
    <w:lvl w:ilvl="6">
      <w:numFmt w:val="bullet"/>
      <w:lvlText w:val="•"/>
      <w:lvlJc w:val="left"/>
      <w:pPr>
        <w:ind w:left="6583" w:hanging="471"/>
      </w:pPr>
      <w:rPr>
        <w:lang w:val="pt-PT" w:eastAsia="en-US" w:bidi="ar-SA"/>
      </w:rPr>
    </w:lvl>
    <w:lvl w:ilvl="7">
      <w:numFmt w:val="bullet"/>
      <w:lvlText w:val="•"/>
      <w:lvlJc w:val="left"/>
      <w:pPr>
        <w:ind w:left="7514" w:hanging="471"/>
      </w:pPr>
      <w:rPr>
        <w:lang w:val="pt-PT" w:eastAsia="en-US" w:bidi="ar-SA"/>
      </w:rPr>
    </w:lvl>
    <w:lvl w:ilvl="8">
      <w:numFmt w:val="bullet"/>
      <w:lvlText w:val="•"/>
      <w:lvlJc w:val="left"/>
      <w:pPr>
        <w:ind w:left="8445" w:hanging="471"/>
      </w:pPr>
      <w:rPr>
        <w:lang w:val="pt-PT" w:eastAsia="en-US" w:bidi="ar-SA"/>
      </w:rPr>
    </w:lvl>
  </w:abstractNum>
  <w:num w:numId="1" w16cid:durableId="966662605">
    <w:abstractNumId w:val="15"/>
  </w:num>
  <w:num w:numId="2" w16cid:durableId="1935701172">
    <w:abstractNumId w:val="0"/>
  </w:num>
  <w:num w:numId="3" w16cid:durableId="1893030887">
    <w:abstractNumId w:val="10"/>
  </w:num>
  <w:num w:numId="4" w16cid:durableId="776565993">
    <w:abstractNumId w:val="32"/>
  </w:num>
  <w:num w:numId="5" w16cid:durableId="443309227">
    <w:abstractNumId w:val="59"/>
  </w:num>
  <w:num w:numId="6" w16cid:durableId="333921263">
    <w:abstractNumId w:val="37"/>
  </w:num>
  <w:num w:numId="7" w16cid:durableId="577324725">
    <w:abstractNumId w:val="45"/>
  </w:num>
  <w:num w:numId="8" w16cid:durableId="1117022791">
    <w:abstractNumId w:val="57"/>
  </w:num>
  <w:num w:numId="9" w16cid:durableId="1951625314">
    <w:abstractNumId w:val="31"/>
  </w:num>
  <w:num w:numId="10" w16cid:durableId="915671963">
    <w:abstractNumId w:val="20"/>
  </w:num>
  <w:num w:numId="11" w16cid:durableId="2035497659">
    <w:abstractNumId w:val="34"/>
  </w:num>
  <w:num w:numId="12" w16cid:durableId="1184202612">
    <w:abstractNumId w:val="52"/>
  </w:num>
  <w:num w:numId="13" w16cid:durableId="1185093590">
    <w:abstractNumId w:val="9"/>
  </w:num>
  <w:num w:numId="14" w16cid:durableId="682166004">
    <w:abstractNumId w:val="4"/>
  </w:num>
  <w:num w:numId="15" w16cid:durableId="1807577820">
    <w:abstractNumId w:val="2"/>
  </w:num>
  <w:num w:numId="16" w16cid:durableId="1025904384">
    <w:abstractNumId w:val="49"/>
  </w:num>
  <w:num w:numId="17" w16cid:durableId="772479563">
    <w:abstractNumId w:val="22"/>
  </w:num>
  <w:num w:numId="18" w16cid:durableId="2120449267">
    <w:abstractNumId w:val="16"/>
  </w:num>
  <w:num w:numId="19" w16cid:durableId="569773271">
    <w:abstractNumId w:val="14"/>
  </w:num>
  <w:num w:numId="20" w16cid:durableId="1575234364">
    <w:abstractNumId w:val="5"/>
  </w:num>
  <w:num w:numId="21" w16cid:durableId="989941810">
    <w:abstractNumId w:val="6"/>
  </w:num>
  <w:num w:numId="22" w16cid:durableId="361711522">
    <w:abstractNumId w:val="61"/>
  </w:num>
  <w:num w:numId="23" w16cid:durableId="1513648533">
    <w:abstractNumId w:val="44"/>
  </w:num>
  <w:num w:numId="24" w16cid:durableId="951589964">
    <w:abstractNumId w:val="27"/>
  </w:num>
  <w:num w:numId="25" w16cid:durableId="1362127669">
    <w:abstractNumId w:val="21"/>
  </w:num>
  <w:num w:numId="26" w16cid:durableId="1760984487">
    <w:abstractNumId w:val="42"/>
  </w:num>
  <w:num w:numId="27" w16cid:durableId="1444181611">
    <w:abstractNumId w:val="50"/>
  </w:num>
  <w:num w:numId="28" w16cid:durableId="1247616234">
    <w:abstractNumId w:val="28"/>
  </w:num>
  <w:num w:numId="29" w16cid:durableId="873234070">
    <w:abstractNumId w:val="56"/>
  </w:num>
  <w:num w:numId="30" w16cid:durableId="1500390637">
    <w:abstractNumId w:val="54"/>
  </w:num>
  <w:num w:numId="31" w16cid:durableId="632175833">
    <w:abstractNumId w:val="38"/>
  </w:num>
  <w:num w:numId="32" w16cid:durableId="323438820">
    <w:abstractNumId w:val="60"/>
  </w:num>
  <w:num w:numId="33" w16cid:durableId="1007946191">
    <w:abstractNumId w:val="40"/>
  </w:num>
  <w:num w:numId="34" w16cid:durableId="885525744">
    <w:abstractNumId w:val="11"/>
  </w:num>
  <w:num w:numId="35" w16cid:durableId="1153180204">
    <w:abstractNumId w:val="13"/>
  </w:num>
  <w:num w:numId="36" w16cid:durableId="2072071201">
    <w:abstractNumId w:val="35"/>
  </w:num>
  <w:num w:numId="37" w16cid:durableId="2133205741">
    <w:abstractNumId w:val="46"/>
  </w:num>
  <w:num w:numId="38" w16cid:durableId="944918057">
    <w:abstractNumId w:val="8"/>
  </w:num>
  <w:num w:numId="39" w16cid:durableId="1706054813">
    <w:abstractNumId w:val="36"/>
  </w:num>
  <w:num w:numId="40" w16cid:durableId="68578669">
    <w:abstractNumId w:val="62"/>
  </w:num>
  <w:num w:numId="41" w16cid:durableId="633946662">
    <w:abstractNumId w:val="39"/>
  </w:num>
  <w:num w:numId="42" w16cid:durableId="1633055523">
    <w:abstractNumId w:val="19"/>
  </w:num>
  <w:num w:numId="43" w16cid:durableId="1484812928">
    <w:abstractNumId w:val="51"/>
  </w:num>
  <w:num w:numId="44" w16cid:durableId="1852640677">
    <w:abstractNumId w:val="55"/>
  </w:num>
  <w:num w:numId="45" w16cid:durableId="738360515">
    <w:abstractNumId w:val="18"/>
  </w:num>
  <w:num w:numId="46" w16cid:durableId="388459609">
    <w:abstractNumId w:val="48"/>
  </w:num>
  <w:num w:numId="47" w16cid:durableId="1309555624">
    <w:abstractNumId w:val="30"/>
  </w:num>
  <w:num w:numId="48" w16cid:durableId="1268461825">
    <w:abstractNumId w:val="26"/>
  </w:num>
  <w:num w:numId="49" w16cid:durableId="930166453">
    <w:abstractNumId w:val="43"/>
  </w:num>
  <w:num w:numId="50" w16cid:durableId="67845824">
    <w:abstractNumId w:val="63"/>
  </w:num>
  <w:num w:numId="51" w16cid:durableId="65733510">
    <w:abstractNumId w:val="47"/>
  </w:num>
  <w:num w:numId="52" w16cid:durableId="1343901056">
    <w:abstractNumId w:val="53"/>
  </w:num>
  <w:num w:numId="53" w16cid:durableId="1972636404">
    <w:abstractNumId w:val="24"/>
  </w:num>
  <w:num w:numId="54" w16cid:durableId="1870022643">
    <w:abstractNumId w:val="3"/>
  </w:num>
  <w:num w:numId="55" w16cid:durableId="1957252477">
    <w:abstractNumId w:val="41"/>
  </w:num>
  <w:num w:numId="56" w16cid:durableId="134221214">
    <w:abstractNumId w:val="29"/>
  </w:num>
  <w:num w:numId="57" w16cid:durableId="398332484">
    <w:abstractNumId w:val="23"/>
  </w:num>
  <w:num w:numId="58" w16cid:durableId="2097820366">
    <w:abstractNumId w:val="1"/>
  </w:num>
  <w:num w:numId="59" w16cid:durableId="1347177076">
    <w:abstractNumId w:val="12"/>
  </w:num>
  <w:num w:numId="60" w16cid:durableId="1971544334">
    <w:abstractNumId w:val="25"/>
  </w:num>
  <w:num w:numId="61" w16cid:durableId="972711435">
    <w:abstractNumId w:val="58"/>
  </w:num>
  <w:num w:numId="62" w16cid:durableId="1707945294">
    <w:abstractNumId w:val="7"/>
  </w:num>
  <w:num w:numId="63" w16cid:durableId="354575875">
    <w:abstractNumId w:val="33"/>
  </w:num>
  <w:num w:numId="64" w16cid:durableId="1913850001">
    <w:abstractNumId w:val="17"/>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proofState w:spelling="clean" w:grammar="clean"/>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171A"/>
    <w:rsid w:val="000015E9"/>
    <w:rsid w:val="00013A0A"/>
    <w:rsid w:val="000227B5"/>
    <w:rsid w:val="00030B37"/>
    <w:rsid w:val="0003681B"/>
    <w:rsid w:val="00040C8B"/>
    <w:rsid w:val="00047744"/>
    <w:rsid w:val="00050FA8"/>
    <w:rsid w:val="00051235"/>
    <w:rsid w:val="00054FE4"/>
    <w:rsid w:val="0006060F"/>
    <w:rsid w:val="0006574F"/>
    <w:rsid w:val="0007094C"/>
    <w:rsid w:val="000729BC"/>
    <w:rsid w:val="00072EBB"/>
    <w:rsid w:val="0007337D"/>
    <w:rsid w:val="000747F3"/>
    <w:rsid w:val="00080499"/>
    <w:rsid w:val="00081551"/>
    <w:rsid w:val="00093379"/>
    <w:rsid w:val="00094CEB"/>
    <w:rsid w:val="00095E72"/>
    <w:rsid w:val="000A5B89"/>
    <w:rsid w:val="000B5D13"/>
    <w:rsid w:val="000B7730"/>
    <w:rsid w:val="000E19DA"/>
    <w:rsid w:val="000E30FF"/>
    <w:rsid w:val="000F02CA"/>
    <w:rsid w:val="00100D5A"/>
    <w:rsid w:val="00106997"/>
    <w:rsid w:val="00112B57"/>
    <w:rsid w:val="00113863"/>
    <w:rsid w:val="00113E8B"/>
    <w:rsid w:val="00114571"/>
    <w:rsid w:val="00120AFD"/>
    <w:rsid w:val="001219E3"/>
    <w:rsid w:val="0012443D"/>
    <w:rsid w:val="00124522"/>
    <w:rsid w:val="001322DC"/>
    <w:rsid w:val="00134131"/>
    <w:rsid w:val="00135539"/>
    <w:rsid w:val="001360F5"/>
    <w:rsid w:val="001368E3"/>
    <w:rsid w:val="00137925"/>
    <w:rsid w:val="0014658B"/>
    <w:rsid w:val="00164540"/>
    <w:rsid w:val="001649CD"/>
    <w:rsid w:val="001723BF"/>
    <w:rsid w:val="001851BF"/>
    <w:rsid w:val="00190F86"/>
    <w:rsid w:val="001916F6"/>
    <w:rsid w:val="00192DE8"/>
    <w:rsid w:val="001940B6"/>
    <w:rsid w:val="001A0498"/>
    <w:rsid w:val="001A081C"/>
    <w:rsid w:val="001A5D08"/>
    <w:rsid w:val="001A6905"/>
    <w:rsid w:val="001A6D33"/>
    <w:rsid w:val="001B7C5F"/>
    <w:rsid w:val="001C2FF4"/>
    <w:rsid w:val="001D2AE9"/>
    <w:rsid w:val="001E1F99"/>
    <w:rsid w:val="001F56D8"/>
    <w:rsid w:val="001F5CDA"/>
    <w:rsid w:val="001F79E7"/>
    <w:rsid w:val="002035E3"/>
    <w:rsid w:val="002050B0"/>
    <w:rsid w:val="00216CC1"/>
    <w:rsid w:val="00224C65"/>
    <w:rsid w:val="00232FA7"/>
    <w:rsid w:val="0023466B"/>
    <w:rsid w:val="00234864"/>
    <w:rsid w:val="00234C3F"/>
    <w:rsid w:val="00235412"/>
    <w:rsid w:val="00240C54"/>
    <w:rsid w:val="00243803"/>
    <w:rsid w:val="00252A8B"/>
    <w:rsid w:val="00255A87"/>
    <w:rsid w:val="00257D15"/>
    <w:rsid w:val="0026250D"/>
    <w:rsid w:val="00262A5C"/>
    <w:rsid w:val="00264C53"/>
    <w:rsid w:val="00265FC1"/>
    <w:rsid w:val="00272763"/>
    <w:rsid w:val="00275AFE"/>
    <w:rsid w:val="00281BDC"/>
    <w:rsid w:val="0028598A"/>
    <w:rsid w:val="00294F49"/>
    <w:rsid w:val="002A17B4"/>
    <w:rsid w:val="002B0A41"/>
    <w:rsid w:val="002B423A"/>
    <w:rsid w:val="002B5118"/>
    <w:rsid w:val="002B55DA"/>
    <w:rsid w:val="002B6E8D"/>
    <w:rsid w:val="002C18CB"/>
    <w:rsid w:val="002C26C7"/>
    <w:rsid w:val="002C2844"/>
    <w:rsid w:val="002C4743"/>
    <w:rsid w:val="002D749A"/>
    <w:rsid w:val="002E5A1E"/>
    <w:rsid w:val="002F46C3"/>
    <w:rsid w:val="002F5F12"/>
    <w:rsid w:val="003000DF"/>
    <w:rsid w:val="00302983"/>
    <w:rsid w:val="00305BA2"/>
    <w:rsid w:val="00313FBC"/>
    <w:rsid w:val="003170C1"/>
    <w:rsid w:val="00321C73"/>
    <w:rsid w:val="00326090"/>
    <w:rsid w:val="003275BA"/>
    <w:rsid w:val="0033119C"/>
    <w:rsid w:val="003316E6"/>
    <w:rsid w:val="003332EE"/>
    <w:rsid w:val="00345DF6"/>
    <w:rsid w:val="00345E19"/>
    <w:rsid w:val="00355CCE"/>
    <w:rsid w:val="00361479"/>
    <w:rsid w:val="003616D6"/>
    <w:rsid w:val="00363B6F"/>
    <w:rsid w:val="00367DA5"/>
    <w:rsid w:val="00372774"/>
    <w:rsid w:val="00372B1B"/>
    <w:rsid w:val="00374BE7"/>
    <w:rsid w:val="003756F9"/>
    <w:rsid w:val="00377DF1"/>
    <w:rsid w:val="00397344"/>
    <w:rsid w:val="003A025E"/>
    <w:rsid w:val="003A192F"/>
    <w:rsid w:val="003A2B7D"/>
    <w:rsid w:val="003A762D"/>
    <w:rsid w:val="003B208E"/>
    <w:rsid w:val="003B40CE"/>
    <w:rsid w:val="003C2B33"/>
    <w:rsid w:val="003C3AC6"/>
    <w:rsid w:val="003C429D"/>
    <w:rsid w:val="003C7B75"/>
    <w:rsid w:val="003D2ADE"/>
    <w:rsid w:val="003D372A"/>
    <w:rsid w:val="003E0FE4"/>
    <w:rsid w:val="003F1BEC"/>
    <w:rsid w:val="003F2B44"/>
    <w:rsid w:val="003F3FBC"/>
    <w:rsid w:val="00401141"/>
    <w:rsid w:val="00403801"/>
    <w:rsid w:val="004050A3"/>
    <w:rsid w:val="00414C48"/>
    <w:rsid w:val="00415C87"/>
    <w:rsid w:val="00420333"/>
    <w:rsid w:val="004228EB"/>
    <w:rsid w:val="00424B53"/>
    <w:rsid w:val="0042763F"/>
    <w:rsid w:val="00427B02"/>
    <w:rsid w:val="00435A2B"/>
    <w:rsid w:val="00453D29"/>
    <w:rsid w:val="0045521A"/>
    <w:rsid w:val="00461349"/>
    <w:rsid w:val="00463546"/>
    <w:rsid w:val="004854D3"/>
    <w:rsid w:val="00491C65"/>
    <w:rsid w:val="004947C2"/>
    <w:rsid w:val="00495BEF"/>
    <w:rsid w:val="004A309E"/>
    <w:rsid w:val="004A557C"/>
    <w:rsid w:val="004B09B9"/>
    <w:rsid w:val="004B4355"/>
    <w:rsid w:val="004B5742"/>
    <w:rsid w:val="004C638E"/>
    <w:rsid w:val="004C6541"/>
    <w:rsid w:val="004D3973"/>
    <w:rsid w:val="004D3B86"/>
    <w:rsid w:val="004D3E2D"/>
    <w:rsid w:val="004E16D1"/>
    <w:rsid w:val="004F23FB"/>
    <w:rsid w:val="004F2D27"/>
    <w:rsid w:val="004F5D04"/>
    <w:rsid w:val="00502B74"/>
    <w:rsid w:val="00511977"/>
    <w:rsid w:val="005168CF"/>
    <w:rsid w:val="005244CD"/>
    <w:rsid w:val="005300F8"/>
    <w:rsid w:val="00530856"/>
    <w:rsid w:val="00533C6D"/>
    <w:rsid w:val="00536940"/>
    <w:rsid w:val="00552588"/>
    <w:rsid w:val="00552BF4"/>
    <w:rsid w:val="0056102F"/>
    <w:rsid w:val="00561723"/>
    <w:rsid w:val="005667E5"/>
    <w:rsid w:val="0057158C"/>
    <w:rsid w:val="00571F7B"/>
    <w:rsid w:val="00572DE8"/>
    <w:rsid w:val="00573549"/>
    <w:rsid w:val="00573B5F"/>
    <w:rsid w:val="0057574A"/>
    <w:rsid w:val="00576EF7"/>
    <w:rsid w:val="00581657"/>
    <w:rsid w:val="00586A1E"/>
    <w:rsid w:val="00590619"/>
    <w:rsid w:val="0059206F"/>
    <w:rsid w:val="00592584"/>
    <w:rsid w:val="005A223A"/>
    <w:rsid w:val="005A51DC"/>
    <w:rsid w:val="005B29DD"/>
    <w:rsid w:val="005B3C42"/>
    <w:rsid w:val="005B5CB3"/>
    <w:rsid w:val="005B6051"/>
    <w:rsid w:val="005C2BB4"/>
    <w:rsid w:val="005C49E3"/>
    <w:rsid w:val="005C7C71"/>
    <w:rsid w:val="005D0718"/>
    <w:rsid w:val="005D3D4B"/>
    <w:rsid w:val="005D60CA"/>
    <w:rsid w:val="005E092B"/>
    <w:rsid w:val="005F52D5"/>
    <w:rsid w:val="005F5845"/>
    <w:rsid w:val="005F66F6"/>
    <w:rsid w:val="00602EBF"/>
    <w:rsid w:val="00603783"/>
    <w:rsid w:val="00617310"/>
    <w:rsid w:val="00621650"/>
    <w:rsid w:val="00623EED"/>
    <w:rsid w:val="00625435"/>
    <w:rsid w:val="00630A6D"/>
    <w:rsid w:val="00631106"/>
    <w:rsid w:val="00633DDE"/>
    <w:rsid w:val="00635793"/>
    <w:rsid w:val="00635A54"/>
    <w:rsid w:val="00661E5D"/>
    <w:rsid w:val="0066516A"/>
    <w:rsid w:val="00670F89"/>
    <w:rsid w:val="00675BDF"/>
    <w:rsid w:val="00675BE8"/>
    <w:rsid w:val="006761DA"/>
    <w:rsid w:val="00686624"/>
    <w:rsid w:val="006908BC"/>
    <w:rsid w:val="0069310E"/>
    <w:rsid w:val="00693996"/>
    <w:rsid w:val="006948B5"/>
    <w:rsid w:val="00695ED9"/>
    <w:rsid w:val="0069759D"/>
    <w:rsid w:val="006A36AD"/>
    <w:rsid w:val="006A5B27"/>
    <w:rsid w:val="006A5F1E"/>
    <w:rsid w:val="006A603D"/>
    <w:rsid w:val="006C2786"/>
    <w:rsid w:val="006C3FB6"/>
    <w:rsid w:val="006C6ED0"/>
    <w:rsid w:val="006D3CAD"/>
    <w:rsid w:val="006D5FB2"/>
    <w:rsid w:val="006D6034"/>
    <w:rsid w:val="006D6D63"/>
    <w:rsid w:val="006E1665"/>
    <w:rsid w:val="006F6E1B"/>
    <w:rsid w:val="007013D4"/>
    <w:rsid w:val="007023B7"/>
    <w:rsid w:val="0070537A"/>
    <w:rsid w:val="00714665"/>
    <w:rsid w:val="00715AE6"/>
    <w:rsid w:val="00715C0B"/>
    <w:rsid w:val="00717AA2"/>
    <w:rsid w:val="007230AC"/>
    <w:rsid w:val="00724B46"/>
    <w:rsid w:val="007340B0"/>
    <w:rsid w:val="00737BF0"/>
    <w:rsid w:val="00755211"/>
    <w:rsid w:val="00757241"/>
    <w:rsid w:val="00763505"/>
    <w:rsid w:val="00766508"/>
    <w:rsid w:val="00766DA5"/>
    <w:rsid w:val="00772CE6"/>
    <w:rsid w:val="0078039D"/>
    <w:rsid w:val="00786FC4"/>
    <w:rsid w:val="00794EB8"/>
    <w:rsid w:val="007A19D7"/>
    <w:rsid w:val="007A356A"/>
    <w:rsid w:val="007A36FD"/>
    <w:rsid w:val="007A592B"/>
    <w:rsid w:val="007A66B3"/>
    <w:rsid w:val="007A7696"/>
    <w:rsid w:val="007B636C"/>
    <w:rsid w:val="007C2E1E"/>
    <w:rsid w:val="007C59A2"/>
    <w:rsid w:val="007C7048"/>
    <w:rsid w:val="007D01B6"/>
    <w:rsid w:val="007D284A"/>
    <w:rsid w:val="007D7139"/>
    <w:rsid w:val="007D7F43"/>
    <w:rsid w:val="007E152D"/>
    <w:rsid w:val="007E2260"/>
    <w:rsid w:val="007E2ABE"/>
    <w:rsid w:val="007E4947"/>
    <w:rsid w:val="007E61A4"/>
    <w:rsid w:val="007E6E73"/>
    <w:rsid w:val="007E7C37"/>
    <w:rsid w:val="007F0F1E"/>
    <w:rsid w:val="007F10A5"/>
    <w:rsid w:val="007F43A8"/>
    <w:rsid w:val="00805B7F"/>
    <w:rsid w:val="00812355"/>
    <w:rsid w:val="00816895"/>
    <w:rsid w:val="008241E8"/>
    <w:rsid w:val="008243F6"/>
    <w:rsid w:val="00825315"/>
    <w:rsid w:val="0082784C"/>
    <w:rsid w:val="008315CE"/>
    <w:rsid w:val="00844FDE"/>
    <w:rsid w:val="00850126"/>
    <w:rsid w:val="0085598C"/>
    <w:rsid w:val="00862278"/>
    <w:rsid w:val="008640D9"/>
    <w:rsid w:val="00864A2D"/>
    <w:rsid w:val="0086586E"/>
    <w:rsid w:val="00872046"/>
    <w:rsid w:val="00876F2A"/>
    <w:rsid w:val="008774DB"/>
    <w:rsid w:val="008816AD"/>
    <w:rsid w:val="008850B7"/>
    <w:rsid w:val="008862A7"/>
    <w:rsid w:val="00886998"/>
    <w:rsid w:val="0089007A"/>
    <w:rsid w:val="00897111"/>
    <w:rsid w:val="008A0E29"/>
    <w:rsid w:val="008A1484"/>
    <w:rsid w:val="008A5620"/>
    <w:rsid w:val="008B1CD2"/>
    <w:rsid w:val="008B4AF6"/>
    <w:rsid w:val="008B5802"/>
    <w:rsid w:val="008C4CD6"/>
    <w:rsid w:val="008C52B1"/>
    <w:rsid w:val="008D2939"/>
    <w:rsid w:val="008D6EF5"/>
    <w:rsid w:val="008D75C2"/>
    <w:rsid w:val="008E0E3D"/>
    <w:rsid w:val="008E408C"/>
    <w:rsid w:val="008F495C"/>
    <w:rsid w:val="008F72B9"/>
    <w:rsid w:val="008F7997"/>
    <w:rsid w:val="009004B3"/>
    <w:rsid w:val="00903BA2"/>
    <w:rsid w:val="00913218"/>
    <w:rsid w:val="00920A80"/>
    <w:rsid w:val="00922EF0"/>
    <w:rsid w:val="00924CBD"/>
    <w:rsid w:val="00925BEB"/>
    <w:rsid w:val="00927DAF"/>
    <w:rsid w:val="00927EAF"/>
    <w:rsid w:val="009333A3"/>
    <w:rsid w:val="00935594"/>
    <w:rsid w:val="009355C2"/>
    <w:rsid w:val="0093706A"/>
    <w:rsid w:val="00953546"/>
    <w:rsid w:val="0095515B"/>
    <w:rsid w:val="009629C2"/>
    <w:rsid w:val="0096352C"/>
    <w:rsid w:val="00971972"/>
    <w:rsid w:val="009758B8"/>
    <w:rsid w:val="00986571"/>
    <w:rsid w:val="009921EA"/>
    <w:rsid w:val="009A0814"/>
    <w:rsid w:val="009B45DB"/>
    <w:rsid w:val="009C31CF"/>
    <w:rsid w:val="009C4084"/>
    <w:rsid w:val="009D2E7A"/>
    <w:rsid w:val="009F27CE"/>
    <w:rsid w:val="009F5114"/>
    <w:rsid w:val="00A012D8"/>
    <w:rsid w:val="00A021BB"/>
    <w:rsid w:val="00A032E2"/>
    <w:rsid w:val="00A0364D"/>
    <w:rsid w:val="00A04805"/>
    <w:rsid w:val="00A05158"/>
    <w:rsid w:val="00A12D0D"/>
    <w:rsid w:val="00A239CF"/>
    <w:rsid w:val="00A31542"/>
    <w:rsid w:val="00A35882"/>
    <w:rsid w:val="00A40BFD"/>
    <w:rsid w:val="00A472A8"/>
    <w:rsid w:val="00A63E21"/>
    <w:rsid w:val="00A6658F"/>
    <w:rsid w:val="00A74812"/>
    <w:rsid w:val="00A76C89"/>
    <w:rsid w:val="00A82429"/>
    <w:rsid w:val="00A92535"/>
    <w:rsid w:val="00A93F67"/>
    <w:rsid w:val="00A94267"/>
    <w:rsid w:val="00AA171A"/>
    <w:rsid w:val="00AC13F2"/>
    <w:rsid w:val="00AC2FC2"/>
    <w:rsid w:val="00AC3C78"/>
    <w:rsid w:val="00AC680D"/>
    <w:rsid w:val="00AD177B"/>
    <w:rsid w:val="00AD4DB7"/>
    <w:rsid w:val="00AD7120"/>
    <w:rsid w:val="00AE0E99"/>
    <w:rsid w:val="00AE4398"/>
    <w:rsid w:val="00AE68AB"/>
    <w:rsid w:val="00AF2050"/>
    <w:rsid w:val="00AF5DE0"/>
    <w:rsid w:val="00AF7BD0"/>
    <w:rsid w:val="00B0210C"/>
    <w:rsid w:val="00B044E6"/>
    <w:rsid w:val="00B06311"/>
    <w:rsid w:val="00B1017F"/>
    <w:rsid w:val="00B1128B"/>
    <w:rsid w:val="00B159A2"/>
    <w:rsid w:val="00B15DB3"/>
    <w:rsid w:val="00B219CD"/>
    <w:rsid w:val="00B30F31"/>
    <w:rsid w:val="00B456E2"/>
    <w:rsid w:val="00B47D9B"/>
    <w:rsid w:val="00B707AE"/>
    <w:rsid w:val="00B773D6"/>
    <w:rsid w:val="00B80C25"/>
    <w:rsid w:val="00B8400E"/>
    <w:rsid w:val="00B87867"/>
    <w:rsid w:val="00B90BAA"/>
    <w:rsid w:val="00B925A8"/>
    <w:rsid w:val="00B97DA4"/>
    <w:rsid w:val="00BA3B13"/>
    <w:rsid w:val="00BB146B"/>
    <w:rsid w:val="00BC222B"/>
    <w:rsid w:val="00BC32A5"/>
    <w:rsid w:val="00BC734A"/>
    <w:rsid w:val="00BD4A9B"/>
    <w:rsid w:val="00BD59A8"/>
    <w:rsid w:val="00BD6A65"/>
    <w:rsid w:val="00BF5186"/>
    <w:rsid w:val="00BF51FC"/>
    <w:rsid w:val="00BF7DED"/>
    <w:rsid w:val="00C03522"/>
    <w:rsid w:val="00C041E7"/>
    <w:rsid w:val="00C072B5"/>
    <w:rsid w:val="00C10927"/>
    <w:rsid w:val="00C10B5C"/>
    <w:rsid w:val="00C21BE2"/>
    <w:rsid w:val="00C231A6"/>
    <w:rsid w:val="00C23A6F"/>
    <w:rsid w:val="00C23E0E"/>
    <w:rsid w:val="00C2641D"/>
    <w:rsid w:val="00C41F3D"/>
    <w:rsid w:val="00C562F8"/>
    <w:rsid w:val="00C576E6"/>
    <w:rsid w:val="00C641A4"/>
    <w:rsid w:val="00C7217B"/>
    <w:rsid w:val="00C76401"/>
    <w:rsid w:val="00C804D0"/>
    <w:rsid w:val="00C86758"/>
    <w:rsid w:val="00C87B93"/>
    <w:rsid w:val="00C91745"/>
    <w:rsid w:val="00C93762"/>
    <w:rsid w:val="00C95195"/>
    <w:rsid w:val="00C9774B"/>
    <w:rsid w:val="00C97E56"/>
    <w:rsid w:val="00CB4682"/>
    <w:rsid w:val="00CB6850"/>
    <w:rsid w:val="00CC6D33"/>
    <w:rsid w:val="00CE30A0"/>
    <w:rsid w:val="00CE385C"/>
    <w:rsid w:val="00CE4066"/>
    <w:rsid w:val="00CE5A5D"/>
    <w:rsid w:val="00CE732D"/>
    <w:rsid w:val="00CF6320"/>
    <w:rsid w:val="00CF6B57"/>
    <w:rsid w:val="00D00E79"/>
    <w:rsid w:val="00D02FAE"/>
    <w:rsid w:val="00D24B15"/>
    <w:rsid w:val="00D31E63"/>
    <w:rsid w:val="00D363AC"/>
    <w:rsid w:val="00D51B1C"/>
    <w:rsid w:val="00D555C4"/>
    <w:rsid w:val="00D65E59"/>
    <w:rsid w:val="00D76216"/>
    <w:rsid w:val="00D876BB"/>
    <w:rsid w:val="00DA081E"/>
    <w:rsid w:val="00DA1DE6"/>
    <w:rsid w:val="00DA6EE0"/>
    <w:rsid w:val="00DB23E7"/>
    <w:rsid w:val="00DB5EC3"/>
    <w:rsid w:val="00DB7142"/>
    <w:rsid w:val="00DB721D"/>
    <w:rsid w:val="00DC32A0"/>
    <w:rsid w:val="00DC633F"/>
    <w:rsid w:val="00DC784E"/>
    <w:rsid w:val="00DD0CC9"/>
    <w:rsid w:val="00DD1D40"/>
    <w:rsid w:val="00DD714E"/>
    <w:rsid w:val="00DE5B01"/>
    <w:rsid w:val="00DE6457"/>
    <w:rsid w:val="00DF02DC"/>
    <w:rsid w:val="00DF1719"/>
    <w:rsid w:val="00DF4B85"/>
    <w:rsid w:val="00DF5C40"/>
    <w:rsid w:val="00DF67A3"/>
    <w:rsid w:val="00E12E18"/>
    <w:rsid w:val="00E14D34"/>
    <w:rsid w:val="00E3267D"/>
    <w:rsid w:val="00E35DCB"/>
    <w:rsid w:val="00E37910"/>
    <w:rsid w:val="00E40076"/>
    <w:rsid w:val="00E43710"/>
    <w:rsid w:val="00E523F4"/>
    <w:rsid w:val="00E57053"/>
    <w:rsid w:val="00E6471C"/>
    <w:rsid w:val="00E704AD"/>
    <w:rsid w:val="00E7081F"/>
    <w:rsid w:val="00E72BB8"/>
    <w:rsid w:val="00E77715"/>
    <w:rsid w:val="00E826B9"/>
    <w:rsid w:val="00E82E0F"/>
    <w:rsid w:val="00E831D9"/>
    <w:rsid w:val="00E83D19"/>
    <w:rsid w:val="00E86404"/>
    <w:rsid w:val="00E91532"/>
    <w:rsid w:val="00E9253F"/>
    <w:rsid w:val="00E9750B"/>
    <w:rsid w:val="00EA2BC6"/>
    <w:rsid w:val="00EA506E"/>
    <w:rsid w:val="00EA76DE"/>
    <w:rsid w:val="00EC16F6"/>
    <w:rsid w:val="00EC1DA8"/>
    <w:rsid w:val="00EC6595"/>
    <w:rsid w:val="00ED5E90"/>
    <w:rsid w:val="00ED7604"/>
    <w:rsid w:val="00EE1ED2"/>
    <w:rsid w:val="00EE3560"/>
    <w:rsid w:val="00EE77B4"/>
    <w:rsid w:val="00EF14C2"/>
    <w:rsid w:val="00F04FE9"/>
    <w:rsid w:val="00F063AC"/>
    <w:rsid w:val="00F07E1B"/>
    <w:rsid w:val="00F1566E"/>
    <w:rsid w:val="00F224AD"/>
    <w:rsid w:val="00F30B84"/>
    <w:rsid w:val="00F372BF"/>
    <w:rsid w:val="00F5085C"/>
    <w:rsid w:val="00F63A30"/>
    <w:rsid w:val="00F64F7D"/>
    <w:rsid w:val="00F675F2"/>
    <w:rsid w:val="00F718C8"/>
    <w:rsid w:val="00F76CF7"/>
    <w:rsid w:val="00F77953"/>
    <w:rsid w:val="00F80B87"/>
    <w:rsid w:val="00F8656E"/>
    <w:rsid w:val="00F8784C"/>
    <w:rsid w:val="00F924CD"/>
    <w:rsid w:val="00F96D79"/>
    <w:rsid w:val="00F9706B"/>
    <w:rsid w:val="00FA3C7B"/>
    <w:rsid w:val="00FB6161"/>
    <w:rsid w:val="00FB7442"/>
    <w:rsid w:val="00FC1893"/>
    <w:rsid w:val="00FC56F8"/>
    <w:rsid w:val="00FD410D"/>
    <w:rsid w:val="00FD43DD"/>
    <w:rsid w:val="00FD6A48"/>
    <w:rsid w:val="00FE2A38"/>
    <w:rsid w:val="00FE43B7"/>
    <w:rsid w:val="00FF100C"/>
    <w:rsid w:val="00FF327A"/>
    <w:rsid w:val="00FF6C6D"/>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1558E0C"/>
  <w15:docId w15:val="{9E0CFCB9-BFEA-4F71-AB78-2BF34402F1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sid w:val="00971972"/>
    <w:pPr>
      <w:widowControl/>
      <w:autoSpaceDE/>
      <w:autoSpaceDN/>
    </w:pPr>
    <w:rPr>
      <w:rFonts w:ascii="Times New Roman" w:eastAsia="Times New Roman" w:hAnsi="Times New Roman" w:cs="Times New Roman"/>
      <w:sz w:val="24"/>
      <w:szCs w:val="24"/>
      <w:lang w:val="pt-BR" w:eastAsia="pt-BR"/>
    </w:rPr>
  </w:style>
  <w:style w:type="paragraph" w:styleId="Ttulo1">
    <w:name w:val="heading 1"/>
    <w:basedOn w:val="Normal"/>
    <w:next w:val="Normal"/>
    <w:link w:val="Ttulo1Char"/>
    <w:uiPriority w:val="9"/>
    <w:qFormat/>
    <w:rsid w:val="00192DE8"/>
    <w:pPr>
      <w:keepNext/>
      <w:keepLines/>
      <w:numPr>
        <w:numId w:val="1"/>
      </w:numPr>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uiPriority w:val="9"/>
    <w:unhideWhenUsed/>
    <w:qFormat/>
    <w:rsid w:val="00192DE8"/>
    <w:pPr>
      <w:keepNext/>
      <w:keepLines/>
      <w:numPr>
        <w:ilvl w:val="1"/>
        <w:numId w:val="1"/>
      </w:numPr>
      <w:spacing w:before="20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har"/>
    <w:uiPriority w:val="9"/>
    <w:unhideWhenUsed/>
    <w:qFormat/>
    <w:rsid w:val="00192DE8"/>
    <w:pPr>
      <w:keepNext/>
      <w:keepLines/>
      <w:numPr>
        <w:ilvl w:val="2"/>
        <w:numId w:val="1"/>
      </w:numPr>
      <w:spacing w:before="20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har"/>
    <w:uiPriority w:val="9"/>
    <w:unhideWhenUsed/>
    <w:qFormat/>
    <w:rsid w:val="00192DE8"/>
    <w:pPr>
      <w:keepNext/>
      <w:keepLines/>
      <w:numPr>
        <w:ilvl w:val="3"/>
        <w:numId w:val="1"/>
      </w:numPr>
      <w:spacing w:before="200"/>
      <w:outlineLvl w:val="3"/>
    </w:pPr>
    <w:rPr>
      <w:rFonts w:asciiTheme="majorHAnsi" w:eastAsiaTheme="majorEastAsia" w:hAnsiTheme="majorHAnsi" w:cstheme="majorBidi"/>
      <w:b/>
      <w:bCs/>
      <w:i/>
      <w:iCs/>
      <w:color w:val="4F81BD" w:themeColor="accent1"/>
    </w:rPr>
  </w:style>
  <w:style w:type="paragraph" w:styleId="Ttulo5">
    <w:name w:val="heading 5"/>
    <w:basedOn w:val="Normal"/>
    <w:next w:val="Normal"/>
    <w:link w:val="Ttulo5Char"/>
    <w:uiPriority w:val="9"/>
    <w:semiHidden/>
    <w:unhideWhenUsed/>
    <w:qFormat/>
    <w:rsid w:val="00192DE8"/>
    <w:pPr>
      <w:keepNext/>
      <w:keepLines/>
      <w:numPr>
        <w:ilvl w:val="4"/>
        <w:numId w:val="1"/>
      </w:numPr>
      <w:spacing w:before="20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har"/>
    <w:uiPriority w:val="9"/>
    <w:semiHidden/>
    <w:unhideWhenUsed/>
    <w:qFormat/>
    <w:rsid w:val="00192DE8"/>
    <w:pPr>
      <w:keepNext/>
      <w:keepLines/>
      <w:numPr>
        <w:ilvl w:val="5"/>
        <w:numId w:val="1"/>
      </w:numPr>
      <w:spacing w:before="20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har"/>
    <w:uiPriority w:val="9"/>
    <w:semiHidden/>
    <w:unhideWhenUsed/>
    <w:qFormat/>
    <w:rsid w:val="00192DE8"/>
    <w:pPr>
      <w:keepNext/>
      <w:keepLines/>
      <w:numPr>
        <w:ilvl w:val="6"/>
        <w:numId w:val="1"/>
      </w:numPr>
      <w:spacing w:before="20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har"/>
    <w:uiPriority w:val="9"/>
    <w:semiHidden/>
    <w:unhideWhenUsed/>
    <w:qFormat/>
    <w:rsid w:val="00192DE8"/>
    <w:pPr>
      <w:keepNext/>
      <w:keepLines/>
      <w:numPr>
        <w:ilvl w:val="7"/>
        <w:numId w:val="1"/>
      </w:numPr>
      <w:spacing w:before="20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har"/>
    <w:uiPriority w:val="9"/>
    <w:semiHidden/>
    <w:unhideWhenUsed/>
    <w:qFormat/>
    <w:rsid w:val="00192DE8"/>
    <w:pPr>
      <w:keepNext/>
      <w:keepLines/>
      <w:numPr>
        <w:ilvl w:val="8"/>
        <w:numId w:val="1"/>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uiPriority w:val="2"/>
    <w:semiHidden/>
    <w:unhideWhenUsed/>
    <w:qFormat/>
    <w:rsid w:val="00AA171A"/>
    <w:tblPr>
      <w:tblInd w:w="0" w:type="dxa"/>
      <w:tblCellMar>
        <w:top w:w="0" w:type="dxa"/>
        <w:left w:w="0" w:type="dxa"/>
        <w:bottom w:w="0" w:type="dxa"/>
        <w:right w:w="0" w:type="dxa"/>
      </w:tblCellMar>
    </w:tblPr>
  </w:style>
  <w:style w:type="paragraph" w:styleId="Corpodetexto">
    <w:name w:val="Body Text"/>
    <w:basedOn w:val="Normal"/>
    <w:link w:val="CorpodetextoChar"/>
    <w:uiPriority w:val="1"/>
    <w:qFormat/>
    <w:rsid w:val="00AA171A"/>
  </w:style>
  <w:style w:type="paragraph" w:customStyle="1" w:styleId="Ttulo11">
    <w:name w:val="Título 11"/>
    <w:basedOn w:val="Normal"/>
    <w:uiPriority w:val="1"/>
    <w:qFormat/>
    <w:rsid w:val="00AA171A"/>
    <w:pPr>
      <w:ind w:left="1319"/>
      <w:jc w:val="both"/>
      <w:outlineLvl w:val="1"/>
    </w:pPr>
    <w:rPr>
      <w:b/>
      <w:bCs/>
      <w:u w:val="single" w:color="000000"/>
    </w:rPr>
  </w:style>
  <w:style w:type="paragraph" w:styleId="PargrafodaLista">
    <w:name w:val="List Paragraph"/>
    <w:aliases w:val="Normal com bullets,Segundo,Parágrafo da Lista11,Subtítulo Projeto Básico,Parágrafo da Lista111,List Paragraph1,Marcadores PDTI,List I Paragraph"/>
    <w:basedOn w:val="Normal"/>
    <w:link w:val="PargrafodaListaChar"/>
    <w:uiPriority w:val="34"/>
    <w:qFormat/>
    <w:rsid w:val="00AA171A"/>
    <w:pPr>
      <w:ind w:left="2375"/>
    </w:pPr>
  </w:style>
  <w:style w:type="paragraph" w:customStyle="1" w:styleId="TableParagraph">
    <w:name w:val="Table Paragraph"/>
    <w:basedOn w:val="Normal"/>
    <w:qFormat/>
    <w:rsid w:val="00AA171A"/>
    <w:pPr>
      <w:spacing w:before="1" w:line="271" w:lineRule="exact"/>
      <w:ind w:left="110"/>
    </w:pPr>
  </w:style>
  <w:style w:type="paragraph" w:styleId="Cabealho">
    <w:name w:val="header"/>
    <w:basedOn w:val="Normal"/>
    <w:link w:val="CabealhoChar"/>
    <w:uiPriority w:val="99"/>
    <w:unhideWhenUsed/>
    <w:rsid w:val="0028598A"/>
    <w:pPr>
      <w:tabs>
        <w:tab w:val="center" w:pos="4252"/>
        <w:tab w:val="right" w:pos="8504"/>
      </w:tabs>
    </w:pPr>
  </w:style>
  <w:style w:type="character" w:customStyle="1" w:styleId="CabealhoChar">
    <w:name w:val="Cabeçalho Char"/>
    <w:basedOn w:val="Fontepargpadro"/>
    <w:link w:val="Cabealho"/>
    <w:uiPriority w:val="99"/>
    <w:rsid w:val="0028598A"/>
    <w:rPr>
      <w:rFonts w:ascii="Calibri" w:eastAsia="Calibri" w:hAnsi="Calibri" w:cs="Calibri"/>
      <w:lang w:val="pt-PT"/>
    </w:rPr>
  </w:style>
  <w:style w:type="paragraph" w:styleId="Rodap">
    <w:name w:val="footer"/>
    <w:basedOn w:val="Normal"/>
    <w:link w:val="RodapChar"/>
    <w:unhideWhenUsed/>
    <w:rsid w:val="0028598A"/>
    <w:pPr>
      <w:tabs>
        <w:tab w:val="center" w:pos="4252"/>
        <w:tab w:val="right" w:pos="8504"/>
      </w:tabs>
    </w:pPr>
  </w:style>
  <w:style w:type="character" w:customStyle="1" w:styleId="RodapChar">
    <w:name w:val="Rodapé Char"/>
    <w:basedOn w:val="Fontepargpadro"/>
    <w:link w:val="Rodap"/>
    <w:uiPriority w:val="99"/>
    <w:rsid w:val="0028598A"/>
    <w:rPr>
      <w:rFonts w:ascii="Calibri" w:eastAsia="Calibri" w:hAnsi="Calibri" w:cs="Calibri"/>
      <w:lang w:val="pt-PT"/>
    </w:rPr>
  </w:style>
  <w:style w:type="character" w:customStyle="1" w:styleId="Ttulo1Char">
    <w:name w:val="Título 1 Char"/>
    <w:basedOn w:val="Fontepargpadro"/>
    <w:link w:val="Ttulo1"/>
    <w:uiPriority w:val="9"/>
    <w:rsid w:val="00192DE8"/>
    <w:rPr>
      <w:rFonts w:asciiTheme="majorHAnsi" w:eastAsiaTheme="majorEastAsia" w:hAnsiTheme="majorHAnsi" w:cstheme="majorBidi"/>
      <w:b/>
      <w:bCs/>
      <w:color w:val="365F91" w:themeColor="accent1" w:themeShade="BF"/>
      <w:sz w:val="28"/>
      <w:szCs w:val="28"/>
      <w:lang w:val="pt-BR" w:eastAsia="pt-BR"/>
    </w:rPr>
  </w:style>
  <w:style w:type="character" w:customStyle="1" w:styleId="Ttulo2Char">
    <w:name w:val="Título 2 Char"/>
    <w:basedOn w:val="Fontepargpadro"/>
    <w:link w:val="Ttulo2"/>
    <w:uiPriority w:val="9"/>
    <w:rsid w:val="00192DE8"/>
    <w:rPr>
      <w:rFonts w:asciiTheme="majorHAnsi" w:eastAsiaTheme="majorEastAsia" w:hAnsiTheme="majorHAnsi" w:cstheme="majorBidi"/>
      <w:b/>
      <w:bCs/>
      <w:color w:val="4F81BD" w:themeColor="accent1"/>
      <w:sz w:val="26"/>
      <w:szCs w:val="26"/>
      <w:lang w:val="pt-BR" w:eastAsia="pt-BR"/>
    </w:rPr>
  </w:style>
  <w:style w:type="character" w:customStyle="1" w:styleId="Ttulo3Char">
    <w:name w:val="Título 3 Char"/>
    <w:basedOn w:val="Fontepargpadro"/>
    <w:link w:val="Ttulo3"/>
    <w:uiPriority w:val="9"/>
    <w:rsid w:val="00192DE8"/>
    <w:rPr>
      <w:rFonts w:asciiTheme="majorHAnsi" w:eastAsiaTheme="majorEastAsia" w:hAnsiTheme="majorHAnsi" w:cstheme="majorBidi"/>
      <w:b/>
      <w:bCs/>
      <w:color w:val="4F81BD" w:themeColor="accent1"/>
      <w:sz w:val="24"/>
      <w:szCs w:val="24"/>
      <w:lang w:val="pt-BR" w:eastAsia="pt-BR"/>
    </w:rPr>
  </w:style>
  <w:style w:type="character" w:customStyle="1" w:styleId="Ttulo4Char">
    <w:name w:val="Título 4 Char"/>
    <w:basedOn w:val="Fontepargpadro"/>
    <w:link w:val="Ttulo4"/>
    <w:uiPriority w:val="9"/>
    <w:rsid w:val="00192DE8"/>
    <w:rPr>
      <w:rFonts w:asciiTheme="majorHAnsi" w:eastAsiaTheme="majorEastAsia" w:hAnsiTheme="majorHAnsi" w:cstheme="majorBidi"/>
      <w:b/>
      <w:bCs/>
      <w:i/>
      <w:iCs/>
      <w:color w:val="4F81BD" w:themeColor="accent1"/>
      <w:sz w:val="24"/>
      <w:szCs w:val="24"/>
      <w:lang w:val="pt-BR" w:eastAsia="pt-BR"/>
    </w:rPr>
  </w:style>
  <w:style w:type="character" w:customStyle="1" w:styleId="Ttulo5Char">
    <w:name w:val="Título 5 Char"/>
    <w:basedOn w:val="Fontepargpadro"/>
    <w:link w:val="Ttulo5"/>
    <w:uiPriority w:val="9"/>
    <w:semiHidden/>
    <w:rsid w:val="00192DE8"/>
    <w:rPr>
      <w:rFonts w:asciiTheme="majorHAnsi" w:eastAsiaTheme="majorEastAsia" w:hAnsiTheme="majorHAnsi" w:cstheme="majorBidi"/>
      <w:color w:val="243F60" w:themeColor="accent1" w:themeShade="7F"/>
      <w:sz w:val="24"/>
      <w:szCs w:val="24"/>
      <w:lang w:val="pt-BR" w:eastAsia="pt-BR"/>
    </w:rPr>
  </w:style>
  <w:style w:type="character" w:customStyle="1" w:styleId="Ttulo6Char">
    <w:name w:val="Título 6 Char"/>
    <w:basedOn w:val="Fontepargpadro"/>
    <w:link w:val="Ttulo6"/>
    <w:uiPriority w:val="9"/>
    <w:semiHidden/>
    <w:rsid w:val="00192DE8"/>
    <w:rPr>
      <w:rFonts w:asciiTheme="majorHAnsi" w:eastAsiaTheme="majorEastAsia" w:hAnsiTheme="majorHAnsi" w:cstheme="majorBidi"/>
      <w:i/>
      <w:iCs/>
      <w:color w:val="243F60" w:themeColor="accent1" w:themeShade="7F"/>
      <w:sz w:val="24"/>
      <w:szCs w:val="24"/>
      <w:lang w:val="pt-BR" w:eastAsia="pt-BR"/>
    </w:rPr>
  </w:style>
  <w:style w:type="character" w:customStyle="1" w:styleId="Ttulo7Char">
    <w:name w:val="Título 7 Char"/>
    <w:basedOn w:val="Fontepargpadro"/>
    <w:link w:val="Ttulo7"/>
    <w:uiPriority w:val="9"/>
    <w:semiHidden/>
    <w:rsid w:val="00192DE8"/>
    <w:rPr>
      <w:rFonts w:asciiTheme="majorHAnsi" w:eastAsiaTheme="majorEastAsia" w:hAnsiTheme="majorHAnsi" w:cstheme="majorBidi"/>
      <w:i/>
      <w:iCs/>
      <w:color w:val="404040" w:themeColor="text1" w:themeTint="BF"/>
      <w:sz w:val="24"/>
      <w:szCs w:val="24"/>
      <w:lang w:val="pt-BR" w:eastAsia="pt-BR"/>
    </w:rPr>
  </w:style>
  <w:style w:type="character" w:customStyle="1" w:styleId="Ttulo8Char">
    <w:name w:val="Título 8 Char"/>
    <w:basedOn w:val="Fontepargpadro"/>
    <w:link w:val="Ttulo8"/>
    <w:uiPriority w:val="9"/>
    <w:semiHidden/>
    <w:rsid w:val="00192DE8"/>
    <w:rPr>
      <w:rFonts w:asciiTheme="majorHAnsi" w:eastAsiaTheme="majorEastAsia" w:hAnsiTheme="majorHAnsi" w:cstheme="majorBidi"/>
      <w:color w:val="404040" w:themeColor="text1" w:themeTint="BF"/>
      <w:sz w:val="20"/>
      <w:szCs w:val="20"/>
      <w:lang w:val="pt-BR" w:eastAsia="pt-BR"/>
    </w:rPr>
  </w:style>
  <w:style w:type="character" w:customStyle="1" w:styleId="Ttulo9Char">
    <w:name w:val="Título 9 Char"/>
    <w:basedOn w:val="Fontepargpadro"/>
    <w:link w:val="Ttulo9"/>
    <w:uiPriority w:val="9"/>
    <w:semiHidden/>
    <w:rsid w:val="00192DE8"/>
    <w:rPr>
      <w:rFonts w:asciiTheme="majorHAnsi" w:eastAsiaTheme="majorEastAsia" w:hAnsiTheme="majorHAnsi" w:cstheme="majorBidi"/>
      <w:i/>
      <w:iCs/>
      <w:color w:val="404040" w:themeColor="text1" w:themeTint="BF"/>
      <w:sz w:val="20"/>
      <w:szCs w:val="20"/>
      <w:lang w:val="pt-BR" w:eastAsia="pt-BR"/>
    </w:rPr>
  </w:style>
  <w:style w:type="numbering" w:customStyle="1" w:styleId="Estilo1">
    <w:name w:val="Estilo1"/>
    <w:uiPriority w:val="99"/>
    <w:rsid w:val="00897111"/>
    <w:pPr>
      <w:numPr>
        <w:numId w:val="2"/>
      </w:numPr>
    </w:pPr>
  </w:style>
  <w:style w:type="numbering" w:customStyle="1" w:styleId="Estilo2">
    <w:name w:val="Estilo2"/>
    <w:uiPriority w:val="99"/>
    <w:rsid w:val="00897111"/>
    <w:pPr>
      <w:numPr>
        <w:numId w:val="3"/>
      </w:numPr>
    </w:pPr>
  </w:style>
  <w:style w:type="numbering" w:customStyle="1" w:styleId="Estilo3">
    <w:name w:val="Estilo3"/>
    <w:uiPriority w:val="99"/>
    <w:rsid w:val="00897111"/>
    <w:pPr>
      <w:numPr>
        <w:numId w:val="4"/>
      </w:numPr>
    </w:pPr>
  </w:style>
  <w:style w:type="numbering" w:customStyle="1" w:styleId="Estilo4">
    <w:name w:val="Estilo4"/>
    <w:uiPriority w:val="99"/>
    <w:rsid w:val="00897111"/>
    <w:pPr>
      <w:numPr>
        <w:numId w:val="5"/>
      </w:numPr>
    </w:pPr>
  </w:style>
  <w:style w:type="numbering" w:customStyle="1" w:styleId="Estilo5">
    <w:name w:val="Estilo5"/>
    <w:uiPriority w:val="99"/>
    <w:rsid w:val="00897111"/>
    <w:pPr>
      <w:numPr>
        <w:numId w:val="6"/>
      </w:numPr>
    </w:pPr>
  </w:style>
  <w:style w:type="numbering" w:customStyle="1" w:styleId="Estilo6">
    <w:name w:val="Estilo6"/>
    <w:uiPriority w:val="99"/>
    <w:rsid w:val="00897111"/>
    <w:pPr>
      <w:numPr>
        <w:numId w:val="7"/>
      </w:numPr>
    </w:pPr>
  </w:style>
  <w:style w:type="numbering" w:customStyle="1" w:styleId="Estilo7">
    <w:name w:val="Estilo7"/>
    <w:uiPriority w:val="99"/>
    <w:rsid w:val="00897111"/>
    <w:pPr>
      <w:numPr>
        <w:numId w:val="8"/>
      </w:numPr>
    </w:pPr>
  </w:style>
  <w:style w:type="paragraph" w:customStyle="1" w:styleId="Default">
    <w:name w:val="Default"/>
    <w:rsid w:val="00264C53"/>
    <w:pPr>
      <w:widowControl/>
      <w:adjustRightInd w:val="0"/>
    </w:pPr>
    <w:rPr>
      <w:rFonts w:ascii="Arial" w:hAnsi="Arial" w:cs="Arial"/>
      <w:color w:val="000000"/>
      <w:sz w:val="24"/>
      <w:szCs w:val="24"/>
      <w:lang w:val="pt-BR"/>
    </w:rPr>
  </w:style>
  <w:style w:type="character" w:customStyle="1" w:styleId="Citao1">
    <w:name w:val="Citação1"/>
    <w:rsid w:val="004050A3"/>
    <w:rPr>
      <w:i/>
      <w:iCs/>
    </w:rPr>
  </w:style>
  <w:style w:type="character" w:customStyle="1" w:styleId="CorpodetextoChar">
    <w:name w:val="Corpo de texto Char"/>
    <w:basedOn w:val="Fontepargpadro"/>
    <w:link w:val="Corpodetexto"/>
    <w:uiPriority w:val="1"/>
    <w:rsid w:val="00581657"/>
    <w:rPr>
      <w:rFonts w:ascii="Calibri" w:eastAsia="Calibri" w:hAnsi="Calibri" w:cs="Calibri"/>
      <w:sz w:val="24"/>
      <w:szCs w:val="24"/>
      <w:lang w:val="pt-PT"/>
    </w:rPr>
  </w:style>
  <w:style w:type="character" w:styleId="TextodoEspaoReservado">
    <w:name w:val="Placeholder Text"/>
    <w:basedOn w:val="Fontepargpadro"/>
    <w:uiPriority w:val="99"/>
    <w:semiHidden/>
    <w:rsid w:val="00EA506E"/>
    <w:rPr>
      <w:color w:val="808080"/>
    </w:rPr>
  </w:style>
  <w:style w:type="paragraph" w:styleId="Recuodecorpodetexto">
    <w:name w:val="Body Text Indent"/>
    <w:basedOn w:val="Normal"/>
    <w:link w:val="RecuodecorpodetextoChar"/>
    <w:uiPriority w:val="99"/>
    <w:semiHidden/>
    <w:unhideWhenUsed/>
    <w:rsid w:val="00621650"/>
    <w:pPr>
      <w:spacing w:after="120"/>
      <w:ind w:left="283"/>
    </w:pPr>
  </w:style>
  <w:style w:type="character" w:customStyle="1" w:styleId="RecuodecorpodetextoChar">
    <w:name w:val="Recuo de corpo de texto Char"/>
    <w:basedOn w:val="Fontepargpadro"/>
    <w:link w:val="Recuodecorpodetexto"/>
    <w:uiPriority w:val="99"/>
    <w:semiHidden/>
    <w:rsid w:val="00621650"/>
    <w:rPr>
      <w:rFonts w:ascii="Calibri" w:eastAsia="Calibri" w:hAnsi="Calibri" w:cs="Calibri"/>
      <w:lang w:val="pt-PT"/>
    </w:rPr>
  </w:style>
  <w:style w:type="character" w:styleId="Hyperlink">
    <w:name w:val="Hyperlink"/>
    <w:basedOn w:val="Fontepargpadro"/>
    <w:uiPriority w:val="99"/>
    <w:unhideWhenUsed/>
    <w:rsid w:val="00621650"/>
    <w:rPr>
      <w:color w:val="0000FF" w:themeColor="hyperlink"/>
      <w:u w:val="single"/>
    </w:rPr>
  </w:style>
  <w:style w:type="character" w:customStyle="1" w:styleId="MenoPendente1">
    <w:name w:val="Menção Pendente1"/>
    <w:basedOn w:val="Fontepargpadro"/>
    <w:uiPriority w:val="99"/>
    <w:semiHidden/>
    <w:unhideWhenUsed/>
    <w:rsid w:val="00621650"/>
    <w:rPr>
      <w:color w:val="605E5C"/>
      <w:shd w:val="clear" w:color="auto" w:fill="E1DFDD"/>
    </w:rPr>
  </w:style>
  <w:style w:type="character" w:customStyle="1" w:styleId="PargrafodaListaChar">
    <w:name w:val="Parágrafo da Lista Char"/>
    <w:aliases w:val="Normal com bullets Char,Segundo Char,Parágrafo da Lista11 Char,Subtítulo Projeto Básico Char,Parágrafo da Lista111 Char,List Paragraph1 Char,Marcadores PDTI Char,List I Paragraph Char"/>
    <w:link w:val="PargrafodaLista"/>
    <w:uiPriority w:val="1"/>
    <w:qFormat/>
    <w:locked/>
    <w:rsid w:val="00621650"/>
    <w:rPr>
      <w:rFonts w:ascii="Calibri" w:eastAsia="Calibri" w:hAnsi="Calibri" w:cs="Calibri"/>
      <w:lang w:val="pt-PT"/>
    </w:rPr>
  </w:style>
  <w:style w:type="paragraph" w:customStyle="1" w:styleId="Textopadro">
    <w:name w:val="Texto padrão"/>
    <w:basedOn w:val="Normal"/>
    <w:rsid w:val="00621650"/>
    <w:pPr>
      <w:suppressAutoHyphens/>
    </w:pPr>
    <w:rPr>
      <w:rFonts w:ascii="Arial" w:hAnsi="Arial" w:cs="Arial"/>
      <w:color w:val="000000"/>
      <w:szCs w:val="20"/>
      <w:lang w:val="en-US" w:eastAsia="ar-SA"/>
    </w:rPr>
  </w:style>
  <w:style w:type="paragraph" w:customStyle="1" w:styleId="Corpodetexto32">
    <w:name w:val="Corpo de texto 32"/>
    <w:basedOn w:val="Normal"/>
    <w:rsid w:val="00621650"/>
    <w:pPr>
      <w:suppressAutoHyphens/>
      <w:spacing w:after="120"/>
    </w:pPr>
    <w:rPr>
      <w:rFonts w:ascii="Arial" w:hAnsi="Arial" w:cs="Arial"/>
      <w:color w:val="000000"/>
      <w:sz w:val="16"/>
      <w:szCs w:val="16"/>
      <w:lang w:eastAsia="ar-SA"/>
    </w:rPr>
  </w:style>
  <w:style w:type="character" w:customStyle="1" w:styleId="WW-Absatz-Standardschriftart11">
    <w:name w:val="WW-Absatz-Standardschriftart11"/>
    <w:rsid w:val="00621650"/>
  </w:style>
  <w:style w:type="paragraph" w:styleId="NormalWeb">
    <w:name w:val="Normal (Web)"/>
    <w:basedOn w:val="Normal"/>
    <w:uiPriority w:val="99"/>
    <w:rsid w:val="00621650"/>
    <w:pPr>
      <w:suppressAutoHyphens/>
      <w:spacing w:before="280"/>
      <w:jc w:val="both"/>
    </w:pPr>
    <w:rPr>
      <w:rFonts w:ascii="Arial" w:hAnsi="Arial" w:cs="Arial"/>
      <w:color w:val="000000"/>
      <w:lang w:eastAsia="ar-SA"/>
    </w:rPr>
  </w:style>
  <w:style w:type="paragraph" w:customStyle="1" w:styleId="Padro">
    <w:name w:val="Padrão"/>
    <w:rsid w:val="00621650"/>
    <w:pPr>
      <w:widowControl/>
      <w:tabs>
        <w:tab w:val="left" w:pos="708"/>
      </w:tabs>
      <w:suppressAutoHyphens/>
      <w:autoSpaceDE/>
      <w:autoSpaceDN/>
      <w:spacing w:line="100" w:lineRule="atLeast"/>
    </w:pPr>
    <w:rPr>
      <w:rFonts w:ascii="Times New Roman" w:eastAsia="SimSun" w:hAnsi="Times New Roman" w:cs="Mangal"/>
      <w:sz w:val="24"/>
      <w:szCs w:val="24"/>
      <w:lang w:val="pt-BR" w:eastAsia="zh-CN" w:bidi="hi-IN"/>
    </w:rPr>
  </w:style>
  <w:style w:type="character" w:customStyle="1" w:styleId="TtuloChar">
    <w:name w:val="Título Char"/>
    <w:basedOn w:val="Fontepargpadro"/>
    <w:link w:val="Ttulo"/>
    <w:qFormat/>
    <w:rsid w:val="00621650"/>
    <w:rPr>
      <w:rFonts w:ascii="Arial" w:hAnsi="Arial" w:cs="Arial"/>
      <w:b/>
      <w:bCs/>
    </w:rPr>
  </w:style>
  <w:style w:type="paragraph" w:styleId="Ttulo">
    <w:name w:val="Title"/>
    <w:basedOn w:val="Normal"/>
    <w:next w:val="Corpodetexto"/>
    <w:link w:val="TtuloChar"/>
    <w:uiPriority w:val="10"/>
    <w:qFormat/>
    <w:rsid w:val="00621650"/>
    <w:pPr>
      <w:tabs>
        <w:tab w:val="left" w:pos="0"/>
        <w:tab w:val="left" w:pos="900"/>
        <w:tab w:val="left" w:pos="1800"/>
        <w:tab w:val="left" w:pos="2700"/>
        <w:tab w:val="left" w:pos="3600"/>
        <w:tab w:val="left" w:pos="4500"/>
        <w:tab w:val="left" w:pos="5400"/>
        <w:tab w:val="left" w:pos="6300"/>
        <w:tab w:val="left" w:pos="7200"/>
        <w:tab w:val="left" w:pos="8100"/>
        <w:tab w:val="left" w:pos="9000"/>
        <w:tab w:val="left" w:pos="9900"/>
        <w:tab w:val="left" w:pos="10800"/>
        <w:tab w:val="left" w:pos="11700"/>
        <w:tab w:val="left" w:pos="12600"/>
        <w:tab w:val="left" w:pos="13500"/>
        <w:tab w:val="left" w:pos="14400"/>
        <w:tab w:val="left" w:pos="15300"/>
        <w:tab w:val="left" w:pos="16200"/>
      </w:tabs>
      <w:suppressAutoHyphens/>
      <w:jc w:val="center"/>
    </w:pPr>
    <w:rPr>
      <w:rFonts w:ascii="Arial" w:eastAsiaTheme="minorHAnsi" w:hAnsi="Arial" w:cs="Arial"/>
      <w:b/>
      <w:bCs/>
      <w:lang w:val="en-US"/>
    </w:rPr>
  </w:style>
  <w:style w:type="character" w:customStyle="1" w:styleId="TtuloChar1">
    <w:name w:val="Título Char1"/>
    <w:basedOn w:val="Fontepargpadro"/>
    <w:uiPriority w:val="10"/>
    <w:rsid w:val="00621650"/>
    <w:rPr>
      <w:rFonts w:asciiTheme="majorHAnsi" w:eastAsiaTheme="majorEastAsia" w:hAnsiTheme="majorHAnsi" w:cstheme="majorBidi"/>
      <w:spacing w:val="-10"/>
      <w:kern w:val="28"/>
      <w:sz w:val="56"/>
      <w:szCs w:val="56"/>
      <w:lang w:val="pt-PT"/>
    </w:rPr>
  </w:style>
  <w:style w:type="paragraph" w:customStyle="1" w:styleId="Textbody">
    <w:name w:val="Text body"/>
    <w:basedOn w:val="Normal"/>
    <w:rsid w:val="00621650"/>
    <w:pPr>
      <w:suppressAutoHyphens/>
      <w:spacing w:after="140" w:line="276" w:lineRule="auto"/>
      <w:textAlignment w:val="baseline"/>
    </w:pPr>
    <w:rPr>
      <w:rFonts w:ascii="Liberation Serif" w:eastAsia="SimSun" w:hAnsi="Liberation Serif" w:cs="Mangal"/>
      <w:kern w:val="3"/>
      <w:lang w:eastAsia="zh-CN" w:bidi="hi-IN"/>
    </w:rPr>
  </w:style>
  <w:style w:type="paragraph" w:customStyle="1" w:styleId="western">
    <w:name w:val="western"/>
    <w:basedOn w:val="Normal"/>
    <w:rsid w:val="00621650"/>
    <w:pPr>
      <w:spacing w:before="280" w:after="119"/>
      <w:jc w:val="both"/>
    </w:pPr>
    <w:rPr>
      <w:rFonts w:ascii="Arial" w:hAnsi="Arial" w:cs="Arial"/>
      <w:color w:val="000000"/>
      <w:lang w:eastAsia="ar-SA"/>
    </w:rPr>
  </w:style>
  <w:style w:type="paragraph" w:customStyle="1" w:styleId="Corpodetexto21">
    <w:name w:val="Corpo de texto 21"/>
    <w:basedOn w:val="Normal"/>
    <w:rsid w:val="00621650"/>
    <w:pPr>
      <w:suppressAutoHyphens/>
      <w:spacing w:line="360" w:lineRule="auto"/>
      <w:jc w:val="both"/>
    </w:pPr>
    <w:rPr>
      <w:rFonts w:ascii="Tahoma" w:hAnsi="Tahoma" w:cs="Tahoma"/>
      <w:bCs/>
      <w:color w:val="000000"/>
      <w:sz w:val="20"/>
      <w:lang w:eastAsia="ar-SA"/>
    </w:rPr>
  </w:style>
  <w:style w:type="paragraph" w:customStyle="1" w:styleId="P30">
    <w:name w:val="P30"/>
    <w:basedOn w:val="Normal"/>
    <w:rsid w:val="00621650"/>
    <w:pPr>
      <w:jc w:val="both"/>
    </w:pPr>
    <w:rPr>
      <w:b/>
      <w:snapToGrid w:val="0"/>
      <w:szCs w:val="20"/>
    </w:rPr>
  </w:style>
  <w:style w:type="character" w:styleId="HiperlinkVisitado">
    <w:name w:val="FollowedHyperlink"/>
    <w:basedOn w:val="Fontepargpadro"/>
    <w:uiPriority w:val="99"/>
    <w:semiHidden/>
    <w:unhideWhenUsed/>
    <w:rsid w:val="00C7217B"/>
    <w:rPr>
      <w:color w:val="800080"/>
      <w:u w:val="single"/>
    </w:rPr>
  </w:style>
  <w:style w:type="paragraph" w:customStyle="1" w:styleId="msonormal0">
    <w:name w:val="msonormal"/>
    <w:basedOn w:val="Normal"/>
    <w:rsid w:val="00C7217B"/>
    <w:pPr>
      <w:spacing w:before="100" w:beforeAutospacing="1" w:after="100" w:afterAutospacing="1"/>
    </w:pPr>
  </w:style>
  <w:style w:type="paragraph" w:customStyle="1" w:styleId="xl65">
    <w:name w:val="xl65"/>
    <w:basedOn w:val="Normal"/>
    <w:rsid w:val="00C7217B"/>
    <w:pPr>
      <w:pBdr>
        <w:top w:val="double" w:sz="6" w:space="0" w:color="auto"/>
        <w:left w:val="double" w:sz="6" w:space="0" w:color="auto"/>
        <w:bottom w:val="double" w:sz="6" w:space="0" w:color="auto"/>
        <w:right w:val="double" w:sz="6" w:space="0" w:color="auto"/>
      </w:pBdr>
      <w:shd w:val="clear" w:color="FFFFCC" w:fill="FFFFFF"/>
      <w:spacing w:before="100" w:beforeAutospacing="1" w:after="100" w:afterAutospacing="1"/>
      <w:jc w:val="center"/>
      <w:textAlignment w:val="center"/>
    </w:pPr>
    <w:rPr>
      <w:rFonts w:ascii="Arial" w:hAnsi="Arial" w:cs="Arial"/>
    </w:rPr>
  </w:style>
  <w:style w:type="paragraph" w:customStyle="1" w:styleId="xl66">
    <w:name w:val="xl66"/>
    <w:basedOn w:val="Normal"/>
    <w:rsid w:val="00C7217B"/>
    <w:pPr>
      <w:shd w:val="clear" w:color="FFFFCC" w:fill="FFFFFF"/>
      <w:spacing w:before="100" w:beforeAutospacing="1" w:after="100" w:afterAutospacing="1"/>
      <w:jc w:val="center"/>
      <w:textAlignment w:val="center"/>
    </w:pPr>
    <w:rPr>
      <w:rFonts w:ascii="Arial" w:hAnsi="Arial" w:cs="Arial"/>
    </w:rPr>
  </w:style>
  <w:style w:type="paragraph" w:customStyle="1" w:styleId="xl67">
    <w:name w:val="xl67"/>
    <w:basedOn w:val="Normal"/>
    <w:rsid w:val="00C7217B"/>
    <w:pPr>
      <w:shd w:val="clear" w:color="FFFFCC" w:fill="FFFFFF"/>
      <w:spacing w:before="100" w:beforeAutospacing="1" w:after="100" w:afterAutospacing="1"/>
      <w:jc w:val="center"/>
      <w:textAlignment w:val="center"/>
    </w:pPr>
    <w:rPr>
      <w:rFonts w:ascii="Arial" w:hAnsi="Arial" w:cs="Arial"/>
    </w:rPr>
  </w:style>
  <w:style w:type="paragraph" w:customStyle="1" w:styleId="xl68">
    <w:name w:val="xl68"/>
    <w:basedOn w:val="Normal"/>
    <w:rsid w:val="00C7217B"/>
    <w:pPr>
      <w:pBdr>
        <w:top w:val="double" w:sz="6" w:space="0" w:color="auto"/>
        <w:left w:val="double" w:sz="6" w:space="0" w:color="auto"/>
        <w:bottom w:val="double" w:sz="6" w:space="0" w:color="auto"/>
        <w:right w:val="double" w:sz="6" w:space="0" w:color="auto"/>
      </w:pBdr>
      <w:shd w:val="clear" w:color="FFFFCC" w:fill="FFFFFF"/>
      <w:spacing w:before="100" w:beforeAutospacing="1" w:after="100" w:afterAutospacing="1"/>
      <w:jc w:val="center"/>
      <w:textAlignment w:val="center"/>
    </w:pPr>
    <w:rPr>
      <w:rFonts w:ascii="Arial" w:hAnsi="Arial" w:cs="Arial"/>
      <w:b/>
      <w:bCs/>
    </w:rPr>
  </w:style>
  <w:style w:type="paragraph" w:customStyle="1" w:styleId="xl69">
    <w:name w:val="xl69"/>
    <w:basedOn w:val="Normal"/>
    <w:rsid w:val="00C7217B"/>
    <w:pPr>
      <w:pBdr>
        <w:top w:val="double" w:sz="6" w:space="0" w:color="auto"/>
        <w:left w:val="double" w:sz="6" w:space="0" w:color="auto"/>
        <w:bottom w:val="double" w:sz="6" w:space="0" w:color="auto"/>
        <w:right w:val="double" w:sz="6" w:space="0" w:color="auto"/>
      </w:pBdr>
      <w:shd w:val="clear" w:color="FFFFCC" w:fill="FFFFFF"/>
      <w:spacing w:before="100" w:beforeAutospacing="1" w:after="100" w:afterAutospacing="1"/>
      <w:jc w:val="center"/>
      <w:textAlignment w:val="center"/>
    </w:pPr>
    <w:rPr>
      <w:rFonts w:ascii="Arial" w:hAnsi="Arial" w:cs="Arial"/>
      <w:b/>
      <w:bCs/>
    </w:rPr>
  </w:style>
  <w:style w:type="paragraph" w:customStyle="1" w:styleId="xl70">
    <w:name w:val="xl70"/>
    <w:basedOn w:val="Normal"/>
    <w:rsid w:val="00C7217B"/>
    <w:pPr>
      <w:pBdr>
        <w:top w:val="double" w:sz="6" w:space="0" w:color="auto"/>
        <w:left w:val="double" w:sz="6" w:space="0" w:color="auto"/>
        <w:bottom w:val="double" w:sz="6" w:space="0" w:color="auto"/>
        <w:right w:val="double" w:sz="6" w:space="0" w:color="auto"/>
      </w:pBdr>
      <w:shd w:val="clear" w:color="A6A6A6" w:fill="92D050"/>
      <w:spacing w:before="100" w:beforeAutospacing="1" w:after="100" w:afterAutospacing="1"/>
      <w:jc w:val="center"/>
      <w:textAlignment w:val="center"/>
    </w:pPr>
    <w:rPr>
      <w:rFonts w:ascii="Arial" w:hAnsi="Arial" w:cs="Arial"/>
    </w:rPr>
  </w:style>
  <w:style w:type="paragraph" w:customStyle="1" w:styleId="xl71">
    <w:name w:val="xl71"/>
    <w:basedOn w:val="Normal"/>
    <w:rsid w:val="00C7217B"/>
    <w:pPr>
      <w:pBdr>
        <w:top w:val="double" w:sz="6" w:space="0" w:color="auto"/>
        <w:left w:val="double" w:sz="6" w:space="0" w:color="auto"/>
        <w:bottom w:val="double" w:sz="6" w:space="0" w:color="auto"/>
        <w:right w:val="double" w:sz="6" w:space="0" w:color="auto"/>
      </w:pBdr>
      <w:shd w:val="clear" w:color="A6A6A6" w:fill="92D050"/>
      <w:spacing w:before="100" w:beforeAutospacing="1" w:after="100" w:afterAutospacing="1"/>
      <w:jc w:val="center"/>
      <w:textAlignment w:val="center"/>
    </w:pPr>
    <w:rPr>
      <w:rFonts w:ascii="Arial" w:hAnsi="Arial" w:cs="Arial"/>
      <w:b/>
      <w:bCs/>
    </w:rPr>
  </w:style>
  <w:style w:type="paragraph" w:customStyle="1" w:styleId="xl72">
    <w:name w:val="xl72"/>
    <w:basedOn w:val="Normal"/>
    <w:rsid w:val="00C7217B"/>
    <w:pPr>
      <w:pBdr>
        <w:top w:val="double" w:sz="6" w:space="0" w:color="auto"/>
        <w:left w:val="double" w:sz="6" w:space="0" w:color="auto"/>
        <w:bottom w:val="double" w:sz="6" w:space="0" w:color="auto"/>
        <w:right w:val="double" w:sz="6" w:space="0" w:color="auto"/>
      </w:pBdr>
      <w:shd w:val="clear" w:color="A6A6A6" w:fill="92D050"/>
      <w:spacing w:before="100" w:beforeAutospacing="1" w:after="100" w:afterAutospacing="1"/>
      <w:jc w:val="center"/>
      <w:textAlignment w:val="center"/>
    </w:pPr>
    <w:rPr>
      <w:rFonts w:ascii="Arial" w:hAnsi="Arial" w:cs="Arial"/>
    </w:rPr>
  </w:style>
  <w:style w:type="paragraph" w:customStyle="1" w:styleId="xl73">
    <w:name w:val="xl73"/>
    <w:basedOn w:val="Normal"/>
    <w:rsid w:val="00C7217B"/>
    <w:pPr>
      <w:pBdr>
        <w:top w:val="double" w:sz="6" w:space="0" w:color="auto"/>
        <w:left w:val="double" w:sz="6" w:space="0" w:color="auto"/>
        <w:bottom w:val="double" w:sz="6" w:space="0" w:color="auto"/>
        <w:right w:val="double" w:sz="6" w:space="0" w:color="auto"/>
      </w:pBdr>
      <w:shd w:val="clear" w:color="FFFFCC" w:fill="FFFFFF"/>
      <w:spacing w:before="100" w:beforeAutospacing="1" w:after="100" w:afterAutospacing="1"/>
      <w:jc w:val="center"/>
      <w:textAlignment w:val="center"/>
    </w:pPr>
    <w:rPr>
      <w:rFonts w:ascii="Arial" w:hAnsi="Arial" w:cs="Arial"/>
    </w:rPr>
  </w:style>
  <w:style w:type="paragraph" w:customStyle="1" w:styleId="xl74">
    <w:name w:val="xl74"/>
    <w:basedOn w:val="Normal"/>
    <w:rsid w:val="00C7217B"/>
    <w:pPr>
      <w:shd w:val="clear" w:color="A6A6A6" w:fill="92D050"/>
      <w:spacing w:before="100" w:beforeAutospacing="1" w:after="100" w:afterAutospacing="1"/>
      <w:jc w:val="center"/>
      <w:textAlignment w:val="center"/>
    </w:pPr>
    <w:rPr>
      <w:rFonts w:ascii="Arial" w:hAnsi="Arial" w:cs="Arial"/>
    </w:rPr>
  </w:style>
  <w:style w:type="paragraph" w:customStyle="1" w:styleId="xl75">
    <w:name w:val="xl75"/>
    <w:basedOn w:val="Normal"/>
    <w:rsid w:val="00C7217B"/>
    <w:pPr>
      <w:pBdr>
        <w:top w:val="double" w:sz="6" w:space="0" w:color="auto"/>
        <w:left w:val="double" w:sz="6" w:space="0" w:color="auto"/>
        <w:bottom w:val="double" w:sz="6" w:space="0" w:color="auto"/>
        <w:right w:val="double" w:sz="6" w:space="0" w:color="auto"/>
      </w:pBdr>
      <w:shd w:val="clear" w:color="FFFFCC" w:fill="FFFFFF"/>
      <w:spacing w:before="100" w:beforeAutospacing="1" w:after="100" w:afterAutospacing="1"/>
      <w:jc w:val="center"/>
      <w:textAlignment w:val="center"/>
    </w:pPr>
    <w:rPr>
      <w:rFonts w:ascii="Arial" w:hAnsi="Arial" w:cs="Arial"/>
    </w:rPr>
  </w:style>
  <w:style w:type="paragraph" w:customStyle="1" w:styleId="xl76">
    <w:name w:val="xl76"/>
    <w:basedOn w:val="Normal"/>
    <w:rsid w:val="00C7217B"/>
    <w:pPr>
      <w:pBdr>
        <w:top w:val="double" w:sz="6" w:space="0" w:color="auto"/>
        <w:left w:val="double" w:sz="6" w:space="0" w:color="auto"/>
        <w:bottom w:val="double" w:sz="6" w:space="0" w:color="auto"/>
        <w:right w:val="double" w:sz="6" w:space="0" w:color="auto"/>
      </w:pBdr>
      <w:shd w:val="clear" w:color="FFFFCC" w:fill="FFFFFF"/>
      <w:spacing w:before="100" w:beforeAutospacing="1" w:after="100" w:afterAutospacing="1"/>
      <w:jc w:val="center"/>
      <w:textAlignment w:val="center"/>
    </w:pPr>
    <w:rPr>
      <w:rFonts w:ascii="Arial" w:hAnsi="Arial" w:cs="Arial"/>
    </w:rPr>
  </w:style>
  <w:style w:type="paragraph" w:customStyle="1" w:styleId="xl77">
    <w:name w:val="xl77"/>
    <w:basedOn w:val="Normal"/>
    <w:rsid w:val="00C7217B"/>
    <w:pPr>
      <w:pBdr>
        <w:top w:val="double" w:sz="6" w:space="0" w:color="auto"/>
        <w:left w:val="double" w:sz="6" w:space="0" w:color="auto"/>
        <w:right w:val="double" w:sz="6" w:space="0" w:color="auto"/>
      </w:pBdr>
      <w:shd w:val="clear" w:color="FFFFCC" w:fill="FFFFFF"/>
      <w:spacing w:before="100" w:beforeAutospacing="1" w:after="100" w:afterAutospacing="1"/>
      <w:textAlignment w:val="center"/>
    </w:pPr>
    <w:rPr>
      <w:rFonts w:ascii="Arial" w:hAnsi="Arial" w:cs="Arial"/>
    </w:rPr>
  </w:style>
  <w:style w:type="paragraph" w:customStyle="1" w:styleId="xl78">
    <w:name w:val="xl78"/>
    <w:basedOn w:val="Normal"/>
    <w:rsid w:val="00C7217B"/>
    <w:pPr>
      <w:pBdr>
        <w:left w:val="double" w:sz="6" w:space="0" w:color="auto"/>
        <w:right w:val="double" w:sz="6" w:space="0" w:color="auto"/>
      </w:pBdr>
      <w:shd w:val="clear" w:color="FFFFCC" w:fill="FFFFFF"/>
      <w:spacing w:before="100" w:beforeAutospacing="1" w:after="100" w:afterAutospacing="1"/>
      <w:textAlignment w:val="center"/>
    </w:pPr>
    <w:rPr>
      <w:rFonts w:ascii="Arial" w:hAnsi="Arial" w:cs="Arial"/>
    </w:rPr>
  </w:style>
  <w:style w:type="paragraph" w:customStyle="1" w:styleId="xl79">
    <w:name w:val="xl79"/>
    <w:basedOn w:val="Normal"/>
    <w:rsid w:val="00C7217B"/>
    <w:pPr>
      <w:pBdr>
        <w:left w:val="double" w:sz="6" w:space="0" w:color="auto"/>
        <w:right w:val="double" w:sz="6" w:space="0" w:color="auto"/>
      </w:pBdr>
      <w:shd w:val="clear" w:color="FFFFCC" w:fill="FFFFFF"/>
      <w:spacing w:before="100" w:beforeAutospacing="1" w:after="100" w:afterAutospacing="1"/>
      <w:jc w:val="center"/>
      <w:textAlignment w:val="center"/>
    </w:pPr>
    <w:rPr>
      <w:rFonts w:ascii="Arial" w:hAnsi="Arial" w:cs="Arial"/>
    </w:rPr>
  </w:style>
  <w:style w:type="paragraph" w:customStyle="1" w:styleId="xl80">
    <w:name w:val="xl80"/>
    <w:basedOn w:val="Normal"/>
    <w:rsid w:val="00C7217B"/>
    <w:pPr>
      <w:pBdr>
        <w:left w:val="double" w:sz="6" w:space="0" w:color="auto"/>
        <w:bottom w:val="double" w:sz="6" w:space="0" w:color="auto"/>
        <w:right w:val="double" w:sz="6" w:space="0" w:color="auto"/>
      </w:pBdr>
      <w:shd w:val="clear" w:color="FFFFCC" w:fill="FFFFFF"/>
      <w:spacing w:before="100" w:beforeAutospacing="1" w:after="100" w:afterAutospacing="1"/>
      <w:jc w:val="center"/>
      <w:textAlignment w:val="center"/>
    </w:pPr>
    <w:rPr>
      <w:rFonts w:ascii="Arial" w:hAnsi="Arial" w:cs="Arial"/>
    </w:rPr>
  </w:style>
  <w:style w:type="paragraph" w:customStyle="1" w:styleId="xl81">
    <w:name w:val="xl81"/>
    <w:basedOn w:val="Normal"/>
    <w:rsid w:val="00C7217B"/>
    <w:pPr>
      <w:pBdr>
        <w:left w:val="double" w:sz="6" w:space="0" w:color="auto"/>
        <w:bottom w:val="double" w:sz="6" w:space="0" w:color="auto"/>
        <w:right w:val="double" w:sz="6" w:space="0" w:color="auto"/>
      </w:pBdr>
      <w:shd w:val="clear" w:color="A6A6A6" w:fill="92D050"/>
      <w:spacing w:before="100" w:beforeAutospacing="1" w:after="100" w:afterAutospacing="1"/>
      <w:jc w:val="center"/>
      <w:textAlignment w:val="center"/>
    </w:pPr>
    <w:rPr>
      <w:rFonts w:ascii="Arial" w:hAnsi="Arial" w:cs="Arial"/>
    </w:rPr>
  </w:style>
  <w:style w:type="paragraph" w:customStyle="1" w:styleId="xl82">
    <w:name w:val="xl82"/>
    <w:basedOn w:val="Normal"/>
    <w:rsid w:val="00C7217B"/>
    <w:pPr>
      <w:pBdr>
        <w:top w:val="double" w:sz="6" w:space="0" w:color="auto"/>
        <w:left w:val="double" w:sz="6" w:space="0" w:color="auto"/>
        <w:bottom w:val="double" w:sz="6" w:space="0" w:color="auto"/>
        <w:right w:val="double" w:sz="6" w:space="0" w:color="auto"/>
      </w:pBdr>
      <w:shd w:val="clear" w:color="A6A6A6" w:fill="92D050"/>
      <w:spacing w:before="100" w:beforeAutospacing="1" w:after="100" w:afterAutospacing="1"/>
      <w:jc w:val="center"/>
      <w:textAlignment w:val="center"/>
    </w:pPr>
    <w:rPr>
      <w:rFonts w:ascii="Arial" w:hAnsi="Arial" w:cs="Arial"/>
    </w:rPr>
  </w:style>
  <w:style w:type="paragraph" w:customStyle="1" w:styleId="xl83">
    <w:name w:val="xl83"/>
    <w:basedOn w:val="Normal"/>
    <w:rsid w:val="00C7217B"/>
    <w:pPr>
      <w:pBdr>
        <w:top w:val="double" w:sz="6" w:space="0" w:color="auto"/>
        <w:left w:val="double" w:sz="6" w:space="0" w:color="auto"/>
        <w:bottom w:val="double" w:sz="6" w:space="0" w:color="auto"/>
        <w:right w:val="double" w:sz="6" w:space="0" w:color="auto"/>
      </w:pBdr>
      <w:shd w:val="clear" w:color="A6A6A6" w:fill="92D050"/>
      <w:spacing w:before="100" w:beforeAutospacing="1" w:after="100" w:afterAutospacing="1"/>
      <w:jc w:val="center"/>
      <w:textAlignment w:val="center"/>
    </w:pPr>
    <w:rPr>
      <w:rFonts w:ascii="Arial" w:hAnsi="Arial" w:cs="Arial"/>
      <w:color w:val="FF0000"/>
    </w:rPr>
  </w:style>
  <w:style w:type="paragraph" w:customStyle="1" w:styleId="xl84">
    <w:name w:val="xl84"/>
    <w:basedOn w:val="Normal"/>
    <w:rsid w:val="00C7217B"/>
    <w:pPr>
      <w:pBdr>
        <w:top w:val="double" w:sz="6" w:space="0" w:color="auto"/>
        <w:left w:val="double" w:sz="6" w:space="0" w:color="auto"/>
        <w:bottom w:val="double" w:sz="6" w:space="0" w:color="auto"/>
        <w:right w:val="double" w:sz="6" w:space="0" w:color="auto"/>
      </w:pBdr>
      <w:shd w:val="clear" w:color="A6A6A6" w:fill="92D050"/>
      <w:spacing w:before="100" w:beforeAutospacing="1" w:after="100" w:afterAutospacing="1"/>
      <w:jc w:val="center"/>
      <w:textAlignment w:val="center"/>
    </w:pPr>
    <w:rPr>
      <w:rFonts w:ascii="Arial" w:hAnsi="Arial" w:cs="Arial"/>
      <w:color w:val="FF0000"/>
    </w:rPr>
  </w:style>
  <w:style w:type="paragraph" w:customStyle="1" w:styleId="xl85">
    <w:name w:val="xl85"/>
    <w:basedOn w:val="Normal"/>
    <w:rsid w:val="00C7217B"/>
    <w:pPr>
      <w:shd w:val="clear" w:color="FFFFCC" w:fill="FFFFFF"/>
      <w:spacing w:before="100" w:beforeAutospacing="1" w:after="100" w:afterAutospacing="1"/>
      <w:jc w:val="center"/>
      <w:textAlignment w:val="center"/>
    </w:pPr>
    <w:rPr>
      <w:rFonts w:ascii="Arial" w:hAnsi="Arial" w:cs="Arial"/>
      <w:color w:val="FF0000"/>
    </w:rPr>
  </w:style>
  <w:style w:type="paragraph" w:customStyle="1" w:styleId="xl86">
    <w:name w:val="xl86"/>
    <w:basedOn w:val="Normal"/>
    <w:rsid w:val="00C7217B"/>
    <w:pPr>
      <w:pBdr>
        <w:top w:val="double" w:sz="6" w:space="0" w:color="auto"/>
        <w:left w:val="double" w:sz="6" w:space="0" w:color="auto"/>
        <w:right w:val="double" w:sz="6" w:space="0" w:color="auto"/>
      </w:pBdr>
      <w:shd w:val="clear" w:color="A6A6A6" w:fill="92D050"/>
      <w:spacing w:before="100" w:beforeAutospacing="1" w:after="100" w:afterAutospacing="1"/>
      <w:jc w:val="center"/>
      <w:textAlignment w:val="center"/>
    </w:pPr>
    <w:rPr>
      <w:rFonts w:ascii="Arial" w:hAnsi="Arial" w:cs="Arial"/>
      <w:b/>
      <w:bCs/>
    </w:rPr>
  </w:style>
  <w:style w:type="paragraph" w:customStyle="1" w:styleId="xl87">
    <w:name w:val="xl87"/>
    <w:basedOn w:val="Normal"/>
    <w:rsid w:val="00C7217B"/>
    <w:pPr>
      <w:pBdr>
        <w:top w:val="double" w:sz="6" w:space="0" w:color="auto"/>
        <w:left w:val="double" w:sz="6" w:space="0" w:color="auto"/>
        <w:bottom w:val="double" w:sz="6" w:space="0" w:color="auto"/>
      </w:pBdr>
      <w:shd w:val="clear" w:color="FFFFCC" w:fill="FFFFFF"/>
      <w:spacing w:before="100" w:beforeAutospacing="1" w:after="100" w:afterAutospacing="1"/>
      <w:jc w:val="center"/>
      <w:textAlignment w:val="center"/>
    </w:pPr>
    <w:rPr>
      <w:rFonts w:ascii="Arial" w:hAnsi="Arial" w:cs="Arial"/>
    </w:rPr>
  </w:style>
  <w:style w:type="paragraph" w:customStyle="1" w:styleId="xl88">
    <w:name w:val="xl88"/>
    <w:basedOn w:val="Normal"/>
    <w:rsid w:val="00C7217B"/>
    <w:pPr>
      <w:pBdr>
        <w:top w:val="single" w:sz="4" w:space="0" w:color="auto"/>
        <w:left w:val="single" w:sz="4" w:space="0" w:color="auto"/>
        <w:bottom w:val="single" w:sz="4" w:space="0" w:color="auto"/>
        <w:right w:val="single" w:sz="4" w:space="0" w:color="auto"/>
      </w:pBdr>
      <w:shd w:val="clear" w:color="FFFFCC" w:fill="FFFFFF"/>
      <w:spacing w:before="100" w:beforeAutospacing="1" w:after="100" w:afterAutospacing="1"/>
      <w:jc w:val="center"/>
      <w:textAlignment w:val="center"/>
    </w:pPr>
    <w:rPr>
      <w:rFonts w:ascii="Arial" w:hAnsi="Arial" w:cs="Arial"/>
    </w:rPr>
  </w:style>
  <w:style w:type="paragraph" w:customStyle="1" w:styleId="xl89">
    <w:name w:val="xl89"/>
    <w:basedOn w:val="Normal"/>
    <w:rsid w:val="00C7217B"/>
    <w:pPr>
      <w:pBdr>
        <w:top w:val="double" w:sz="6" w:space="0" w:color="auto"/>
        <w:bottom w:val="double" w:sz="6" w:space="0" w:color="auto"/>
        <w:right w:val="double" w:sz="6" w:space="0" w:color="auto"/>
      </w:pBdr>
      <w:shd w:val="clear" w:color="FFFFCC" w:fill="FFFFFF"/>
      <w:spacing w:before="100" w:beforeAutospacing="1" w:after="100" w:afterAutospacing="1"/>
      <w:jc w:val="center"/>
      <w:textAlignment w:val="center"/>
    </w:pPr>
    <w:rPr>
      <w:rFonts w:ascii="Arial" w:hAnsi="Arial" w:cs="Arial"/>
    </w:rPr>
  </w:style>
  <w:style w:type="paragraph" w:customStyle="1" w:styleId="xl90">
    <w:name w:val="xl90"/>
    <w:basedOn w:val="Normal"/>
    <w:rsid w:val="00C7217B"/>
    <w:pPr>
      <w:pBdr>
        <w:top w:val="double" w:sz="6" w:space="0" w:color="auto"/>
        <w:left w:val="double" w:sz="6" w:space="0" w:color="auto"/>
        <w:bottom w:val="double" w:sz="6" w:space="0" w:color="auto"/>
        <w:right w:val="double" w:sz="6" w:space="0" w:color="auto"/>
      </w:pBdr>
      <w:shd w:val="clear" w:color="FFFFCC" w:fill="FFFFFF"/>
      <w:spacing w:before="100" w:beforeAutospacing="1" w:after="100" w:afterAutospacing="1"/>
      <w:jc w:val="center"/>
      <w:textAlignment w:val="center"/>
    </w:pPr>
    <w:rPr>
      <w:rFonts w:ascii="Arial" w:hAnsi="Arial" w:cs="Arial"/>
    </w:rPr>
  </w:style>
  <w:style w:type="paragraph" w:customStyle="1" w:styleId="xl91">
    <w:name w:val="xl91"/>
    <w:basedOn w:val="Normal"/>
    <w:rsid w:val="00C7217B"/>
    <w:pPr>
      <w:pBdr>
        <w:top w:val="double" w:sz="6" w:space="0" w:color="auto"/>
        <w:left w:val="double" w:sz="6" w:space="0" w:color="auto"/>
        <w:bottom w:val="double" w:sz="6" w:space="0" w:color="auto"/>
        <w:right w:val="double" w:sz="6" w:space="0" w:color="auto"/>
      </w:pBdr>
      <w:shd w:val="clear" w:color="FFFFCC" w:fill="FFFFFF"/>
      <w:spacing w:before="100" w:beforeAutospacing="1" w:after="100" w:afterAutospacing="1"/>
      <w:jc w:val="center"/>
      <w:textAlignment w:val="center"/>
    </w:pPr>
    <w:rPr>
      <w:rFonts w:ascii="Arial" w:hAnsi="Arial" w:cs="Arial"/>
    </w:rPr>
  </w:style>
  <w:style w:type="paragraph" w:customStyle="1" w:styleId="xl92">
    <w:name w:val="xl92"/>
    <w:basedOn w:val="Normal"/>
    <w:rsid w:val="00C7217B"/>
    <w:pPr>
      <w:pBdr>
        <w:top w:val="double" w:sz="6" w:space="0" w:color="auto"/>
        <w:bottom w:val="double" w:sz="6" w:space="0" w:color="auto"/>
        <w:right w:val="double" w:sz="6" w:space="0" w:color="auto"/>
      </w:pBdr>
      <w:shd w:val="clear" w:color="FFFFCC" w:fill="FFFFFF"/>
      <w:spacing w:before="100" w:beforeAutospacing="1" w:after="100" w:afterAutospacing="1"/>
      <w:jc w:val="center"/>
      <w:textAlignment w:val="center"/>
    </w:pPr>
    <w:rPr>
      <w:rFonts w:ascii="Arial" w:hAnsi="Arial" w:cs="Arial"/>
    </w:rPr>
  </w:style>
  <w:style w:type="paragraph" w:customStyle="1" w:styleId="xl93">
    <w:name w:val="xl93"/>
    <w:basedOn w:val="Normal"/>
    <w:rsid w:val="00C7217B"/>
    <w:pPr>
      <w:pBdr>
        <w:left w:val="double" w:sz="6" w:space="0" w:color="auto"/>
        <w:bottom w:val="double" w:sz="6" w:space="0" w:color="auto"/>
        <w:right w:val="double" w:sz="6" w:space="0" w:color="auto"/>
      </w:pBdr>
      <w:shd w:val="clear" w:color="FFFFCC" w:fill="FFFFFF"/>
      <w:spacing w:before="100" w:beforeAutospacing="1" w:after="100" w:afterAutospacing="1"/>
      <w:jc w:val="center"/>
      <w:textAlignment w:val="center"/>
    </w:pPr>
    <w:rPr>
      <w:rFonts w:ascii="Arial" w:hAnsi="Arial" w:cs="Arial"/>
    </w:rPr>
  </w:style>
  <w:style w:type="paragraph" w:customStyle="1" w:styleId="xl94">
    <w:name w:val="xl94"/>
    <w:basedOn w:val="Normal"/>
    <w:rsid w:val="00C7217B"/>
    <w:pPr>
      <w:pBdr>
        <w:top w:val="double" w:sz="6" w:space="0" w:color="auto"/>
        <w:left w:val="double" w:sz="6" w:space="0" w:color="auto"/>
        <w:bottom w:val="double" w:sz="6" w:space="0" w:color="auto"/>
        <w:right w:val="double" w:sz="6" w:space="0" w:color="auto"/>
      </w:pBdr>
      <w:shd w:val="clear" w:color="A6A6A6" w:fill="92D050"/>
      <w:spacing w:before="100" w:beforeAutospacing="1" w:after="100" w:afterAutospacing="1"/>
      <w:jc w:val="center"/>
      <w:textAlignment w:val="center"/>
    </w:pPr>
    <w:rPr>
      <w:rFonts w:ascii="Arial" w:hAnsi="Arial" w:cs="Arial"/>
    </w:rPr>
  </w:style>
  <w:style w:type="paragraph" w:customStyle="1" w:styleId="xl95">
    <w:name w:val="xl95"/>
    <w:basedOn w:val="Normal"/>
    <w:rsid w:val="00C7217B"/>
    <w:pPr>
      <w:pBdr>
        <w:top w:val="double" w:sz="6" w:space="0" w:color="auto"/>
        <w:left w:val="double" w:sz="6" w:space="0" w:color="auto"/>
        <w:bottom w:val="double" w:sz="6" w:space="0" w:color="auto"/>
        <w:right w:val="double" w:sz="6" w:space="0" w:color="auto"/>
      </w:pBdr>
      <w:shd w:val="clear" w:color="FFFFCC" w:fill="FFFFFF"/>
      <w:spacing w:before="100" w:beforeAutospacing="1" w:after="100" w:afterAutospacing="1"/>
      <w:jc w:val="center"/>
      <w:textAlignment w:val="center"/>
    </w:pPr>
    <w:rPr>
      <w:rFonts w:ascii="Arial" w:hAnsi="Arial" w:cs="Arial"/>
      <w:sz w:val="16"/>
      <w:szCs w:val="16"/>
    </w:rPr>
  </w:style>
  <w:style w:type="paragraph" w:customStyle="1" w:styleId="xl96">
    <w:name w:val="xl96"/>
    <w:basedOn w:val="Normal"/>
    <w:rsid w:val="00C7217B"/>
    <w:pPr>
      <w:pBdr>
        <w:top w:val="double" w:sz="6" w:space="0" w:color="auto"/>
        <w:left w:val="double" w:sz="6" w:space="0" w:color="auto"/>
        <w:bottom w:val="double" w:sz="6" w:space="0" w:color="auto"/>
        <w:right w:val="double" w:sz="6" w:space="0" w:color="auto"/>
      </w:pBdr>
      <w:shd w:val="clear" w:color="FFFFCC" w:fill="FFFFFF"/>
      <w:spacing w:before="100" w:beforeAutospacing="1" w:after="100" w:afterAutospacing="1"/>
      <w:jc w:val="center"/>
      <w:textAlignment w:val="center"/>
    </w:pPr>
    <w:rPr>
      <w:rFonts w:ascii="Arial" w:hAnsi="Arial" w:cs="Arial"/>
      <w:color w:val="202124"/>
    </w:rPr>
  </w:style>
  <w:style w:type="paragraph" w:customStyle="1" w:styleId="xl97">
    <w:name w:val="xl97"/>
    <w:basedOn w:val="Normal"/>
    <w:rsid w:val="00C7217B"/>
    <w:pPr>
      <w:pBdr>
        <w:top w:val="double" w:sz="6" w:space="0" w:color="auto"/>
        <w:left w:val="double" w:sz="6" w:space="0" w:color="auto"/>
        <w:bottom w:val="double" w:sz="6" w:space="0" w:color="auto"/>
        <w:right w:val="double" w:sz="6" w:space="0" w:color="auto"/>
      </w:pBdr>
      <w:shd w:val="clear" w:color="FFFFCC" w:fill="FFFFFF"/>
      <w:spacing w:before="100" w:beforeAutospacing="1" w:after="100" w:afterAutospacing="1"/>
      <w:jc w:val="center"/>
      <w:textAlignment w:val="center"/>
    </w:pPr>
    <w:rPr>
      <w:rFonts w:ascii="Arial" w:hAnsi="Arial" w:cs="Arial"/>
      <w:sz w:val="20"/>
      <w:szCs w:val="20"/>
    </w:rPr>
  </w:style>
  <w:style w:type="paragraph" w:customStyle="1" w:styleId="xl98">
    <w:name w:val="xl98"/>
    <w:basedOn w:val="Normal"/>
    <w:rsid w:val="00C7217B"/>
    <w:pPr>
      <w:pBdr>
        <w:top w:val="double" w:sz="6" w:space="0" w:color="auto"/>
        <w:left w:val="double" w:sz="6" w:space="0" w:color="auto"/>
        <w:bottom w:val="double" w:sz="6" w:space="0" w:color="auto"/>
      </w:pBdr>
      <w:shd w:val="clear" w:color="FFFFCC" w:fill="FFFFFF"/>
      <w:spacing w:before="100" w:beforeAutospacing="1" w:after="100" w:afterAutospacing="1"/>
      <w:jc w:val="center"/>
      <w:textAlignment w:val="center"/>
    </w:pPr>
    <w:rPr>
      <w:rFonts w:ascii="Arial" w:hAnsi="Arial" w:cs="Arial"/>
    </w:rPr>
  </w:style>
  <w:style w:type="paragraph" w:customStyle="1" w:styleId="xl99">
    <w:name w:val="xl99"/>
    <w:basedOn w:val="Normal"/>
    <w:rsid w:val="00C7217B"/>
    <w:pPr>
      <w:pBdr>
        <w:top w:val="double" w:sz="6" w:space="0" w:color="auto"/>
        <w:left w:val="double" w:sz="6" w:space="0" w:color="auto"/>
        <w:bottom w:val="double" w:sz="6" w:space="0" w:color="auto"/>
      </w:pBdr>
      <w:shd w:val="clear" w:color="A6A6A6" w:fill="92D050"/>
      <w:spacing w:before="100" w:beforeAutospacing="1" w:after="100" w:afterAutospacing="1"/>
      <w:jc w:val="center"/>
      <w:textAlignment w:val="center"/>
    </w:pPr>
    <w:rPr>
      <w:rFonts w:ascii="Arial" w:hAnsi="Arial" w:cs="Arial"/>
    </w:rPr>
  </w:style>
  <w:style w:type="paragraph" w:customStyle="1" w:styleId="xl100">
    <w:name w:val="xl100"/>
    <w:basedOn w:val="Normal"/>
    <w:rsid w:val="00C7217B"/>
    <w:pPr>
      <w:pBdr>
        <w:top w:val="double" w:sz="6" w:space="0" w:color="auto"/>
        <w:left w:val="double" w:sz="6" w:space="0" w:color="auto"/>
        <w:right w:val="double" w:sz="6" w:space="0" w:color="auto"/>
      </w:pBdr>
      <w:shd w:val="clear" w:color="FFFFCC" w:fill="FFFFFF"/>
      <w:spacing w:before="100" w:beforeAutospacing="1" w:after="100" w:afterAutospacing="1"/>
      <w:jc w:val="center"/>
      <w:textAlignment w:val="center"/>
    </w:pPr>
    <w:rPr>
      <w:rFonts w:ascii="Arial" w:hAnsi="Arial" w:cs="Arial"/>
    </w:rPr>
  </w:style>
  <w:style w:type="paragraph" w:customStyle="1" w:styleId="xl101">
    <w:name w:val="xl101"/>
    <w:basedOn w:val="Normal"/>
    <w:rsid w:val="00C7217B"/>
    <w:pPr>
      <w:pBdr>
        <w:top w:val="double" w:sz="6" w:space="0" w:color="auto"/>
        <w:left w:val="double" w:sz="6" w:space="0" w:color="auto"/>
        <w:right w:val="double" w:sz="6" w:space="0" w:color="auto"/>
      </w:pBdr>
      <w:shd w:val="clear" w:color="FFFFCC" w:fill="FFFFFF"/>
      <w:spacing w:before="100" w:beforeAutospacing="1" w:after="100" w:afterAutospacing="1"/>
      <w:jc w:val="center"/>
      <w:textAlignment w:val="center"/>
    </w:pPr>
    <w:rPr>
      <w:rFonts w:ascii="Arial" w:hAnsi="Arial" w:cs="Arial"/>
    </w:rPr>
  </w:style>
  <w:style w:type="paragraph" w:customStyle="1" w:styleId="xl102">
    <w:name w:val="xl102"/>
    <w:basedOn w:val="Normal"/>
    <w:rsid w:val="00C7217B"/>
    <w:pPr>
      <w:pBdr>
        <w:top w:val="double" w:sz="6" w:space="0" w:color="auto"/>
        <w:left w:val="double" w:sz="6" w:space="0" w:color="auto"/>
        <w:bottom w:val="double" w:sz="6" w:space="0" w:color="auto"/>
        <w:right w:val="double" w:sz="6" w:space="0" w:color="auto"/>
      </w:pBdr>
      <w:shd w:val="clear" w:color="FFFFCC" w:fill="FFFFFF"/>
      <w:spacing w:before="100" w:beforeAutospacing="1" w:after="100" w:afterAutospacing="1"/>
      <w:jc w:val="center"/>
      <w:textAlignment w:val="center"/>
    </w:pPr>
    <w:rPr>
      <w:rFonts w:ascii="Arial" w:hAnsi="Arial" w:cs="Arial"/>
      <w:b/>
      <w:bCs/>
      <w:sz w:val="16"/>
      <w:szCs w:val="16"/>
    </w:rPr>
  </w:style>
  <w:style w:type="paragraph" w:customStyle="1" w:styleId="xl103">
    <w:name w:val="xl103"/>
    <w:basedOn w:val="Normal"/>
    <w:rsid w:val="00C7217B"/>
    <w:pPr>
      <w:pBdr>
        <w:left w:val="double" w:sz="6" w:space="0" w:color="auto"/>
        <w:right w:val="double" w:sz="6" w:space="0" w:color="auto"/>
      </w:pBdr>
      <w:shd w:val="clear" w:color="FFFFCC" w:fill="FFFFFF"/>
      <w:spacing w:before="100" w:beforeAutospacing="1" w:after="100" w:afterAutospacing="1"/>
      <w:jc w:val="center"/>
      <w:textAlignment w:val="center"/>
    </w:pPr>
    <w:rPr>
      <w:rFonts w:ascii="Arial" w:hAnsi="Arial" w:cs="Arial"/>
    </w:rPr>
  </w:style>
  <w:style w:type="paragraph" w:customStyle="1" w:styleId="xl104">
    <w:name w:val="xl104"/>
    <w:basedOn w:val="Normal"/>
    <w:rsid w:val="00C7217B"/>
    <w:pPr>
      <w:pBdr>
        <w:top w:val="double" w:sz="6" w:space="0" w:color="auto"/>
        <w:left w:val="double" w:sz="6" w:space="0" w:color="auto"/>
        <w:right w:val="double" w:sz="6" w:space="0" w:color="auto"/>
      </w:pBdr>
      <w:shd w:val="clear" w:color="FFFFCC" w:fill="FFFFFF"/>
      <w:spacing w:before="100" w:beforeAutospacing="1" w:after="100" w:afterAutospacing="1"/>
      <w:jc w:val="center"/>
      <w:textAlignment w:val="center"/>
    </w:pPr>
    <w:rPr>
      <w:rFonts w:ascii="Arial" w:hAnsi="Arial" w:cs="Arial"/>
      <w:b/>
      <w:bCs/>
    </w:rPr>
  </w:style>
  <w:style w:type="paragraph" w:customStyle="1" w:styleId="xl105">
    <w:name w:val="xl105"/>
    <w:basedOn w:val="Normal"/>
    <w:rsid w:val="00C7217B"/>
    <w:pPr>
      <w:pBdr>
        <w:left w:val="double" w:sz="6" w:space="0" w:color="auto"/>
        <w:bottom w:val="double" w:sz="6" w:space="0" w:color="auto"/>
        <w:right w:val="double" w:sz="6" w:space="0" w:color="auto"/>
      </w:pBdr>
      <w:shd w:val="clear" w:color="FFFFCC" w:fill="FFFFFF"/>
      <w:spacing w:before="100" w:beforeAutospacing="1" w:after="100" w:afterAutospacing="1"/>
      <w:jc w:val="center"/>
      <w:textAlignment w:val="center"/>
    </w:pPr>
    <w:rPr>
      <w:rFonts w:ascii="Arial" w:hAnsi="Arial" w:cs="Arial"/>
      <w:b/>
      <w:bCs/>
    </w:rPr>
  </w:style>
  <w:style w:type="paragraph" w:customStyle="1" w:styleId="xl63">
    <w:name w:val="xl63"/>
    <w:basedOn w:val="Normal"/>
    <w:rsid w:val="00D363AC"/>
    <w:pPr>
      <w:spacing w:before="100" w:beforeAutospacing="1" w:after="100" w:afterAutospacing="1"/>
    </w:pPr>
  </w:style>
  <w:style w:type="paragraph" w:customStyle="1" w:styleId="xl64">
    <w:name w:val="xl64"/>
    <w:basedOn w:val="Normal"/>
    <w:rsid w:val="00D363AC"/>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sz w:val="16"/>
      <w:szCs w:val="16"/>
    </w:rPr>
  </w:style>
  <w:style w:type="character" w:styleId="MenoPendente">
    <w:name w:val="Unresolved Mention"/>
    <w:basedOn w:val="Fontepargpadro"/>
    <w:uiPriority w:val="99"/>
    <w:semiHidden/>
    <w:unhideWhenUsed/>
    <w:rsid w:val="004F2D27"/>
    <w:rPr>
      <w:color w:val="605E5C"/>
      <w:shd w:val="clear" w:color="auto" w:fill="E1DFDD"/>
    </w:rPr>
  </w:style>
  <w:style w:type="paragraph" w:customStyle="1" w:styleId="Standard">
    <w:name w:val="Standard"/>
    <w:rsid w:val="00DF4B85"/>
    <w:pPr>
      <w:suppressAutoHyphens/>
      <w:autoSpaceDE/>
      <w:textAlignment w:val="baseline"/>
    </w:pPr>
    <w:rPr>
      <w:rFonts w:ascii="Times New Roman" w:eastAsia="SimSun" w:hAnsi="Times New Roman" w:cs="Arial"/>
      <w:kern w:val="3"/>
      <w:sz w:val="24"/>
      <w:szCs w:val="24"/>
      <w:lang w:val="pt-BR" w:eastAsia="zh-CN" w:bidi="hi-IN"/>
    </w:rPr>
  </w:style>
  <w:style w:type="paragraph" w:styleId="Subttulo">
    <w:name w:val="Subtitle"/>
    <w:basedOn w:val="Ttulo"/>
    <w:next w:val="Textbody"/>
    <w:link w:val="SubttuloChar"/>
    <w:uiPriority w:val="11"/>
    <w:qFormat/>
    <w:rsid w:val="0059206F"/>
    <w:pPr>
      <w:keepNext/>
      <w:widowControl w:val="0"/>
      <w:tabs>
        <w:tab w:val="clear" w:pos="0"/>
        <w:tab w:val="clear" w:pos="900"/>
        <w:tab w:val="clear" w:pos="1800"/>
        <w:tab w:val="clear" w:pos="2700"/>
        <w:tab w:val="clear" w:pos="3600"/>
        <w:tab w:val="clear" w:pos="4500"/>
        <w:tab w:val="clear" w:pos="5400"/>
        <w:tab w:val="clear" w:pos="6300"/>
        <w:tab w:val="clear" w:pos="7200"/>
        <w:tab w:val="clear" w:pos="8100"/>
        <w:tab w:val="clear" w:pos="9000"/>
        <w:tab w:val="clear" w:pos="9900"/>
        <w:tab w:val="clear" w:pos="10800"/>
        <w:tab w:val="clear" w:pos="11700"/>
        <w:tab w:val="clear" w:pos="12600"/>
        <w:tab w:val="clear" w:pos="13500"/>
        <w:tab w:val="clear" w:pos="14400"/>
        <w:tab w:val="clear" w:pos="15300"/>
        <w:tab w:val="clear" w:pos="16200"/>
      </w:tabs>
      <w:autoSpaceDN w:val="0"/>
      <w:spacing w:before="240" w:after="120"/>
      <w:textAlignment w:val="baseline"/>
    </w:pPr>
    <w:rPr>
      <w:rFonts w:eastAsia="MS Mincho" w:cs="Tahoma"/>
      <w:b w:val="0"/>
      <w:bCs w:val="0"/>
      <w:i/>
      <w:iCs/>
      <w:kern w:val="3"/>
      <w:sz w:val="28"/>
      <w:szCs w:val="28"/>
      <w:lang w:val="pt-BR" w:eastAsia="zh-CN" w:bidi="hi-IN"/>
    </w:rPr>
  </w:style>
  <w:style w:type="character" w:customStyle="1" w:styleId="SubttuloChar">
    <w:name w:val="Subtítulo Char"/>
    <w:basedOn w:val="Fontepargpadro"/>
    <w:link w:val="Subttulo"/>
    <w:uiPriority w:val="11"/>
    <w:rsid w:val="0059206F"/>
    <w:rPr>
      <w:rFonts w:ascii="Arial" w:eastAsia="MS Mincho" w:hAnsi="Arial" w:cs="Tahoma"/>
      <w:i/>
      <w:iCs/>
      <w:kern w:val="3"/>
      <w:sz w:val="28"/>
      <w:szCs w:val="28"/>
      <w:lang w:val="pt-BR" w:eastAsia="zh-CN" w:bidi="hi-IN"/>
    </w:rPr>
  </w:style>
  <w:style w:type="paragraph" w:styleId="Lista">
    <w:name w:val="List"/>
    <w:basedOn w:val="Textbody"/>
    <w:rsid w:val="0059206F"/>
    <w:pPr>
      <w:widowControl w:val="0"/>
      <w:autoSpaceDN w:val="0"/>
      <w:spacing w:after="120" w:line="240" w:lineRule="auto"/>
    </w:pPr>
    <w:rPr>
      <w:rFonts w:ascii="Times New Roman" w:hAnsi="Times New Roman" w:cs="Tahoma"/>
    </w:rPr>
  </w:style>
  <w:style w:type="paragraph" w:styleId="Legenda">
    <w:name w:val="caption"/>
    <w:basedOn w:val="Standard"/>
    <w:rsid w:val="0059206F"/>
    <w:pPr>
      <w:suppressLineNumbers/>
      <w:spacing w:before="120" w:after="120"/>
    </w:pPr>
    <w:rPr>
      <w:rFonts w:cs="Tahoma"/>
      <w:i/>
      <w:iCs/>
    </w:rPr>
  </w:style>
  <w:style w:type="paragraph" w:customStyle="1" w:styleId="Index">
    <w:name w:val="Index"/>
    <w:basedOn w:val="Standard"/>
    <w:rsid w:val="0059206F"/>
    <w:pPr>
      <w:suppressLineNumbers/>
    </w:pPr>
    <w:rPr>
      <w:rFonts w:cs="Tahoma"/>
    </w:rPr>
  </w:style>
  <w:style w:type="paragraph" w:customStyle="1" w:styleId="TableContents">
    <w:name w:val="Table Contents"/>
    <w:basedOn w:val="Standard"/>
    <w:rsid w:val="0059206F"/>
    <w:pPr>
      <w:suppressLineNumbers/>
    </w:pPr>
  </w:style>
  <w:style w:type="paragraph" w:customStyle="1" w:styleId="TableHeading">
    <w:name w:val="Table Heading"/>
    <w:basedOn w:val="TableContents"/>
    <w:rsid w:val="0059206F"/>
    <w:pPr>
      <w:jc w:val="center"/>
    </w:pPr>
    <w:rPr>
      <w:b/>
      <w:bCs/>
    </w:rPr>
  </w:style>
  <w:style w:type="paragraph" w:customStyle="1" w:styleId="Textbodyindent">
    <w:name w:val="Text body indent"/>
    <w:basedOn w:val="Standard"/>
    <w:rsid w:val="0059206F"/>
    <w:pPr>
      <w:widowControl/>
      <w:spacing w:after="120"/>
      <w:ind w:left="283"/>
    </w:pPr>
    <w:rPr>
      <w:lang w:eastAsia="pt-BR"/>
    </w:rPr>
  </w:style>
  <w:style w:type="character" w:customStyle="1" w:styleId="Internetlink">
    <w:name w:val="Internet link"/>
    <w:rsid w:val="0059206F"/>
    <w:rPr>
      <w:color w:val="000080"/>
      <w:u w:val="single"/>
    </w:rPr>
  </w:style>
  <w:style w:type="character" w:customStyle="1" w:styleId="BulletSymbols">
    <w:name w:val="Bullet Symbols"/>
    <w:rsid w:val="0059206F"/>
    <w:rPr>
      <w:rFonts w:ascii="OpenSymbol" w:eastAsia="OpenSymbol" w:hAnsi="OpenSymbol" w:cs="OpenSymbol"/>
    </w:rPr>
  </w:style>
  <w:style w:type="character" w:customStyle="1" w:styleId="NumberingSymbols">
    <w:name w:val="Numbering Symbols"/>
    <w:rsid w:val="0059206F"/>
  </w:style>
  <w:style w:type="character" w:customStyle="1" w:styleId="ListLabel1">
    <w:name w:val="ListLabel 1"/>
    <w:rsid w:val="0059206F"/>
    <w:rPr>
      <w:rFonts w:eastAsia="Arial" w:cs="Arial"/>
      <w:b/>
      <w:bCs/>
      <w:i w:val="0"/>
      <w:strike w:val="0"/>
      <w:dstrike w:val="0"/>
      <w:color w:val="000000"/>
      <w:position w:val="0"/>
      <w:sz w:val="22"/>
      <w:szCs w:val="22"/>
      <w:u w:val="none"/>
      <w:vertAlign w:val="baseline"/>
    </w:rPr>
  </w:style>
  <w:style w:type="character" w:customStyle="1" w:styleId="ListLabel2">
    <w:name w:val="ListLabel 2"/>
    <w:rsid w:val="0059206F"/>
    <w:rPr>
      <w:b/>
    </w:rPr>
  </w:style>
  <w:style w:type="character" w:customStyle="1" w:styleId="ListLabel8">
    <w:name w:val="ListLabel 8"/>
    <w:rsid w:val="0059206F"/>
    <w:rPr>
      <w:rFonts w:eastAsia="Arial" w:cs="Arial"/>
      <w:b/>
      <w:bCs/>
      <w:w w:val="100"/>
      <w:sz w:val="24"/>
      <w:szCs w:val="24"/>
      <w:lang w:val="pt-PT" w:eastAsia="en-US" w:bidi="ar-SA"/>
    </w:rPr>
  </w:style>
  <w:style w:type="character" w:customStyle="1" w:styleId="ListLabel3">
    <w:name w:val="ListLabel 3"/>
    <w:rsid w:val="0059206F"/>
    <w:rPr>
      <w:lang w:val="pt-PT" w:eastAsia="en-US" w:bidi="ar-SA"/>
    </w:rPr>
  </w:style>
  <w:style w:type="character" w:customStyle="1" w:styleId="ListLabel5">
    <w:name w:val="ListLabel 5"/>
    <w:rsid w:val="0059206F"/>
    <w:rPr>
      <w:lang w:val="pt-PT" w:eastAsia="en-US" w:bidi="ar-SA"/>
    </w:rPr>
  </w:style>
  <w:style w:type="character" w:customStyle="1" w:styleId="ListLabel6">
    <w:name w:val="ListLabel 6"/>
    <w:rsid w:val="0059206F"/>
    <w:rPr>
      <w:rFonts w:eastAsia="Arial MT" w:cs="Arial MT"/>
      <w:spacing w:val="-2"/>
      <w:w w:val="100"/>
      <w:sz w:val="24"/>
      <w:szCs w:val="24"/>
      <w:lang w:val="pt-PT" w:eastAsia="en-US" w:bidi="ar-SA"/>
    </w:rPr>
  </w:style>
  <w:style w:type="character" w:customStyle="1" w:styleId="ListLabel7">
    <w:name w:val="ListLabel 7"/>
    <w:rsid w:val="0059206F"/>
    <w:rPr>
      <w:b/>
      <w:bCs/>
      <w:w w:val="100"/>
      <w:lang w:val="pt-PT" w:eastAsia="en-US" w:bidi="ar-SA"/>
    </w:rPr>
  </w:style>
  <w:style w:type="character" w:customStyle="1" w:styleId="ListLabel4">
    <w:name w:val="ListLabel 4"/>
    <w:rsid w:val="0059206F"/>
    <w:rPr>
      <w:rFonts w:eastAsia="Arial MT" w:cs="Arial MT"/>
      <w:w w:val="100"/>
      <w:sz w:val="24"/>
      <w:szCs w:val="24"/>
      <w:lang w:val="pt-PT" w:eastAsia="en-US" w:bidi="ar-SA"/>
    </w:rPr>
  </w:style>
  <w:style w:type="numbering" w:customStyle="1" w:styleId="WWNum6">
    <w:name w:val="WWNum6"/>
    <w:basedOn w:val="Semlista"/>
    <w:rsid w:val="0059206F"/>
    <w:pPr>
      <w:numPr>
        <w:numId w:val="41"/>
      </w:numPr>
    </w:pPr>
  </w:style>
  <w:style w:type="numbering" w:customStyle="1" w:styleId="WWNum7">
    <w:name w:val="WWNum7"/>
    <w:basedOn w:val="Semlista"/>
    <w:rsid w:val="0059206F"/>
    <w:pPr>
      <w:numPr>
        <w:numId w:val="42"/>
      </w:numPr>
    </w:pPr>
  </w:style>
  <w:style w:type="numbering" w:customStyle="1" w:styleId="WWNum24">
    <w:name w:val="WWNum24"/>
    <w:basedOn w:val="Semlista"/>
    <w:rsid w:val="0059206F"/>
    <w:pPr>
      <w:numPr>
        <w:numId w:val="43"/>
      </w:numPr>
    </w:pPr>
  </w:style>
  <w:style w:type="numbering" w:customStyle="1" w:styleId="WWNum8">
    <w:name w:val="WWNum8"/>
    <w:basedOn w:val="Semlista"/>
    <w:rsid w:val="0059206F"/>
    <w:pPr>
      <w:numPr>
        <w:numId w:val="44"/>
      </w:numPr>
    </w:pPr>
  </w:style>
  <w:style w:type="numbering" w:customStyle="1" w:styleId="WWNum2">
    <w:name w:val="WWNum2"/>
    <w:basedOn w:val="Semlista"/>
    <w:rsid w:val="0059206F"/>
    <w:pPr>
      <w:numPr>
        <w:numId w:val="45"/>
      </w:numPr>
    </w:pPr>
  </w:style>
  <w:style w:type="numbering" w:customStyle="1" w:styleId="WWNum3">
    <w:name w:val="WWNum3"/>
    <w:basedOn w:val="Semlista"/>
    <w:rsid w:val="0059206F"/>
    <w:pPr>
      <w:numPr>
        <w:numId w:val="46"/>
      </w:numPr>
    </w:pPr>
  </w:style>
  <w:style w:type="numbering" w:customStyle="1" w:styleId="WWNum4">
    <w:name w:val="WWNum4"/>
    <w:basedOn w:val="Semlista"/>
    <w:rsid w:val="0059206F"/>
    <w:pPr>
      <w:numPr>
        <w:numId w:val="47"/>
      </w:numPr>
    </w:pPr>
  </w:style>
  <w:style w:type="numbering" w:customStyle="1" w:styleId="WWNum5">
    <w:name w:val="WWNum5"/>
    <w:basedOn w:val="Semlista"/>
    <w:rsid w:val="0059206F"/>
    <w:pPr>
      <w:numPr>
        <w:numId w:val="48"/>
      </w:numPr>
    </w:pPr>
  </w:style>
  <w:style w:type="numbering" w:customStyle="1" w:styleId="WWNum9">
    <w:name w:val="WWNum9"/>
    <w:basedOn w:val="Semlista"/>
    <w:rsid w:val="0059206F"/>
    <w:pPr>
      <w:numPr>
        <w:numId w:val="49"/>
      </w:numPr>
    </w:pPr>
  </w:style>
  <w:style w:type="numbering" w:customStyle="1" w:styleId="WWNum10">
    <w:name w:val="WWNum10"/>
    <w:basedOn w:val="Semlista"/>
    <w:rsid w:val="0059206F"/>
    <w:pPr>
      <w:numPr>
        <w:numId w:val="50"/>
      </w:numPr>
    </w:pPr>
  </w:style>
  <w:style w:type="numbering" w:customStyle="1" w:styleId="WWNum11">
    <w:name w:val="WWNum11"/>
    <w:basedOn w:val="Semlista"/>
    <w:rsid w:val="0059206F"/>
    <w:pPr>
      <w:numPr>
        <w:numId w:val="51"/>
      </w:numPr>
    </w:pPr>
  </w:style>
  <w:style w:type="numbering" w:customStyle="1" w:styleId="WWNum13">
    <w:name w:val="WWNum13"/>
    <w:basedOn w:val="Semlista"/>
    <w:rsid w:val="0059206F"/>
    <w:pPr>
      <w:numPr>
        <w:numId w:val="52"/>
      </w:numPr>
    </w:pPr>
  </w:style>
  <w:style w:type="numbering" w:customStyle="1" w:styleId="WWNum14">
    <w:name w:val="WWNum14"/>
    <w:basedOn w:val="Semlista"/>
    <w:rsid w:val="0059206F"/>
    <w:pPr>
      <w:numPr>
        <w:numId w:val="53"/>
      </w:numPr>
    </w:pPr>
  </w:style>
  <w:style w:type="numbering" w:customStyle="1" w:styleId="WWNum12">
    <w:name w:val="WWNum12"/>
    <w:basedOn w:val="Semlista"/>
    <w:rsid w:val="0059206F"/>
    <w:pPr>
      <w:numPr>
        <w:numId w:val="54"/>
      </w:numPr>
    </w:pPr>
  </w:style>
  <w:style w:type="numbering" w:customStyle="1" w:styleId="WWNum20">
    <w:name w:val="WWNum20"/>
    <w:basedOn w:val="Semlista"/>
    <w:rsid w:val="0059206F"/>
    <w:pPr>
      <w:numPr>
        <w:numId w:val="55"/>
      </w:numPr>
    </w:pPr>
  </w:style>
  <w:style w:type="numbering" w:customStyle="1" w:styleId="WWNum33">
    <w:name w:val="WWNum33"/>
    <w:basedOn w:val="Semlista"/>
    <w:rsid w:val="0059206F"/>
    <w:pPr>
      <w:numPr>
        <w:numId w:val="56"/>
      </w:numPr>
    </w:pPr>
  </w:style>
  <w:style w:type="numbering" w:customStyle="1" w:styleId="WWNum34">
    <w:name w:val="WWNum34"/>
    <w:basedOn w:val="Semlista"/>
    <w:rsid w:val="0059206F"/>
    <w:pPr>
      <w:numPr>
        <w:numId w:val="57"/>
      </w:numPr>
    </w:pPr>
  </w:style>
  <w:style w:type="numbering" w:customStyle="1" w:styleId="WWNum35">
    <w:name w:val="WWNum35"/>
    <w:basedOn w:val="Semlista"/>
    <w:rsid w:val="0059206F"/>
    <w:pPr>
      <w:numPr>
        <w:numId w:val="58"/>
      </w:numPr>
    </w:pPr>
  </w:style>
  <w:style w:type="numbering" w:customStyle="1" w:styleId="WWNum36">
    <w:name w:val="WWNum36"/>
    <w:basedOn w:val="Semlista"/>
    <w:rsid w:val="0059206F"/>
    <w:pPr>
      <w:numPr>
        <w:numId w:val="59"/>
      </w:numPr>
    </w:pPr>
  </w:style>
  <w:style w:type="numbering" w:customStyle="1" w:styleId="WWNum37">
    <w:name w:val="WWNum37"/>
    <w:basedOn w:val="Semlista"/>
    <w:rsid w:val="0059206F"/>
    <w:pPr>
      <w:numPr>
        <w:numId w:val="60"/>
      </w:numPr>
    </w:pPr>
  </w:style>
  <w:style w:type="character" w:customStyle="1" w:styleId="Fontepargpadro4">
    <w:name w:val="Fonte parág. padrão4"/>
    <w:rsid w:val="00CE30A0"/>
  </w:style>
  <w:style w:type="character" w:customStyle="1" w:styleId="T8">
    <w:name w:val="T8"/>
    <w:rsid w:val="00CE30A0"/>
    <w:rPr>
      <w:rFonts w:ascii="Arial1" w:eastAsia="Verdana" w:hAnsi="Arial1" w:cs="Arial2"/>
      <w:color w:va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985305">
      <w:bodyDiv w:val="1"/>
      <w:marLeft w:val="0"/>
      <w:marRight w:val="0"/>
      <w:marTop w:val="0"/>
      <w:marBottom w:val="0"/>
      <w:divBdr>
        <w:top w:val="none" w:sz="0" w:space="0" w:color="auto"/>
        <w:left w:val="none" w:sz="0" w:space="0" w:color="auto"/>
        <w:bottom w:val="none" w:sz="0" w:space="0" w:color="auto"/>
        <w:right w:val="none" w:sz="0" w:space="0" w:color="auto"/>
      </w:divBdr>
    </w:div>
    <w:div w:id="24211673">
      <w:bodyDiv w:val="1"/>
      <w:marLeft w:val="0"/>
      <w:marRight w:val="0"/>
      <w:marTop w:val="0"/>
      <w:marBottom w:val="0"/>
      <w:divBdr>
        <w:top w:val="none" w:sz="0" w:space="0" w:color="auto"/>
        <w:left w:val="none" w:sz="0" w:space="0" w:color="auto"/>
        <w:bottom w:val="none" w:sz="0" w:space="0" w:color="auto"/>
        <w:right w:val="none" w:sz="0" w:space="0" w:color="auto"/>
      </w:divBdr>
    </w:div>
    <w:div w:id="47383141">
      <w:bodyDiv w:val="1"/>
      <w:marLeft w:val="0"/>
      <w:marRight w:val="0"/>
      <w:marTop w:val="0"/>
      <w:marBottom w:val="0"/>
      <w:divBdr>
        <w:top w:val="none" w:sz="0" w:space="0" w:color="auto"/>
        <w:left w:val="none" w:sz="0" w:space="0" w:color="auto"/>
        <w:bottom w:val="none" w:sz="0" w:space="0" w:color="auto"/>
        <w:right w:val="none" w:sz="0" w:space="0" w:color="auto"/>
      </w:divBdr>
    </w:div>
    <w:div w:id="62220656">
      <w:bodyDiv w:val="1"/>
      <w:marLeft w:val="0"/>
      <w:marRight w:val="0"/>
      <w:marTop w:val="0"/>
      <w:marBottom w:val="0"/>
      <w:divBdr>
        <w:top w:val="none" w:sz="0" w:space="0" w:color="auto"/>
        <w:left w:val="none" w:sz="0" w:space="0" w:color="auto"/>
        <w:bottom w:val="none" w:sz="0" w:space="0" w:color="auto"/>
        <w:right w:val="none" w:sz="0" w:space="0" w:color="auto"/>
      </w:divBdr>
    </w:div>
    <w:div w:id="138304356">
      <w:bodyDiv w:val="1"/>
      <w:marLeft w:val="0"/>
      <w:marRight w:val="0"/>
      <w:marTop w:val="0"/>
      <w:marBottom w:val="0"/>
      <w:divBdr>
        <w:top w:val="none" w:sz="0" w:space="0" w:color="auto"/>
        <w:left w:val="none" w:sz="0" w:space="0" w:color="auto"/>
        <w:bottom w:val="none" w:sz="0" w:space="0" w:color="auto"/>
        <w:right w:val="none" w:sz="0" w:space="0" w:color="auto"/>
      </w:divBdr>
    </w:div>
    <w:div w:id="141046951">
      <w:bodyDiv w:val="1"/>
      <w:marLeft w:val="0"/>
      <w:marRight w:val="0"/>
      <w:marTop w:val="0"/>
      <w:marBottom w:val="0"/>
      <w:divBdr>
        <w:top w:val="none" w:sz="0" w:space="0" w:color="auto"/>
        <w:left w:val="none" w:sz="0" w:space="0" w:color="auto"/>
        <w:bottom w:val="none" w:sz="0" w:space="0" w:color="auto"/>
        <w:right w:val="none" w:sz="0" w:space="0" w:color="auto"/>
      </w:divBdr>
    </w:div>
    <w:div w:id="196699797">
      <w:bodyDiv w:val="1"/>
      <w:marLeft w:val="0"/>
      <w:marRight w:val="0"/>
      <w:marTop w:val="0"/>
      <w:marBottom w:val="0"/>
      <w:divBdr>
        <w:top w:val="none" w:sz="0" w:space="0" w:color="auto"/>
        <w:left w:val="none" w:sz="0" w:space="0" w:color="auto"/>
        <w:bottom w:val="none" w:sz="0" w:space="0" w:color="auto"/>
        <w:right w:val="none" w:sz="0" w:space="0" w:color="auto"/>
      </w:divBdr>
    </w:div>
    <w:div w:id="304744372">
      <w:bodyDiv w:val="1"/>
      <w:marLeft w:val="0"/>
      <w:marRight w:val="0"/>
      <w:marTop w:val="0"/>
      <w:marBottom w:val="0"/>
      <w:divBdr>
        <w:top w:val="none" w:sz="0" w:space="0" w:color="auto"/>
        <w:left w:val="none" w:sz="0" w:space="0" w:color="auto"/>
        <w:bottom w:val="none" w:sz="0" w:space="0" w:color="auto"/>
        <w:right w:val="none" w:sz="0" w:space="0" w:color="auto"/>
      </w:divBdr>
    </w:div>
    <w:div w:id="499855765">
      <w:bodyDiv w:val="1"/>
      <w:marLeft w:val="0"/>
      <w:marRight w:val="0"/>
      <w:marTop w:val="0"/>
      <w:marBottom w:val="0"/>
      <w:divBdr>
        <w:top w:val="none" w:sz="0" w:space="0" w:color="auto"/>
        <w:left w:val="none" w:sz="0" w:space="0" w:color="auto"/>
        <w:bottom w:val="none" w:sz="0" w:space="0" w:color="auto"/>
        <w:right w:val="none" w:sz="0" w:space="0" w:color="auto"/>
      </w:divBdr>
    </w:div>
    <w:div w:id="541289996">
      <w:bodyDiv w:val="1"/>
      <w:marLeft w:val="0"/>
      <w:marRight w:val="0"/>
      <w:marTop w:val="0"/>
      <w:marBottom w:val="0"/>
      <w:divBdr>
        <w:top w:val="none" w:sz="0" w:space="0" w:color="auto"/>
        <w:left w:val="none" w:sz="0" w:space="0" w:color="auto"/>
        <w:bottom w:val="none" w:sz="0" w:space="0" w:color="auto"/>
        <w:right w:val="none" w:sz="0" w:space="0" w:color="auto"/>
      </w:divBdr>
    </w:div>
    <w:div w:id="548221794">
      <w:bodyDiv w:val="1"/>
      <w:marLeft w:val="0"/>
      <w:marRight w:val="0"/>
      <w:marTop w:val="0"/>
      <w:marBottom w:val="0"/>
      <w:divBdr>
        <w:top w:val="none" w:sz="0" w:space="0" w:color="auto"/>
        <w:left w:val="none" w:sz="0" w:space="0" w:color="auto"/>
        <w:bottom w:val="none" w:sz="0" w:space="0" w:color="auto"/>
        <w:right w:val="none" w:sz="0" w:space="0" w:color="auto"/>
      </w:divBdr>
    </w:div>
    <w:div w:id="550726339">
      <w:bodyDiv w:val="1"/>
      <w:marLeft w:val="0"/>
      <w:marRight w:val="0"/>
      <w:marTop w:val="0"/>
      <w:marBottom w:val="0"/>
      <w:divBdr>
        <w:top w:val="none" w:sz="0" w:space="0" w:color="auto"/>
        <w:left w:val="none" w:sz="0" w:space="0" w:color="auto"/>
        <w:bottom w:val="none" w:sz="0" w:space="0" w:color="auto"/>
        <w:right w:val="none" w:sz="0" w:space="0" w:color="auto"/>
      </w:divBdr>
    </w:div>
    <w:div w:id="559639011">
      <w:bodyDiv w:val="1"/>
      <w:marLeft w:val="0"/>
      <w:marRight w:val="0"/>
      <w:marTop w:val="0"/>
      <w:marBottom w:val="0"/>
      <w:divBdr>
        <w:top w:val="none" w:sz="0" w:space="0" w:color="auto"/>
        <w:left w:val="none" w:sz="0" w:space="0" w:color="auto"/>
        <w:bottom w:val="none" w:sz="0" w:space="0" w:color="auto"/>
        <w:right w:val="none" w:sz="0" w:space="0" w:color="auto"/>
      </w:divBdr>
    </w:div>
    <w:div w:id="563836536">
      <w:bodyDiv w:val="1"/>
      <w:marLeft w:val="0"/>
      <w:marRight w:val="0"/>
      <w:marTop w:val="0"/>
      <w:marBottom w:val="0"/>
      <w:divBdr>
        <w:top w:val="none" w:sz="0" w:space="0" w:color="auto"/>
        <w:left w:val="none" w:sz="0" w:space="0" w:color="auto"/>
        <w:bottom w:val="none" w:sz="0" w:space="0" w:color="auto"/>
        <w:right w:val="none" w:sz="0" w:space="0" w:color="auto"/>
      </w:divBdr>
    </w:div>
    <w:div w:id="564032786">
      <w:bodyDiv w:val="1"/>
      <w:marLeft w:val="0"/>
      <w:marRight w:val="0"/>
      <w:marTop w:val="0"/>
      <w:marBottom w:val="0"/>
      <w:divBdr>
        <w:top w:val="none" w:sz="0" w:space="0" w:color="auto"/>
        <w:left w:val="none" w:sz="0" w:space="0" w:color="auto"/>
        <w:bottom w:val="none" w:sz="0" w:space="0" w:color="auto"/>
        <w:right w:val="none" w:sz="0" w:space="0" w:color="auto"/>
      </w:divBdr>
    </w:div>
    <w:div w:id="574046867">
      <w:bodyDiv w:val="1"/>
      <w:marLeft w:val="0"/>
      <w:marRight w:val="0"/>
      <w:marTop w:val="0"/>
      <w:marBottom w:val="0"/>
      <w:divBdr>
        <w:top w:val="none" w:sz="0" w:space="0" w:color="auto"/>
        <w:left w:val="none" w:sz="0" w:space="0" w:color="auto"/>
        <w:bottom w:val="none" w:sz="0" w:space="0" w:color="auto"/>
        <w:right w:val="none" w:sz="0" w:space="0" w:color="auto"/>
      </w:divBdr>
    </w:div>
    <w:div w:id="622618960">
      <w:bodyDiv w:val="1"/>
      <w:marLeft w:val="0"/>
      <w:marRight w:val="0"/>
      <w:marTop w:val="0"/>
      <w:marBottom w:val="0"/>
      <w:divBdr>
        <w:top w:val="none" w:sz="0" w:space="0" w:color="auto"/>
        <w:left w:val="none" w:sz="0" w:space="0" w:color="auto"/>
        <w:bottom w:val="none" w:sz="0" w:space="0" w:color="auto"/>
        <w:right w:val="none" w:sz="0" w:space="0" w:color="auto"/>
      </w:divBdr>
    </w:div>
    <w:div w:id="640422745">
      <w:bodyDiv w:val="1"/>
      <w:marLeft w:val="0"/>
      <w:marRight w:val="0"/>
      <w:marTop w:val="0"/>
      <w:marBottom w:val="0"/>
      <w:divBdr>
        <w:top w:val="none" w:sz="0" w:space="0" w:color="auto"/>
        <w:left w:val="none" w:sz="0" w:space="0" w:color="auto"/>
        <w:bottom w:val="none" w:sz="0" w:space="0" w:color="auto"/>
        <w:right w:val="none" w:sz="0" w:space="0" w:color="auto"/>
      </w:divBdr>
    </w:div>
    <w:div w:id="655108087">
      <w:bodyDiv w:val="1"/>
      <w:marLeft w:val="0"/>
      <w:marRight w:val="0"/>
      <w:marTop w:val="0"/>
      <w:marBottom w:val="0"/>
      <w:divBdr>
        <w:top w:val="none" w:sz="0" w:space="0" w:color="auto"/>
        <w:left w:val="none" w:sz="0" w:space="0" w:color="auto"/>
        <w:bottom w:val="none" w:sz="0" w:space="0" w:color="auto"/>
        <w:right w:val="none" w:sz="0" w:space="0" w:color="auto"/>
      </w:divBdr>
    </w:div>
    <w:div w:id="710957248">
      <w:bodyDiv w:val="1"/>
      <w:marLeft w:val="0"/>
      <w:marRight w:val="0"/>
      <w:marTop w:val="0"/>
      <w:marBottom w:val="0"/>
      <w:divBdr>
        <w:top w:val="none" w:sz="0" w:space="0" w:color="auto"/>
        <w:left w:val="none" w:sz="0" w:space="0" w:color="auto"/>
        <w:bottom w:val="none" w:sz="0" w:space="0" w:color="auto"/>
        <w:right w:val="none" w:sz="0" w:space="0" w:color="auto"/>
      </w:divBdr>
    </w:div>
    <w:div w:id="747073246">
      <w:bodyDiv w:val="1"/>
      <w:marLeft w:val="0"/>
      <w:marRight w:val="0"/>
      <w:marTop w:val="0"/>
      <w:marBottom w:val="0"/>
      <w:divBdr>
        <w:top w:val="none" w:sz="0" w:space="0" w:color="auto"/>
        <w:left w:val="none" w:sz="0" w:space="0" w:color="auto"/>
        <w:bottom w:val="none" w:sz="0" w:space="0" w:color="auto"/>
        <w:right w:val="none" w:sz="0" w:space="0" w:color="auto"/>
      </w:divBdr>
    </w:div>
    <w:div w:id="775443751">
      <w:bodyDiv w:val="1"/>
      <w:marLeft w:val="0"/>
      <w:marRight w:val="0"/>
      <w:marTop w:val="0"/>
      <w:marBottom w:val="0"/>
      <w:divBdr>
        <w:top w:val="none" w:sz="0" w:space="0" w:color="auto"/>
        <w:left w:val="none" w:sz="0" w:space="0" w:color="auto"/>
        <w:bottom w:val="none" w:sz="0" w:space="0" w:color="auto"/>
        <w:right w:val="none" w:sz="0" w:space="0" w:color="auto"/>
      </w:divBdr>
    </w:div>
    <w:div w:id="799147040">
      <w:bodyDiv w:val="1"/>
      <w:marLeft w:val="0"/>
      <w:marRight w:val="0"/>
      <w:marTop w:val="0"/>
      <w:marBottom w:val="0"/>
      <w:divBdr>
        <w:top w:val="none" w:sz="0" w:space="0" w:color="auto"/>
        <w:left w:val="none" w:sz="0" w:space="0" w:color="auto"/>
        <w:bottom w:val="none" w:sz="0" w:space="0" w:color="auto"/>
        <w:right w:val="none" w:sz="0" w:space="0" w:color="auto"/>
      </w:divBdr>
    </w:div>
    <w:div w:id="828979157">
      <w:bodyDiv w:val="1"/>
      <w:marLeft w:val="0"/>
      <w:marRight w:val="0"/>
      <w:marTop w:val="0"/>
      <w:marBottom w:val="0"/>
      <w:divBdr>
        <w:top w:val="none" w:sz="0" w:space="0" w:color="auto"/>
        <w:left w:val="none" w:sz="0" w:space="0" w:color="auto"/>
        <w:bottom w:val="none" w:sz="0" w:space="0" w:color="auto"/>
        <w:right w:val="none" w:sz="0" w:space="0" w:color="auto"/>
      </w:divBdr>
    </w:div>
    <w:div w:id="846675826">
      <w:bodyDiv w:val="1"/>
      <w:marLeft w:val="0"/>
      <w:marRight w:val="0"/>
      <w:marTop w:val="0"/>
      <w:marBottom w:val="0"/>
      <w:divBdr>
        <w:top w:val="none" w:sz="0" w:space="0" w:color="auto"/>
        <w:left w:val="none" w:sz="0" w:space="0" w:color="auto"/>
        <w:bottom w:val="none" w:sz="0" w:space="0" w:color="auto"/>
        <w:right w:val="none" w:sz="0" w:space="0" w:color="auto"/>
      </w:divBdr>
    </w:div>
    <w:div w:id="867841261">
      <w:bodyDiv w:val="1"/>
      <w:marLeft w:val="0"/>
      <w:marRight w:val="0"/>
      <w:marTop w:val="0"/>
      <w:marBottom w:val="0"/>
      <w:divBdr>
        <w:top w:val="none" w:sz="0" w:space="0" w:color="auto"/>
        <w:left w:val="none" w:sz="0" w:space="0" w:color="auto"/>
        <w:bottom w:val="none" w:sz="0" w:space="0" w:color="auto"/>
        <w:right w:val="none" w:sz="0" w:space="0" w:color="auto"/>
      </w:divBdr>
    </w:div>
    <w:div w:id="962803575">
      <w:bodyDiv w:val="1"/>
      <w:marLeft w:val="0"/>
      <w:marRight w:val="0"/>
      <w:marTop w:val="0"/>
      <w:marBottom w:val="0"/>
      <w:divBdr>
        <w:top w:val="none" w:sz="0" w:space="0" w:color="auto"/>
        <w:left w:val="none" w:sz="0" w:space="0" w:color="auto"/>
        <w:bottom w:val="none" w:sz="0" w:space="0" w:color="auto"/>
        <w:right w:val="none" w:sz="0" w:space="0" w:color="auto"/>
      </w:divBdr>
    </w:div>
    <w:div w:id="976376407">
      <w:bodyDiv w:val="1"/>
      <w:marLeft w:val="0"/>
      <w:marRight w:val="0"/>
      <w:marTop w:val="0"/>
      <w:marBottom w:val="0"/>
      <w:divBdr>
        <w:top w:val="none" w:sz="0" w:space="0" w:color="auto"/>
        <w:left w:val="none" w:sz="0" w:space="0" w:color="auto"/>
        <w:bottom w:val="none" w:sz="0" w:space="0" w:color="auto"/>
        <w:right w:val="none" w:sz="0" w:space="0" w:color="auto"/>
      </w:divBdr>
    </w:div>
    <w:div w:id="1011378133">
      <w:bodyDiv w:val="1"/>
      <w:marLeft w:val="0"/>
      <w:marRight w:val="0"/>
      <w:marTop w:val="0"/>
      <w:marBottom w:val="0"/>
      <w:divBdr>
        <w:top w:val="none" w:sz="0" w:space="0" w:color="auto"/>
        <w:left w:val="none" w:sz="0" w:space="0" w:color="auto"/>
        <w:bottom w:val="none" w:sz="0" w:space="0" w:color="auto"/>
        <w:right w:val="none" w:sz="0" w:space="0" w:color="auto"/>
      </w:divBdr>
    </w:div>
    <w:div w:id="1032266011">
      <w:bodyDiv w:val="1"/>
      <w:marLeft w:val="0"/>
      <w:marRight w:val="0"/>
      <w:marTop w:val="0"/>
      <w:marBottom w:val="0"/>
      <w:divBdr>
        <w:top w:val="none" w:sz="0" w:space="0" w:color="auto"/>
        <w:left w:val="none" w:sz="0" w:space="0" w:color="auto"/>
        <w:bottom w:val="none" w:sz="0" w:space="0" w:color="auto"/>
        <w:right w:val="none" w:sz="0" w:space="0" w:color="auto"/>
      </w:divBdr>
    </w:div>
    <w:div w:id="1045519378">
      <w:bodyDiv w:val="1"/>
      <w:marLeft w:val="0"/>
      <w:marRight w:val="0"/>
      <w:marTop w:val="0"/>
      <w:marBottom w:val="0"/>
      <w:divBdr>
        <w:top w:val="none" w:sz="0" w:space="0" w:color="auto"/>
        <w:left w:val="none" w:sz="0" w:space="0" w:color="auto"/>
        <w:bottom w:val="none" w:sz="0" w:space="0" w:color="auto"/>
        <w:right w:val="none" w:sz="0" w:space="0" w:color="auto"/>
      </w:divBdr>
    </w:div>
    <w:div w:id="1047878034">
      <w:bodyDiv w:val="1"/>
      <w:marLeft w:val="0"/>
      <w:marRight w:val="0"/>
      <w:marTop w:val="0"/>
      <w:marBottom w:val="0"/>
      <w:divBdr>
        <w:top w:val="none" w:sz="0" w:space="0" w:color="auto"/>
        <w:left w:val="none" w:sz="0" w:space="0" w:color="auto"/>
        <w:bottom w:val="none" w:sz="0" w:space="0" w:color="auto"/>
        <w:right w:val="none" w:sz="0" w:space="0" w:color="auto"/>
      </w:divBdr>
    </w:div>
    <w:div w:id="1068530904">
      <w:bodyDiv w:val="1"/>
      <w:marLeft w:val="0"/>
      <w:marRight w:val="0"/>
      <w:marTop w:val="0"/>
      <w:marBottom w:val="0"/>
      <w:divBdr>
        <w:top w:val="none" w:sz="0" w:space="0" w:color="auto"/>
        <w:left w:val="none" w:sz="0" w:space="0" w:color="auto"/>
        <w:bottom w:val="none" w:sz="0" w:space="0" w:color="auto"/>
        <w:right w:val="none" w:sz="0" w:space="0" w:color="auto"/>
      </w:divBdr>
    </w:div>
    <w:div w:id="1140221063">
      <w:bodyDiv w:val="1"/>
      <w:marLeft w:val="0"/>
      <w:marRight w:val="0"/>
      <w:marTop w:val="0"/>
      <w:marBottom w:val="0"/>
      <w:divBdr>
        <w:top w:val="none" w:sz="0" w:space="0" w:color="auto"/>
        <w:left w:val="none" w:sz="0" w:space="0" w:color="auto"/>
        <w:bottom w:val="none" w:sz="0" w:space="0" w:color="auto"/>
        <w:right w:val="none" w:sz="0" w:space="0" w:color="auto"/>
      </w:divBdr>
    </w:div>
    <w:div w:id="1145969710">
      <w:bodyDiv w:val="1"/>
      <w:marLeft w:val="0"/>
      <w:marRight w:val="0"/>
      <w:marTop w:val="0"/>
      <w:marBottom w:val="0"/>
      <w:divBdr>
        <w:top w:val="none" w:sz="0" w:space="0" w:color="auto"/>
        <w:left w:val="none" w:sz="0" w:space="0" w:color="auto"/>
        <w:bottom w:val="none" w:sz="0" w:space="0" w:color="auto"/>
        <w:right w:val="none" w:sz="0" w:space="0" w:color="auto"/>
      </w:divBdr>
    </w:div>
    <w:div w:id="1146356976">
      <w:bodyDiv w:val="1"/>
      <w:marLeft w:val="0"/>
      <w:marRight w:val="0"/>
      <w:marTop w:val="0"/>
      <w:marBottom w:val="0"/>
      <w:divBdr>
        <w:top w:val="none" w:sz="0" w:space="0" w:color="auto"/>
        <w:left w:val="none" w:sz="0" w:space="0" w:color="auto"/>
        <w:bottom w:val="none" w:sz="0" w:space="0" w:color="auto"/>
        <w:right w:val="none" w:sz="0" w:space="0" w:color="auto"/>
      </w:divBdr>
    </w:div>
    <w:div w:id="1155075791">
      <w:bodyDiv w:val="1"/>
      <w:marLeft w:val="0"/>
      <w:marRight w:val="0"/>
      <w:marTop w:val="0"/>
      <w:marBottom w:val="0"/>
      <w:divBdr>
        <w:top w:val="none" w:sz="0" w:space="0" w:color="auto"/>
        <w:left w:val="none" w:sz="0" w:space="0" w:color="auto"/>
        <w:bottom w:val="none" w:sz="0" w:space="0" w:color="auto"/>
        <w:right w:val="none" w:sz="0" w:space="0" w:color="auto"/>
      </w:divBdr>
    </w:div>
    <w:div w:id="1185092232">
      <w:bodyDiv w:val="1"/>
      <w:marLeft w:val="0"/>
      <w:marRight w:val="0"/>
      <w:marTop w:val="0"/>
      <w:marBottom w:val="0"/>
      <w:divBdr>
        <w:top w:val="none" w:sz="0" w:space="0" w:color="auto"/>
        <w:left w:val="none" w:sz="0" w:space="0" w:color="auto"/>
        <w:bottom w:val="none" w:sz="0" w:space="0" w:color="auto"/>
        <w:right w:val="none" w:sz="0" w:space="0" w:color="auto"/>
      </w:divBdr>
    </w:div>
    <w:div w:id="1228152147">
      <w:bodyDiv w:val="1"/>
      <w:marLeft w:val="0"/>
      <w:marRight w:val="0"/>
      <w:marTop w:val="0"/>
      <w:marBottom w:val="0"/>
      <w:divBdr>
        <w:top w:val="none" w:sz="0" w:space="0" w:color="auto"/>
        <w:left w:val="none" w:sz="0" w:space="0" w:color="auto"/>
        <w:bottom w:val="none" w:sz="0" w:space="0" w:color="auto"/>
        <w:right w:val="none" w:sz="0" w:space="0" w:color="auto"/>
      </w:divBdr>
    </w:div>
    <w:div w:id="1229728451">
      <w:bodyDiv w:val="1"/>
      <w:marLeft w:val="0"/>
      <w:marRight w:val="0"/>
      <w:marTop w:val="0"/>
      <w:marBottom w:val="0"/>
      <w:divBdr>
        <w:top w:val="none" w:sz="0" w:space="0" w:color="auto"/>
        <w:left w:val="none" w:sz="0" w:space="0" w:color="auto"/>
        <w:bottom w:val="none" w:sz="0" w:space="0" w:color="auto"/>
        <w:right w:val="none" w:sz="0" w:space="0" w:color="auto"/>
      </w:divBdr>
    </w:div>
    <w:div w:id="1241136832">
      <w:bodyDiv w:val="1"/>
      <w:marLeft w:val="0"/>
      <w:marRight w:val="0"/>
      <w:marTop w:val="0"/>
      <w:marBottom w:val="0"/>
      <w:divBdr>
        <w:top w:val="none" w:sz="0" w:space="0" w:color="auto"/>
        <w:left w:val="none" w:sz="0" w:space="0" w:color="auto"/>
        <w:bottom w:val="none" w:sz="0" w:space="0" w:color="auto"/>
        <w:right w:val="none" w:sz="0" w:space="0" w:color="auto"/>
      </w:divBdr>
    </w:div>
    <w:div w:id="1285889594">
      <w:bodyDiv w:val="1"/>
      <w:marLeft w:val="0"/>
      <w:marRight w:val="0"/>
      <w:marTop w:val="0"/>
      <w:marBottom w:val="0"/>
      <w:divBdr>
        <w:top w:val="none" w:sz="0" w:space="0" w:color="auto"/>
        <w:left w:val="none" w:sz="0" w:space="0" w:color="auto"/>
        <w:bottom w:val="none" w:sz="0" w:space="0" w:color="auto"/>
        <w:right w:val="none" w:sz="0" w:space="0" w:color="auto"/>
      </w:divBdr>
    </w:div>
    <w:div w:id="1364206193">
      <w:bodyDiv w:val="1"/>
      <w:marLeft w:val="0"/>
      <w:marRight w:val="0"/>
      <w:marTop w:val="0"/>
      <w:marBottom w:val="0"/>
      <w:divBdr>
        <w:top w:val="none" w:sz="0" w:space="0" w:color="auto"/>
        <w:left w:val="none" w:sz="0" w:space="0" w:color="auto"/>
        <w:bottom w:val="none" w:sz="0" w:space="0" w:color="auto"/>
        <w:right w:val="none" w:sz="0" w:space="0" w:color="auto"/>
      </w:divBdr>
    </w:div>
    <w:div w:id="1422723631">
      <w:bodyDiv w:val="1"/>
      <w:marLeft w:val="0"/>
      <w:marRight w:val="0"/>
      <w:marTop w:val="0"/>
      <w:marBottom w:val="0"/>
      <w:divBdr>
        <w:top w:val="none" w:sz="0" w:space="0" w:color="auto"/>
        <w:left w:val="none" w:sz="0" w:space="0" w:color="auto"/>
        <w:bottom w:val="none" w:sz="0" w:space="0" w:color="auto"/>
        <w:right w:val="none" w:sz="0" w:space="0" w:color="auto"/>
      </w:divBdr>
    </w:div>
    <w:div w:id="1439107833">
      <w:bodyDiv w:val="1"/>
      <w:marLeft w:val="0"/>
      <w:marRight w:val="0"/>
      <w:marTop w:val="0"/>
      <w:marBottom w:val="0"/>
      <w:divBdr>
        <w:top w:val="none" w:sz="0" w:space="0" w:color="auto"/>
        <w:left w:val="none" w:sz="0" w:space="0" w:color="auto"/>
        <w:bottom w:val="none" w:sz="0" w:space="0" w:color="auto"/>
        <w:right w:val="none" w:sz="0" w:space="0" w:color="auto"/>
      </w:divBdr>
    </w:div>
    <w:div w:id="1452017030">
      <w:bodyDiv w:val="1"/>
      <w:marLeft w:val="0"/>
      <w:marRight w:val="0"/>
      <w:marTop w:val="0"/>
      <w:marBottom w:val="0"/>
      <w:divBdr>
        <w:top w:val="none" w:sz="0" w:space="0" w:color="auto"/>
        <w:left w:val="none" w:sz="0" w:space="0" w:color="auto"/>
        <w:bottom w:val="none" w:sz="0" w:space="0" w:color="auto"/>
        <w:right w:val="none" w:sz="0" w:space="0" w:color="auto"/>
      </w:divBdr>
    </w:div>
    <w:div w:id="1478566221">
      <w:bodyDiv w:val="1"/>
      <w:marLeft w:val="0"/>
      <w:marRight w:val="0"/>
      <w:marTop w:val="0"/>
      <w:marBottom w:val="0"/>
      <w:divBdr>
        <w:top w:val="none" w:sz="0" w:space="0" w:color="auto"/>
        <w:left w:val="none" w:sz="0" w:space="0" w:color="auto"/>
        <w:bottom w:val="none" w:sz="0" w:space="0" w:color="auto"/>
        <w:right w:val="none" w:sz="0" w:space="0" w:color="auto"/>
      </w:divBdr>
    </w:div>
    <w:div w:id="1527673675">
      <w:bodyDiv w:val="1"/>
      <w:marLeft w:val="0"/>
      <w:marRight w:val="0"/>
      <w:marTop w:val="0"/>
      <w:marBottom w:val="0"/>
      <w:divBdr>
        <w:top w:val="none" w:sz="0" w:space="0" w:color="auto"/>
        <w:left w:val="none" w:sz="0" w:space="0" w:color="auto"/>
        <w:bottom w:val="none" w:sz="0" w:space="0" w:color="auto"/>
        <w:right w:val="none" w:sz="0" w:space="0" w:color="auto"/>
      </w:divBdr>
    </w:div>
    <w:div w:id="1589659121">
      <w:bodyDiv w:val="1"/>
      <w:marLeft w:val="0"/>
      <w:marRight w:val="0"/>
      <w:marTop w:val="0"/>
      <w:marBottom w:val="0"/>
      <w:divBdr>
        <w:top w:val="none" w:sz="0" w:space="0" w:color="auto"/>
        <w:left w:val="none" w:sz="0" w:space="0" w:color="auto"/>
        <w:bottom w:val="none" w:sz="0" w:space="0" w:color="auto"/>
        <w:right w:val="none" w:sz="0" w:space="0" w:color="auto"/>
      </w:divBdr>
    </w:div>
    <w:div w:id="1600136853">
      <w:bodyDiv w:val="1"/>
      <w:marLeft w:val="0"/>
      <w:marRight w:val="0"/>
      <w:marTop w:val="0"/>
      <w:marBottom w:val="0"/>
      <w:divBdr>
        <w:top w:val="none" w:sz="0" w:space="0" w:color="auto"/>
        <w:left w:val="none" w:sz="0" w:space="0" w:color="auto"/>
        <w:bottom w:val="none" w:sz="0" w:space="0" w:color="auto"/>
        <w:right w:val="none" w:sz="0" w:space="0" w:color="auto"/>
      </w:divBdr>
    </w:div>
    <w:div w:id="1667125615">
      <w:bodyDiv w:val="1"/>
      <w:marLeft w:val="0"/>
      <w:marRight w:val="0"/>
      <w:marTop w:val="0"/>
      <w:marBottom w:val="0"/>
      <w:divBdr>
        <w:top w:val="none" w:sz="0" w:space="0" w:color="auto"/>
        <w:left w:val="none" w:sz="0" w:space="0" w:color="auto"/>
        <w:bottom w:val="none" w:sz="0" w:space="0" w:color="auto"/>
        <w:right w:val="none" w:sz="0" w:space="0" w:color="auto"/>
      </w:divBdr>
    </w:div>
    <w:div w:id="1667439760">
      <w:bodyDiv w:val="1"/>
      <w:marLeft w:val="0"/>
      <w:marRight w:val="0"/>
      <w:marTop w:val="0"/>
      <w:marBottom w:val="0"/>
      <w:divBdr>
        <w:top w:val="none" w:sz="0" w:space="0" w:color="auto"/>
        <w:left w:val="none" w:sz="0" w:space="0" w:color="auto"/>
        <w:bottom w:val="none" w:sz="0" w:space="0" w:color="auto"/>
        <w:right w:val="none" w:sz="0" w:space="0" w:color="auto"/>
      </w:divBdr>
    </w:div>
    <w:div w:id="1687829843">
      <w:bodyDiv w:val="1"/>
      <w:marLeft w:val="0"/>
      <w:marRight w:val="0"/>
      <w:marTop w:val="0"/>
      <w:marBottom w:val="0"/>
      <w:divBdr>
        <w:top w:val="none" w:sz="0" w:space="0" w:color="auto"/>
        <w:left w:val="none" w:sz="0" w:space="0" w:color="auto"/>
        <w:bottom w:val="none" w:sz="0" w:space="0" w:color="auto"/>
        <w:right w:val="none" w:sz="0" w:space="0" w:color="auto"/>
      </w:divBdr>
    </w:div>
    <w:div w:id="1709405568">
      <w:bodyDiv w:val="1"/>
      <w:marLeft w:val="0"/>
      <w:marRight w:val="0"/>
      <w:marTop w:val="0"/>
      <w:marBottom w:val="0"/>
      <w:divBdr>
        <w:top w:val="none" w:sz="0" w:space="0" w:color="auto"/>
        <w:left w:val="none" w:sz="0" w:space="0" w:color="auto"/>
        <w:bottom w:val="none" w:sz="0" w:space="0" w:color="auto"/>
        <w:right w:val="none" w:sz="0" w:space="0" w:color="auto"/>
      </w:divBdr>
    </w:div>
    <w:div w:id="1727879187">
      <w:bodyDiv w:val="1"/>
      <w:marLeft w:val="0"/>
      <w:marRight w:val="0"/>
      <w:marTop w:val="0"/>
      <w:marBottom w:val="0"/>
      <w:divBdr>
        <w:top w:val="none" w:sz="0" w:space="0" w:color="auto"/>
        <w:left w:val="none" w:sz="0" w:space="0" w:color="auto"/>
        <w:bottom w:val="none" w:sz="0" w:space="0" w:color="auto"/>
        <w:right w:val="none" w:sz="0" w:space="0" w:color="auto"/>
      </w:divBdr>
    </w:div>
    <w:div w:id="1779183486">
      <w:bodyDiv w:val="1"/>
      <w:marLeft w:val="0"/>
      <w:marRight w:val="0"/>
      <w:marTop w:val="0"/>
      <w:marBottom w:val="0"/>
      <w:divBdr>
        <w:top w:val="none" w:sz="0" w:space="0" w:color="auto"/>
        <w:left w:val="none" w:sz="0" w:space="0" w:color="auto"/>
        <w:bottom w:val="none" w:sz="0" w:space="0" w:color="auto"/>
        <w:right w:val="none" w:sz="0" w:space="0" w:color="auto"/>
      </w:divBdr>
    </w:div>
    <w:div w:id="1790853960">
      <w:bodyDiv w:val="1"/>
      <w:marLeft w:val="0"/>
      <w:marRight w:val="0"/>
      <w:marTop w:val="0"/>
      <w:marBottom w:val="0"/>
      <w:divBdr>
        <w:top w:val="none" w:sz="0" w:space="0" w:color="auto"/>
        <w:left w:val="none" w:sz="0" w:space="0" w:color="auto"/>
        <w:bottom w:val="none" w:sz="0" w:space="0" w:color="auto"/>
        <w:right w:val="none" w:sz="0" w:space="0" w:color="auto"/>
      </w:divBdr>
    </w:div>
    <w:div w:id="1844123674">
      <w:bodyDiv w:val="1"/>
      <w:marLeft w:val="0"/>
      <w:marRight w:val="0"/>
      <w:marTop w:val="0"/>
      <w:marBottom w:val="0"/>
      <w:divBdr>
        <w:top w:val="none" w:sz="0" w:space="0" w:color="auto"/>
        <w:left w:val="none" w:sz="0" w:space="0" w:color="auto"/>
        <w:bottom w:val="none" w:sz="0" w:space="0" w:color="auto"/>
        <w:right w:val="none" w:sz="0" w:space="0" w:color="auto"/>
      </w:divBdr>
    </w:div>
    <w:div w:id="1886528196">
      <w:bodyDiv w:val="1"/>
      <w:marLeft w:val="0"/>
      <w:marRight w:val="0"/>
      <w:marTop w:val="0"/>
      <w:marBottom w:val="0"/>
      <w:divBdr>
        <w:top w:val="none" w:sz="0" w:space="0" w:color="auto"/>
        <w:left w:val="none" w:sz="0" w:space="0" w:color="auto"/>
        <w:bottom w:val="none" w:sz="0" w:space="0" w:color="auto"/>
        <w:right w:val="none" w:sz="0" w:space="0" w:color="auto"/>
      </w:divBdr>
    </w:div>
    <w:div w:id="1899515839">
      <w:bodyDiv w:val="1"/>
      <w:marLeft w:val="0"/>
      <w:marRight w:val="0"/>
      <w:marTop w:val="0"/>
      <w:marBottom w:val="0"/>
      <w:divBdr>
        <w:top w:val="none" w:sz="0" w:space="0" w:color="auto"/>
        <w:left w:val="none" w:sz="0" w:space="0" w:color="auto"/>
        <w:bottom w:val="none" w:sz="0" w:space="0" w:color="auto"/>
        <w:right w:val="none" w:sz="0" w:space="0" w:color="auto"/>
      </w:divBdr>
    </w:div>
    <w:div w:id="1920870808">
      <w:bodyDiv w:val="1"/>
      <w:marLeft w:val="0"/>
      <w:marRight w:val="0"/>
      <w:marTop w:val="0"/>
      <w:marBottom w:val="0"/>
      <w:divBdr>
        <w:top w:val="none" w:sz="0" w:space="0" w:color="auto"/>
        <w:left w:val="none" w:sz="0" w:space="0" w:color="auto"/>
        <w:bottom w:val="none" w:sz="0" w:space="0" w:color="auto"/>
        <w:right w:val="none" w:sz="0" w:space="0" w:color="auto"/>
      </w:divBdr>
    </w:div>
    <w:div w:id="2012173951">
      <w:bodyDiv w:val="1"/>
      <w:marLeft w:val="0"/>
      <w:marRight w:val="0"/>
      <w:marTop w:val="0"/>
      <w:marBottom w:val="0"/>
      <w:divBdr>
        <w:top w:val="none" w:sz="0" w:space="0" w:color="auto"/>
        <w:left w:val="none" w:sz="0" w:space="0" w:color="auto"/>
        <w:bottom w:val="none" w:sz="0" w:space="0" w:color="auto"/>
        <w:right w:val="none" w:sz="0" w:space="0" w:color="auto"/>
      </w:divBdr>
    </w:div>
    <w:div w:id="2070952481">
      <w:bodyDiv w:val="1"/>
      <w:marLeft w:val="0"/>
      <w:marRight w:val="0"/>
      <w:marTop w:val="0"/>
      <w:marBottom w:val="0"/>
      <w:divBdr>
        <w:top w:val="none" w:sz="0" w:space="0" w:color="auto"/>
        <w:left w:val="none" w:sz="0" w:space="0" w:color="auto"/>
        <w:bottom w:val="none" w:sz="0" w:space="0" w:color="auto"/>
        <w:right w:val="none" w:sz="0" w:space="0" w:color="auto"/>
      </w:divBdr>
    </w:div>
    <w:div w:id="2085182423">
      <w:bodyDiv w:val="1"/>
      <w:marLeft w:val="0"/>
      <w:marRight w:val="0"/>
      <w:marTop w:val="0"/>
      <w:marBottom w:val="0"/>
      <w:divBdr>
        <w:top w:val="none" w:sz="0" w:space="0" w:color="auto"/>
        <w:left w:val="none" w:sz="0" w:space="0" w:color="auto"/>
        <w:bottom w:val="none" w:sz="0" w:space="0" w:color="auto"/>
        <w:right w:val="none" w:sz="0" w:space="0" w:color="auto"/>
      </w:divBdr>
    </w:div>
    <w:div w:id="2097434909">
      <w:bodyDiv w:val="1"/>
      <w:marLeft w:val="0"/>
      <w:marRight w:val="0"/>
      <w:marTop w:val="0"/>
      <w:marBottom w:val="0"/>
      <w:divBdr>
        <w:top w:val="none" w:sz="0" w:space="0" w:color="auto"/>
        <w:left w:val="none" w:sz="0" w:space="0" w:color="auto"/>
        <w:bottom w:val="none" w:sz="0" w:space="0" w:color="auto"/>
        <w:right w:val="none" w:sz="0" w:space="0" w:color="auto"/>
      </w:divBdr>
    </w:div>
    <w:div w:id="2098817646">
      <w:bodyDiv w:val="1"/>
      <w:marLeft w:val="0"/>
      <w:marRight w:val="0"/>
      <w:marTop w:val="0"/>
      <w:marBottom w:val="0"/>
      <w:divBdr>
        <w:top w:val="none" w:sz="0" w:space="0" w:color="auto"/>
        <w:left w:val="none" w:sz="0" w:space="0" w:color="auto"/>
        <w:bottom w:val="none" w:sz="0" w:space="0" w:color="auto"/>
        <w:right w:val="none" w:sz="0" w:space="0" w:color="auto"/>
      </w:divBdr>
    </w:div>
    <w:div w:id="2104181393">
      <w:bodyDiv w:val="1"/>
      <w:marLeft w:val="0"/>
      <w:marRight w:val="0"/>
      <w:marTop w:val="0"/>
      <w:marBottom w:val="0"/>
      <w:divBdr>
        <w:top w:val="none" w:sz="0" w:space="0" w:color="auto"/>
        <w:left w:val="none" w:sz="0" w:space="0" w:color="auto"/>
        <w:bottom w:val="none" w:sz="0" w:space="0" w:color="auto"/>
        <w:right w:val="none" w:sz="0" w:space="0" w:color="auto"/>
      </w:divBdr>
    </w:div>
    <w:div w:id="211315903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www.fazendariogrande.pr.gov.br/transparencia/licitacoes" TargetMode="External"/><Relationship Id="rId18" Type="http://schemas.openxmlformats.org/officeDocument/2006/relationships/hyperlink" Target="http://www.cnj.jus.br/improbidade_adm/conultar_requerido.php" TargetMode="External"/><Relationship Id="rId26" Type="http://schemas.openxmlformats.org/officeDocument/2006/relationships/image" Target="media/image4.png"/><Relationship Id="rId39" Type="http://schemas.openxmlformats.org/officeDocument/2006/relationships/footer" Target="footer2.xml"/><Relationship Id="rId21" Type="http://schemas.openxmlformats.org/officeDocument/2006/relationships/hyperlink" Target="http://www.comprasnet.gov.br/consultalicitacoes/ConsLicitacao_Filtro.asp" TargetMode="External"/><Relationship Id="rId34" Type="http://schemas.openxmlformats.org/officeDocument/2006/relationships/image" Target="media/image12.png"/><Relationship Id="rId42" Type="http://schemas.openxmlformats.org/officeDocument/2006/relationships/header" Target="header4.xml"/><Relationship Id="rId47" Type="http://schemas.openxmlformats.org/officeDocument/2006/relationships/footer" Target="footer6.xml"/><Relationship Id="rId50" Type="http://schemas.openxmlformats.org/officeDocument/2006/relationships/header" Target="header8.xml"/><Relationship Id="rId55" Type="http://schemas.openxmlformats.org/officeDocument/2006/relationships/footer" Target="footer10.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www.fazendariogrande.pr.gov.br/transparencia/licitacoes" TargetMode="External"/><Relationship Id="rId29" Type="http://schemas.openxmlformats.org/officeDocument/2006/relationships/image" Target="media/image7.png"/><Relationship Id="rId11" Type="http://schemas.openxmlformats.org/officeDocument/2006/relationships/hyperlink" Target="mailto:licitacoesfazendariogrande@hotmail.com" TargetMode="External"/><Relationship Id="rId24" Type="http://schemas.openxmlformats.org/officeDocument/2006/relationships/image" Target="media/image2.png"/><Relationship Id="rId32" Type="http://schemas.openxmlformats.org/officeDocument/2006/relationships/image" Target="media/image10.png"/><Relationship Id="rId37" Type="http://schemas.openxmlformats.org/officeDocument/2006/relationships/hyperlink" Target="mailto:licitacoesfazendariogrande@hotmail.com" TargetMode="External"/><Relationship Id="rId40" Type="http://schemas.openxmlformats.org/officeDocument/2006/relationships/header" Target="header3.xml"/><Relationship Id="rId45" Type="http://schemas.openxmlformats.org/officeDocument/2006/relationships/footer" Target="footer5.xml"/><Relationship Id="rId53" Type="http://schemas.openxmlformats.org/officeDocument/2006/relationships/footer" Target="footer9.xml"/><Relationship Id="rId58" Type="http://schemas.openxmlformats.org/officeDocument/2006/relationships/fontTable" Target="fontTable.xml"/><Relationship Id="rId5" Type="http://schemas.openxmlformats.org/officeDocument/2006/relationships/webSettings" Target="webSettings.xml"/><Relationship Id="rId19" Type="http://schemas.openxmlformats.org/officeDocument/2006/relationships/hyperlink" Target="http://www.portaldatransparencia.gov.br/ceis" TargetMode="External"/><Relationship Id="rId4" Type="http://schemas.openxmlformats.org/officeDocument/2006/relationships/settings" Target="settings.xml"/><Relationship Id="rId9" Type="http://schemas.openxmlformats.org/officeDocument/2006/relationships/hyperlink" Target="mailto:licitacoesfazendariogrande@hotmail.com" TargetMode="External"/><Relationship Id="rId14" Type="http://schemas.openxmlformats.org/officeDocument/2006/relationships/hyperlink" Target="mailto:licitacoesfazendariogrande@hotmail.com" TargetMode="External"/><Relationship Id="rId22" Type="http://schemas.openxmlformats.org/officeDocument/2006/relationships/hyperlink" Target="http://www.fazendariogrande.pr.gov.br/transparencia/licitacoes" TargetMode="External"/><Relationship Id="rId27" Type="http://schemas.openxmlformats.org/officeDocument/2006/relationships/image" Target="media/image5.png"/><Relationship Id="rId30" Type="http://schemas.openxmlformats.org/officeDocument/2006/relationships/image" Target="media/image8.png"/><Relationship Id="rId35" Type="http://schemas.openxmlformats.org/officeDocument/2006/relationships/header" Target="header1.xml"/><Relationship Id="rId43" Type="http://schemas.openxmlformats.org/officeDocument/2006/relationships/footer" Target="footer4.xml"/><Relationship Id="rId48" Type="http://schemas.openxmlformats.org/officeDocument/2006/relationships/header" Target="header7.xml"/><Relationship Id="rId56" Type="http://schemas.openxmlformats.org/officeDocument/2006/relationships/header" Target="header11.xml"/><Relationship Id="rId8" Type="http://schemas.openxmlformats.org/officeDocument/2006/relationships/hyperlink" Target="http://www.comprasnet.gov.br/consultalicitacoes/ConsLicitacao_Filtro.asp" TargetMode="External"/><Relationship Id="rId51" Type="http://schemas.openxmlformats.org/officeDocument/2006/relationships/footer" Target="footer8.xml"/><Relationship Id="rId3" Type="http://schemas.openxmlformats.org/officeDocument/2006/relationships/styles" Target="styles.xml"/><Relationship Id="rId12" Type="http://schemas.openxmlformats.org/officeDocument/2006/relationships/hyperlink" Target="http://www.comprasnet.gov.br/consultalicitacoes/ConsLicitacao_Filtro.asp" TargetMode="External"/><Relationship Id="rId17" Type="http://schemas.openxmlformats.org/officeDocument/2006/relationships/hyperlink" Target="mailto:licitacoesfazendariogrande@hotmail.com%20" TargetMode="External"/><Relationship Id="rId25" Type="http://schemas.openxmlformats.org/officeDocument/2006/relationships/image" Target="media/image3.png"/><Relationship Id="rId33" Type="http://schemas.openxmlformats.org/officeDocument/2006/relationships/image" Target="media/image11.png"/><Relationship Id="rId38" Type="http://schemas.openxmlformats.org/officeDocument/2006/relationships/header" Target="header2.xml"/><Relationship Id="rId46" Type="http://schemas.openxmlformats.org/officeDocument/2006/relationships/header" Target="header6.xml"/><Relationship Id="rId59" Type="http://schemas.openxmlformats.org/officeDocument/2006/relationships/theme" Target="theme/theme1.xml"/><Relationship Id="rId20" Type="http://schemas.openxmlformats.org/officeDocument/2006/relationships/hyperlink" Target="http://portal.tcu.gov.br/certidoes/certidoes.html" TargetMode="External"/><Relationship Id="rId41" Type="http://schemas.openxmlformats.org/officeDocument/2006/relationships/footer" Target="footer3.xml"/><Relationship Id="rId54" Type="http://schemas.openxmlformats.org/officeDocument/2006/relationships/header" Target="header10.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comprasnet.gov.br/consultalicitacoes/ConsLicitacao_Filtro.asp%20%20%20%20%2011.2.4.2" TargetMode="External"/><Relationship Id="rId23" Type="http://schemas.openxmlformats.org/officeDocument/2006/relationships/image" Target="media/image1.png"/><Relationship Id="rId28" Type="http://schemas.openxmlformats.org/officeDocument/2006/relationships/image" Target="media/image6.png"/><Relationship Id="rId36" Type="http://schemas.openxmlformats.org/officeDocument/2006/relationships/footer" Target="footer1.xml"/><Relationship Id="rId49" Type="http://schemas.openxmlformats.org/officeDocument/2006/relationships/footer" Target="footer7.xml"/><Relationship Id="rId57" Type="http://schemas.openxmlformats.org/officeDocument/2006/relationships/footer" Target="footer11.xml"/><Relationship Id="rId10" Type="http://schemas.openxmlformats.org/officeDocument/2006/relationships/hyperlink" Target="https://www.licitacoes-e.com.br/" TargetMode="External"/><Relationship Id="rId31" Type="http://schemas.openxmlformats.org/officeDocument/2006/relationships/image" Target="media/image9.png"/><Relationship Id="rId44" Type="http://schemas.openxmlformats.org/officeDocument/2006/relationships/header" Target="header5.xml"/><Relationship Id="rId52" Type="http://schemas.openxmlformats.org/officeDocument/2006/relationships/header" Target="header9.xml"/></Relationships>
</file>

<file path=word/_rels/header1.xml.rels><?xml version="1.0" encoding="UTF-8" standalone="yes"?>
<Relationships xmlns="http://schemas.openxmlformats.org/package/2006/relationships"><Relationship Id="rId1" Type="http://schemas.openxmlformats.org/officeDocument/2006/relationships/image" Target="media/image13.png"/></Relationships>
</file>

<file path=word/_rels/header10.xml.rels><?xml version="1.0" encoding="UTF-8" standalone="yes"?>
<Relationships xmlns="http://schemas.openxmlformats.org/package/2006/relationships"><Relationship Id="rId1" Type="http://schemas.openxmlformats.org/officeDocument/2006/relationships/image" Target="media/image14.jpeg"/></Relationships>
</file>

<file path=word/_rels/header11.xml.rels><?xml version="1.0" encoding="UTF-8" standalone="yes"?>
<Relationships xmlns="http://schemas.openxmlformats.org/package/2006/relationships"><Relationship Id="rId1" Type="http://schemas.openxmlformats.org/officeDocument/2006/relationships/image" Target="media/image14.jpeg"/></Relationships>
</file>

<file path=word/_rels/header2.xml.rels><?xml version="1.0" encoding="UTF-8" standalone="yes"?>
<Relationships xmlns="http://schemas.openxmlformats.org/package/2006/relationships"><Relationship Id="rId1" Type="http://schemas.openxmlformats.org/officeDocument/2006/relationships/image" Target="media/image14.jpeg"/></Relationships>
</file>

<file path=word/_rels/header3.xml.rels><?xml version="1.0" encoding="UTF-8" standalone="yes"?>
<Relationships xmlns="http://schemas.openxmlformats.org/package/2006/relationships"><Relationship Id="rId1" Type="http://schemas.openxmlformats.org/officeDocument/2006/relationships/image" Target="media/image14.jpeg"/></Relationships>
</file>

<file path=word/_rels/header4.xml.rels><?xml version="1.0" encoding="UTF-8" standalone="yes"?>
<Relationships xmlns="http://schemas.openxmlformats.org/package/2006/relationships"><Relationship Id="rId1" Type="http://schemas.openxmlformats.org/officeDocument/2006/relationships/image" Target="media/image14.jpeg"/></Relationships>
</file>

<file path=word/_rels/header5.xml.rels><?xml version="1.0" encoding="UTF-8" standalone="yes"?>
<Relationships xmlns="http://schemas.openxmlformats.org/package/2006/relationships"><Relationship Id="rId1" Type="http://schemas.openxmlformats.org/officeDocument/2006/relationships/image" Target="media/image14.jpeg"/></Relationships>
</file>

<file path=word/_rels/header6.xml.rels><?xml version="1.0" encoding="UTF-8" standalone="yes"?>
<Relationships xmlns="http://schemas.openxmlformats.org/package/2006/relationships"><Relationship Id="rId1" Type="http://schemas.openxmlformats.org/officeDocument/2006/relationships/image" Target="media/image14.jpeg"/></Relationships>
</file>

<file path=word/_rels/header7.xml.rels><?xml version="1.0" encoding="UTF-8" standalone="yes"?>
<Relationships xmlns="http://schemas.openxmlformats.org/package/2006/relationships"><Relationship Id="rId1" Type="http://schemas.openxmlformats.org/officeDocument/2006/relationships/image" Target="media/image14.jpeg"/></Relationships>
</file>

<file path=word/_rels/header8.xml.rels><?xml version="1.0" encoding="UTF-8" standalone="yes"?>
<Relationships xmlns="http://schemas.openxmlformats.org/package/2006/relationships"><Relationship Id="rId1" Type="http://schemas.openxmlformats.org/officeDocument/2006/relationships/image" Target="media/image14.jpeg"/></Relationships>
</file>

<file path=word/_rels/header9.xml.rels><?xml version="1.0" encoding="UTF-8" standalone="yes"?>
<Relationships xmlns="http://schemas.openxmlformats.org/package/2006/relationships"><Relationship Id="rId1" Type="http://schemas.openxmlformats.org/officeDocument/2006/relationships/image" Target="media/image1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3E58F3C-975B-43AE-AC9B-DBE8CF8472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114</TotalTime>
  <Pages>138</Pages>
  <Words>31057</Words>
  <Characters>167714</Characters>
  <Application>Microsoft Office Word</Application>
  <DocSecurity>0</DocSecurity>
  <Lines>1397</Lines>
  <Paragraphs>396</Paragraphs>
  <ScaleCrop>false</ScaleCrop>
  <HeadingPairs>
    <vt:vector size="2" baseType="variant">
      <vt:variant>
        <vt:lpstr>Título</vt:lpstr>
      </vt:variant>
      <vt:variant>
        <vt:i4>1</vt:i4>
      </vt:variant>
    </vt:vector>
  </HeadingPairs>
  <TitlesOfParts>
    <vt:vector size="1" baseType="lpstr">
      <vt:lpstr>Microsoft Word - Anexo I e Termo de Referência</vt:lpstr>
    </vt:vector>
  </TitlesOfParts>
  <Company/>
  <LinksUpToDate>false</LinksUpToDate>
  <CharactersWithSpaces>198375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Microsoft Word - Anexo I e Termo de Referência</dc:title>
  <dc:creator>carlos.reis</dc:creator>
  <cp:lastModifiedBy>Evelyn Cristina dos S. Abreu</cp:lastModifiedBy>
  <cp:revision>12</cp:revision>
  <cp:lastPrinted>2023-07-19T16:10:00Z</cp:lastPrinted>
  <dcterms:created xsi:type="dcterms:W3CDTF">2023-07-18T20:12:00Z</dcterms:created>
  <dcterms:modified xsi:type="dcterms:W3CDTF">2023-08-08T13:08:00Z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2019-05-08T00:00:00Z</vt:filetime>
  </property>
  <property fmtid="{D5CDD505-2E9C-101B-9397-08002B2CF9AE}" pid="3" name="Creator">
    <vt:lpwstr>Bullzip PDF Printer (11.9.0.2735)</vt:lpwstr>
  </property>
  <property fmtid="{D5CDD505-2E9C-101B-9397-08002B2CF9AE}" pid="4" name="LastSaved">
    <vt:filetime>2021-06-11T00:00:00Z</vt:filetime>
  </property>
</Properties>
</file>